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76196" w14:textId="3DE5D84A" w:rsidR="00AE7DAB" w:rsidRDefault="008604E4">
      <w:pPr>
        <w:pStyle w:val="a5"/>
        <w:rPr>
          <w:rFonts w:ascii="Times New Roman"/>
          <w:sz w:val="20"/>
          <w:lang w:eastAsia="zh-CN"/>
        </w:rPr>
      </w:pPr>
      <w:r>
        <w:rPr>
          <w:noProof/>
        </w:rPr>
        <mc:AlternateContent>
          <mc:Choice Requires="wps">
            <w:drawing>
              <wp:anchor distT="0" distB="0" distL="114300" distR="114300" simplePos="0" relativeHeight="251644928" behindDoc="1" locked="0" layoutInCell="1" allowOverlap="1" wp14:anchorId="09C6B88B" wp14:editId="0429426C">
                <wp:simplePos x="0" y="0"/>
                <wp:positionH relativeFrom="page">
                  <wp:posOffset>3602990</wp:posOffset>
                </wp:positionH>
                <wp:positionV relativeFrom="page">
                  <wp:posOffset>9686290</wp:posOffset>
                </wp:positionV>
                <wp:extent cx="456565" cy="596900"/>
                <wp:effectExtent l="2540" t="0" r="0" b="381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565"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66A55" w14:textId="77777777" w:rsidR="00AE7DAB" w:rsidRDefault="00AE7DAB">
                            <w:pPr>
                              <w:pStyle w:val="a5"/>
                              <w:spacing w:before="2"/>
                              <w:rPr>
                                <w:b/>
                                <w:sz w:val="2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C6B88B" id="_x0000_t202" coordsize="21600,21600" o:spt="202" path="m,l,21600r21600,l21600,xe">
                <v:stroke joinstyle="miter"/>
                <v:path gradientshapeok="t" o:connecttype="rect"/>
              </v:shapetype>
              <v:shape id="Text Box 2" o:spid="_x0000_s1026" type="#_x0000_t202" style="position:absolute;margin-left:283.7pt;margin-top:762.7pt;width:35.95pt;height:47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" filled="f" stroked="f">
                <v:textbox inset="0,0,0,0">
                  <w:txbxContent>
                    <w:p w14:paraId="35566A55" w14:textId="77777777" w:rsidR="00AE7DAB" w:rsidRDefault="00AE7DAB">
                      <w:pPr>
                        <w:pStyle w:val="a5"/>
                        <w:spacing w:before="2"/>
                        <w:rPr>
                          <w:b/>
                          <w:sz w:val="29"/>
                        </w:rPr>
                      </w:pPr>
                    </w:p>
                  </w:txbxContent>
                </v:textbox>
                <w10:wrap anchorx="page" anchory="page"/>
              </v:shape>
            </w:pict>
          </mc:Fallback>
        </mc:AlternateContent>
      </w:r>
    </w:p>
    <w:p w14:paraId="76F79693" w14:textId="77777777" w:rsidR="00AE7DAB" w:rsidRDefault="00AE7DAB">
      <w:pPr>
        <w:pStyle w:val="a5"/>
        <w:rPr>
          <w:rFonts w:ascii="Times New Roman"/>
          <w:sz w:val="20"/>
          <w:lang w:eastAsia="zh-CN"/>
        </w:rPr>
      </w:pPr>
    </w:p>
    <w:p w14:paraId="13587280" w14:textId="77777777" w:rsidR="00AE7DAB" w:rsidRDefault="00AE7DAB">
      <w:pPr>
        <w:pStyle w:val="a5"/>
        <w:rPr>
          <w:rFonts w:ascii="Times New Roman"/>
          <w:sz w:val="20"/>
          <w:lang w:eastAsia="zh-CN"/>
        </w:rPr>
      </w:pPr>
    </w:p>
    <w:p w14:paraId="432D5DF5" w14:textId="77777777" w:rsidR="00AE7DAB" w:rsidRDefault="00AE7DAB">
      <w:pPr>
        <w:pStyle w:val="a5"/>
        <w:rPr>
          <w:rFonts w:ascii="Times New Roman"/>
          <w:sz w:val="20"/>
          <w:lang w:eastAsia="zh-CN"/>
        </w:rPr>
      </w:pPr>
    </w:p>
    <w:p w14:paraId="3E7A6874" w14:textId="77777777" w:rsidR="00AE7DAB" w:rsidRDefault="00AE7DAB">
      <w:pPr>
        <w:pStyle w:val="a5"/>
        <w:rPr>
          <w:rFonts w:ascii="Times New Roman"/>
          <w:sz w:val="20"/>
          <w:lang w:eastAsia="zh-CN"/>
        </w:rPr>
      </w:pPr>
    </w:p>
    <w:p w14:paraId="79060BEB" w14:textId="77777777" w:rsidR="00AE7DAB" w:rsidRDefault="00AE7DAB">
      <w:pPr>
        <w:pStyle w:val="a5"/>
        <w:rPr>
          <w:rFonts w:ascii="Times New Roman"/>
          <w:sz w:val="20"/>
          <w:lang w:eastAsia="zh-CN"/>
        </w:rPr>
      </w:pPr>
    </w:p>
    <w:p w14:paraId="78043825" w14:textId="77777777" w:rsidR="00AE7DAB" w:rsidRDefault="00AE7DAB">
      <w:pPr>
        <w:pStyle w:val="a5"/>
        <w:rPr>
          <w:rFonts w:ascii="Times New Roman"/>
          <w:sz w:val="20"/>
          <w:lang w:eastAsia="zh-CN"/>
        </w:rPr>
      </w:pPr>
    </w:p>
    <w:p w14:paraId="54EAD45B" w14:textId="77777777" w:rsidR="00AE7DAB" w:rsidRDefault="00AE7DAB">
      <w:pPr>
        <w:pStyle w:val="a5"/>
        <w:rPr>
          <w:rFonts w:ascii="Times New Roman"/>
          <w:sz w:val="20"/>
          <w:lang w:eastAsia="zh-CN"/>
        </w:rPr>
      </w:pPr>
    </w:p>
    <w:p w14:paraId="4FE19D12" w14:textId="77777777" w:rsidR="00AE7DAB" w:rsidRDefault="00AE7DAB">
      <w:pPr>
        <w:pStyle w:val="a5"/>
        <w:rPr>
          <w:rFonts w:ascii="Times New Roman"/>
          <w:sz w:val="20"/>
          <w:lang w:eastAsia="zh-CN"/>
        </w:rPr>
      </w:pPr>
    </w:p>
    <w:p w14:paraId="1D53989A" w14:textId="77777777" w:rsidR="00AE7DAB" w:rsidRDefault="00AE7DAB">
      <w:pPr>
        <w:pStyle w:val="a5"/>
        <w:rPr>
          <w:rFonts w:ascii="Times New Roman"/>
          <w:sz w:val="20"/>
          <w:lang w:eastAsia="zh-CN"/>
        </w:rPr>
      </w:pPr>
    </w:p>
    <w:p w14:paraId="2B12165A" w14:textId="77777777" w:rsidR="00AE7DAB" w:rsidRDefault="00AE7DAB">
      <w:pPr>
        <w:pStyle w:val="a5"/>
        <w:rPr>
          <w:rFonts w:ascii="Times New Roman"/>
          <w:sz w:val="20"/>
          <w:lang w:eastAsia="zh-CN"/>
        </w:rPr>
      </w:pPr>
    </w:p>
    <w:p w14:paraId="6FF03C54" w14:textId="77777777" w:rsidR="00AE7DAB" w:rsidRDefault="00AE7DAB">
      <w:pPr>
        <w:pStyle w:val="a5"/>
        <w:rPr>
          <w:rFonts w:ascii="Times New Roman"/>
          <w:sz w:val="20"/>
          <w:lang w:eastAsia="zh-CN"/>
        </w:rPr>
      </w:pPr>
    </w:p>
    <w:p w14:paraId="6E476736" w14:textId="77777777" w:rsidR="00AE7DAB" w:rsidRDefault="00AE7DAB">
      <w:pPr>
        <w:pStyle w:val="a5"/>
        <w:rPr>
          <w:rFonts w:ascii="Times New Roman"/>
          <w:sz w:val="20"/>
          <w:lang w:eastAsia="zh-CN"/>
        </w:rPr>
      </w:pPr>
    </w:p>
    <w:p w14:paraId="444F76D5" w14:textId="77777777" w:rsidR="00AE7DAB" w:rsidRDefault="00AE7DAB">
      <w:pPr>
        <w:pStyle w:val="a5"/>
        <w:rPr>
          <w:rFonts w:ascii="Times New Roman"/>
          <w:sz w:val="20"/>
          <w:lang w:eastAsia="zh-CN"/>
        </w:rPr>
      </w:pPr>
    </w:p>
    <w:p w14:paraId="378E98BB" w14:textId="77777777" w:rsidR="00AE7DAB" w:rsidRDefault="00A51496">
      <w:pPr>
        <w:spacing w:before="56"/>
        <w:ind w:left="303" w:right="272"/>
        <w:jc w:val="center"/>
        <w:rPr>
          <w:sz w:val="52"/>
          <w:lang w:eastAsia="zh-CN"/>
        </w:rPr>
      </w:pPr>
      <w:bookmarkStart w:id="0" w:name="1"/>
      <w:bookmarkEnd w:id="0"/>
      <w:r>
        <w:rPr>
          <w:w w:val="95"/>
          <w:sz w:val="52"/>
          <w:lang w:eastAsia="zh-CN"/>
        </w:rPr>
        <w:t>软件和信息技术服务业统计</w:t>
      </w:r>
      <w:r>
        <w:rPr>
          <w:rFonts w:hint="eastAsia"/>
          <w:w w:val="95"/>
          <w:sz w:val="52"/>
          <w:lang w:eastAsia="zh-CN"/>
        </w:rPr>
        <w:t>调查</w:t>
      </w:r>
      <w:r>
        <w:rPr>
          <w:w w:val="95"/>
          <w:sz w:val="52"/>
          <w:lang w:eastAsia="zh-CN"/>
        </w:rPr>
        <w:t>制度</w:t>
      </w:r>
    </w:p>
    <w:p w14:paraId="7485FF1E" w14:textId="77777777" w:rsidR="00AE7DAB" w:rsidRDefault="00A51496">
      <w:pPr>
        <w:spacing w:before="163"/>
        <w:ind w:left="274" w:right="272"/>
        <w:jc w:val="center"/>
        <w:rPr>
          <w:rFonts w:ascii="黑体" w:eastAsia="黑体"/>
          <w:b/>
          <w:sz w:val="30"/>
          <w:szCs w:val="30"/>
          <w:lang w:eastAsia="zh-CN"/>
        </w:rPr>
      </w:pPr>
      <w:r>
        <w:rPr>
          <w:rFonts w:ascii="黑体" w:eastAsia="黑体" w:hint="eastAsia"/>
          <w:b/>
          <w:sz w:val="30"/>
          <w:szCs w:val="30"/>
          <w:lang w:eastAsia="zh-CN"/>
        </w:rPr>
        <w:t>(201</w:t>
      </w:r>
      <w:r>
        <w:rPr>
          <w:rFonts w:ascii="黑体" w:eastAsia="黑体" w:hint="eastAsia"/>
          <w:b/>
          <w:sz w:val="30"/>
          <w:szCs w:val="30"/>
          <w:lang w:eastAsia="zh-CN"/>
        </w:rPr>
        <w:t>9</w:t>
      </w:r>
      <w:r>
        <w:rPr>
          <w:rFonts w:ascii="黑体" w:eastAsia="黑体" w:hint="eastAsia"/>
          <w:b/>
          <w:sz w:val="30"/>
          <w:szCs w:val="30"/>
          <w:lang w:eastAsia="zh-CN"/>
        </w:rPr>
        <w:t>年统计年报和</w:t>
      </w:r>
      <w:r>
        <w:rPr>
          <w:rFonts w:ascii="黑体" w:eastAsia="黑体" w:hint="eastAsia"/>
          <w:b/>
          <w:sz w:val="30"/>
          <w:szCs w:val="30"/>
          <w:lang w:eastAsia="zh-CN"/>
        </w:rPr>
        <w:t>20</w:t>
      </w:r>
      <w:r>
        <w:rPr>
          <w:rFonts w:ascii="黑体" w:eastAsia="黑体" w:hint="eastAsia"/>
          <w:b/>
          <w:sz w:val="30"/>
          <w:szCs w:val="30"/>
          <w:lang w:eastAsia="zh-CN"/>
        </w:rPr>
        <w:t>20</w:t>
      </w:r>
      <w:r>
        <w:rPr>
          <w:rFonts w:ascii="黑体" w:eastAsia="黑体" w:hint="eastAsia"/>
          <w:b/>
          <w:sz w:val="30"/>
          <w:szCs w:val="30"/>
          <w:lang w:eastAsia="zh-CN"/>
        </w:rPr>
        <w:t>年定期统计报表</w:t>
      </w:r>
      <w:r>
        <w:rPr>
          <w:rFonts w:ascii="黑体" w:eastAsia="黑体" w:hint="eastAsia"/>
          <w:b/>
          <w:sz w:val="30"/>
          <w:szCs w:val="30"/>
          <w:lang w:eastAsia="zh-CN"/>
        </w:rPr>
        <w:t>)</w:t>
      </w:r>
    </w:p>
    <w:p w14:paraId="53992326" w14:textId="77777777" w:rsidR="00AE7DAB" w:rsidRDefault="00AE7DAB">
      <w:pPr>
        <w:pStyle w:val="a5"/>
        <w:rPr>
          <w:rFonts w:ascii="黑体"/>
          <w:b/>
          <w:sz w:val="44"/>
          <w:lang w:eastAsia="zh-CN"/>
        </w:rPr>
      </w:pPr>
    </w:p>
    <w:p w14:paraId="34E64F62" w14:textId="77777777" w:rsidR="00AE7DAB" w:rsidRDefault="00AE7DAB">
      <w:pPr>
        <w:pStyle w:val="a5"/>
        <w:rPr>
          <w:rFonts w:ascii="黑体"/>
          <w:b/>
          <w:sz w:val="44"/>
          <w:lang w:eastAsia="zh-CN"/>
        </w:rPr>
      </w:pPr>
    </w:p>
    <w:p w14:paraId="02802FA2" w14:textId="77777777" w:rsidR="00AE7DAB" w:rsidRDefault="00AE7DAB">
      <w:pPr>
        <w:pStyle w:val="a5"/>
        <w:rPr>
          <w:rFonts w:ascii="黑体"/>
          <w:b/>
          <w:sz w:val="44"/>
          <w:lang w:eastAsia="zh-CN"/>
        </w:rPr>
      </w:pPr>
    </w:p>
    <w:p w14:paraId="0AB002D7" w14:textId="77777777" w:rsidR="00AE7DAB" w:rsidRDefault="00AE7DAB">
      <w:pPr>
        <w:pStyle w:val="a5"/>
        <w:rPr>
          <w:rFonts w:ascii="黑体"/>
          <w:b/>
          <w:sz w:val="44"/>
          <w:lang w:eastAsia="zh-CN"/>
        </w:rPr>
      </w:pPr>
    </w:p>
    <w:p w14:paraId="1D69B34C" w14:textId="77777777" w:rsidR="00AE7DAB" w:rsidRDefault="00AE7DAB">
      <w:pPr>
        <w:pStyle w:val="a5"/>
        <w:rPr>
          <w:rFonts w:ascii="黑体"/>
          <w:b/>
          <w:sz w:val="44"/>
          <w:lang w:eastAsia="zh-CN"/>
        </w:rPr>
      </w:pPr>
    </w:p>
    <w:p w14:paraId="7B103620" w14:textId="77777777" w:rsidR="00AE7DAB" w:rsidRDefault="00AE7DAB">
      <w:pPr>
        <w:pStyle w:val="a5"/>
        <w:rPr>
          <w:rFonts w:ascii="黑体"/>
          <w:b/>
          <w:sz w:val="44"/>
          <w:lang w:eastAsia="zh-CN"/>
        </w:rPr>
      </w:pPr>
    </w:p>
    <w:p w14:paraId="37F95E2D" w14:textId="77777777" w:rsidR="00AE7DAB" w:rsidRDefault="00AE7DAB">
      <w:pPr>
        <w:pStyle w:val="a5"/>
        <w:rPr>
          <w:rFonts w:ascii="黑体"/>
          <w:b/>
          <w:sz w:val="44"/>
          <w:lang w:eastAsia="zh-CN"/>
        </w:rPr>
      </w:pPr>
    </w:p>
    <w:p w14:paraId="749EBFD5" w14:textId="77777777" w:rsidR="00AE7DAB" w:rsidRDefault="00AE7DAB">
      <w:pPr>
        <w:pStyle w:val="a5"/>
        <w:rPr>
          <w:rFonts w:ascii="黑体"/>
          <w:b/>
          <w:sz w:val="44"/>
          <w:lang w:eastAsia="zh-CN"/>
        </w:rPr>
      </w:pPr>
    </w:p>
    <w:p w14:paraId="09324645" w14:textId="77777777" w:rsidR="00AE7DAB" w:rsidRDefault="00AE7DAB">
      <w:pPr>
        <w:pStyle w:val="a5"/>
        <w:spacing w:before="11"/>
        <w:rPr>
          <w:rFonts w:ascii="黑体"/>
          <w:b/>
          <w:sz w:val="36"/>
          <w:lang w:eastAsia="zh-CN"/>
        </w:rPr>
      </w:pPr>
    </w:p>
    <w:p w14:paraId="68BE6A27" w14:textId="77777777" w:rsidR="00AE7DAB" w:rsidRDefault="00A51496">
      <w:pPr>
        <w:pStyle w:val="3"/>
        <w:spacing w:line="600" w:lineRule="exact"/>
        <w:ind w:left="1932" w:right="1695"/>
        <w:jc w:val="center"/>
        <w:rPr>
          <w:b w:val="0"/>
          <w:w w:val="95"/>
          <w:lang w:eastAsia="zh-CN"/>
        </w:rPr>
      </w:pPr>
      <w:r>
        <w:rPr>
          <w:b w:val="0"/>
          <w:w w:val="95"/>
          <w:lang w:eastAsia="zh-CN"/>
        </w:rPr>
        <w:t>中华人民共和国工业和信息化部制定</w:t>
      </w:r>
    </w:p>
    <w:p w14:paraId="6BFB56FF" w14:textId="77777777" w:rsidR="00AE7DAB" w:rsidRDefault="00A51496">
      <w:pPr>
        <w:pStyle w:val="3"/>
        <w:spacing w:line="600" w:lineRule="exact"/>
        <w:ind w:left="1932" w:right="1695"/>
        <w:jc w:val="center"/>
        <w:rPr>
          <w:b w:val="0"/>
          <w:lang w:eastAsia="zh-CN"/>
        </w:rPr>
      </w:pPr>
      <w:r>
        <w:rPr>
          <w:rFonts w:hint="eastAsia"/>
          <w:b w:val="0"/>
          <w:w w:val="95"/>
          <w:lang w:eastAsia="zh-CN"/>
        </w:rPr>
        <w:t>国家统计局批准</w:t>
      </w:r>
    </w:p>
    <w:p w14:paraId="24456601" w14:textId="77777777" w:rsidR="00AE7DAB" w:rsidRDefault="00A51496">
      <w:pPr>
        <w:spacing w:before="253" w:line="600" w:lineRule="exact"/>
        <w:ind w:left="303" w:right="138"/>
        <w:jc w:val="center"/>
        <w:rPr>
          <w:sz w:val="32"/>
          <w:lang w:eastAsia="zh-CN"/>
        </w:rPr>
      </w:pPr>
      <w:r>
        <w:rPr>
          <w:sz w:val="32"/>
          <w:lang w:eastAsia="zh-CN"/>
        </w:rPr>
        <w:t>201</w:t>
      </w:r>
      <w:r>
        <w:rPr>
          <w:rFonts w:hint="eastAsia"/>
          <w:sz w:val="32"/>
          <w:lang w:eastAsia="zh-CN"/>
        </w:rPr>
        <w:t>9</w:t>
      </w:r>
      <w:r>
        <w:rPr>
          <w:spacing w:val="-56"/>
          <w:sz w:val="32"/>
          <w:lang w:eastAsia="zh-CN"/>
        </w:rPr>
        <w:t xml:space="preserve"> </w:t>
      </w:r>
      <w:r>
        <w:rPr>
          <w:sz w:val="32"/>
          <w:lang w:eastAsia="zh-CN"/>
        </w:rPr>
        <w:t>年</w:t>
      </w:r>
      <w:r>
        <w:rPr>
          <w:sz w:val="32"/>
          <w:lang w:eastAsia="zh-CN"/>
        </w:rPr>
        <w:t xml:space="preserve"> </w:t>
      </w:r>
      <w:r>
        <w:rPr>
          <w:rFonts w:hint="eastAsia"/>
          <w:sz w:val="32"/>
          <w:lang w:eastAsia="zh-CN"/>
        </w:rPr>
        <w:t>1</w:t>
      </w:r>
      <w:r>
        <w:rPr>
          <w:rFonts w:hint="eastAsia"/>
          <w:sz w:val="32"/>
          <w:lang w:eastAsia="zh-CN"/>
        </w:rPr>
        <w:t>1</w:t>
      </w:r>
      <w:r>
        <w:rPr>
          <w:sz w:val="32"/>
          <w:lang w:eastAsia="zh-CN"/>
        </w:rPr>
        <w:t xml:space="preserve"> </w:t>
      </w:r>
      <w:r>
        <w:rPr>
          <w:sz w:val="32"/>
          <w:lang w:eastAsia="zh-CN"/>
        </w:rPr>
        <w:t>月</w:t>
      </w:r>
    </w:p>
    <w:p w14:paraId="15670776" w14:textId="77777777" w:rsidR="00AE7DAB" w:rsidRDefault="00AE7DAB">
      <w:pPr>
        <w:pStyle w:val="a5"/>
        <w:rPr>
          <w:b/>
          <w:sz w:val="20"/>
          <w:lang w:eastAsia="zh-CN"/>
        </w:rPr>
      </w:pPr>
    </w:p>
    <w:p w14:paraId="2C95FE34" w14:textId="77777777" w:rsidR="00AE7DAB" w:rsidRDefault="00AE7DAB">
      <w:pPr>
        <w:pStyle w:val="a5"/>
        <w:rPr>
          <w:b/>
          <w:sz w:val="20"/>
          <w:lang w:eastAsia="zh-CN"/>
        </w:rPr>
      </w:pPr>
    </w:p>
    <w:p w14:paraId="1145DD8C" w14:textId="77777777" w:rsidR="00AE7DAB" w:rsidRDefault="00AE7DAB">
      <w:pPr>
        <w:pStyle w:val="a5"/>
        <w:rPr>
          <w:b/>
          <w:sz w:val="20"/>
          <w:lang w:eastAsia="zh-CN"/>
        </w:rPr>
      </w:pPr>
    </w:p>
    <w:p w14:paraId="4050F05E" w14:textId="77777777" w:rsidR="00AE7DAB" w:rsidRDefault="00AE7DAB">
      <w:pPr>
        <w:pStyle w:val="a5"/>
        <w:rPr>
          <w:b/>
          <w:sz w:val="20"/>
          <w:lang w:eastAsia="zh-CN"/>
        </w:rPr>
      </w:pPr>
    </w:p>
    <w:p w14:paraId="7C221BF0" w14:textId="77777777" w:rsidR="00AE7DAB" w:rsidRDefault="00AE7DAB">
      <w:pPr>
        <w:pStyle w:val="a5"/>
        <w:rPr>
          <w:b/>
          <w:sz w:val="20"/>
          <w:lang w:eastAsia="zh-CN"/>
        </w:rPr>
      </w:pPr>
    </w:p>
    <w:p w14:paraId="4396C591" w14:textId="77777777" w:rsidR="00AE7DAB" w:rsidRDefault="00AE7DAB">
      <w:pPr>
        <w:pStyle w:val="a5"/>
        <w:rPr>
          <w:b/>
          <w:sz w:val="20"/>
          <w:lang w:eastAsia="zh-CN"/>
        </w:rPr>
      </w:pPr>
    </w:p>
    <w:p w14:paraId="0A261D6D" w14:textId="77777777" w:rsidR="00AE7DAB" w:rsidRDefault="00AE7DAB">
      <w:pPr>
        <w:pStyle w:val="a5"/>
        <w:rPr>
          <w:b/>
          <w:sz w:val="20"/>
          <w:lang w:eastAsia="zh-CN"/>
        </w:rPr>
      </w:pPr>
    </w:p>
    <w:p w14:paraId="73439897" w14:textId="77777777" w:rsidR="00AE7DAB" w:rsidRDefault="00AE7DAB">
      <w:pPr>
        <w:pStyle w:val="a5"/>
        <w:rPr>
          <w:b/>
          <w:sz w:val="20"/>
          <w:lang w:eastAsia="zh-CN"/>
        </w:rPr>
      </w:pPr>
    </w:p>
    <w:p w14:paraId="0341C954" w14:textId="77777777" w:rsidR="00AE7DAB" w:rsidRDefault="00AE7DAB">
      <w:pPr>
        <w:pStyle w:val="a5"/>
        <w:rPr>
          <w:b/>
          <w:sz w:val="20"/>
          <w:lang w:eastAsia="zh-CN"/>
        </w:rPr>
      </w:pPr>
    </w:p>
    <w:p w14:paraId="0DD5415C" w14:textId="7747AF32" w:rsidR="00AE7DAB" w:rsidRDefault="008604E4">
      <w:pPr>
        <w:pStyle w:val="a5"/>
        <w:spacing w:before="11"/>
        <w:rPr>
          <w:rFonts w:ascii="Times New Roman"/>
          <w:sz w:val="17"/>
          <w:lang w:eastAsia="zh-CN"/>
        </w:rPr>
      </w:pPr>
      <w:r>
        <w:rPr>
          <w:noProof/>
        </w:rPr>
        <mc:AlternateContent>
          <mc:Choice Requires="wps">
            <w:drawing>
              <wp:anchor distT="0" distB="0" distL="114300" distR="114300" simplePos="0" relativeHeight="251638784" behindDoc="0" locked="0" layoutInCell="1" allowOverlap="1" wp14:anchorId="27A26FC9" wp14:editId="0744D90E">
                <wp:simplePos x="0" y="0"/>
                <wp:positionH relativeFrom="page">
                  <wp:posOffset>3602990</wp:posOffset>
                </wp:positionH>
                <wp:positionV relativeFrom="paragraph">
                  <wp:posOffset>164465</wp:posOffset>
                </wp:positionV>
                <wp:extent cx="455930" cy="596265"/>
                <wp:effectExtent l="2540" t="3810" r="0" b="0"/>
                <wp:wrapTopAndBottom/>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930" cy="596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94D1D" id="Rectangle 3" o:spid="_x0000_s1026" style="position:absolute;left:0;text-align:left;margin-left:283.7pt;margin-top:12.95pt;width:35.9pt;height:46.9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" stroked="f">
                <w10:wrap type="topAndBottom" anchorx="page"/>
              </v:rect>
            </w:pict>
          </mc:Fallback>
        </mc:AlternateContent>
      </w:r>
    </w:p>
    <w:p w14:paraId="49390F7C" w14:textId="77777777" w:rsidR="00AE7DAB" w:rsidRDefault="00AE7DAB">
      <w:pPr>
        <w:rPr>
          <w:rFonts w:ascii="Times New Roman"/>
          <w:sz w:val="17"/>
          <w:lang w:eastAsia="zh-CN"/>
        </w:rPr>
        <w:sectPr w:rsidR="00AE7DAB">
          <w:pgSz w:w="11910" w:h="16840"/>
          <w:pgMar w:top="1580" w:right="1680" w:bottom="280" w:left="1680" w:header="720" w:footer="720" w:gutter="0"/>
          <w:cols w:space="720"/>
        </w:sectPr>
      </w:pPr>
    </w:p>
    <w:p w14:paraId="2D13E735" w14:textId="77777777" w:rsidR="00AE7DAB" w:rsidRDefault="00AE7DAB">
      <w:pPr>
        <w:pStyle w:val="a5"/>
        <w:rPr>
          <w:rFonts w:ascii="Times New Roman"/>
          <w:sz w:val="20"/>
          <w:lang w:eastAsia="zh-CN"/>
        </w:rPr>
      </w:pPr>
    </w:p>
    <w:p w14:paraId="6F99A9F4" w14:textId="77777777" w:rsidR="00AE7DAB" w:rsidRDefault="00AE7DAB">
      <w:pPr>
        <w:pStyle w:val="a5"/>
        <w:rPr>
          <w:rFonts w:ascii="Times New Roman"/>
          <w:sz w:val="20"/>
          <w:lang w:eastAsia="zh-CN"/>
        </w:rPr>
      </w:pPr>
    </w:p>
    <w:p w14:paraId="7519DD57" w14:textId="77777777" w:rsidR="00AE7DAB" w:rsidRDefault="00AE7DAB">
      <w:pPr>
        <w:pStyle w:val="a5"/>
        <w:rPr>
          <w:rFonts w:ascii="Times New Roman"/>
          <w:sz w:val="20"/>
          <w:lang w:eastAsia="zh-CN"/>
        </w:rPr>
      </w:pPr>
    </w:p>
    <w:p w14:paraId="7C4D3B6D" w14:textId="77777777" w:rsidR="00AE7DAB" w:rsidRDefault="00AE7DAB">
      <w:pPr>
        <w:pStyle w:val="a5"/>
        <w:rPr>
          <w:rFonts w:ascii="Times New Roman"/>
          <w:sz w:val="20"/>
          <w:lang w:eastAsia="zh-CN"/>
        </w:rPr>
      </w:pPr>
    </w:p>
    <w:p w14:paraId="39EDC94C" w14:textId="77777777" w:rsidR="00AE7DAB" w:rsidRDefault="00AE7DAB">
      <w:pPr>
        <w:pStyle w:val="a5"/>
        <w:rPr>
          <w:rFonts w:ascii="Times New Roman"/>
          <w:sz w:val="22"/>
          <w:lang w:eastAsia="zh-CN"/>
        </w:rPr>
      </w:pPr>
    </w:p>
    <w:p w14:paraId="72503675" w14:textId="77777777" w:rsidR="00AE7DAB" w:rsidRDefault="00A51496">
      <w:pPr>
        <w:pStyle w:val="4"/>
        <w:spacing w:before="2" w:line="357" w:lineRule="auto"/>
        <w:ind w:right="133"/>
        <w:rPr>
          <w:rFonts w:ascii="宋体" w:eastAsia="宋体"/>
          <w:lang w:eastAsia="zh-CN"/>
        </w:rPr>
      </w:pPr>
      <w:bookmarkStart w:id="1" w:name="2"/>
      <w:bookmarkEnd w:id="1"/>
      <w:r>
        <w:rPr>
          <w:rFonts w:ascii="宋体" w:eastAsia="宋体" w:hint="eastAsia"/>
          <w:lang w:eastAsia="zh-CN"/>
        </w:rPr>
        <w:t>本报表制度根据《中华人民共和国统计法》的有关规定制定</w:t>
      </w:r>
    </w:p>
    <w:p w14:paraId="0A461C25" w14:textId="77777777" w:rsidR="00AE7DAB" w:rsidRDefault="00AE7DAB">
      <w:pPr>
        <w:pStyle w:val="a5"/>
        <w:rPr>
          <w:sz w:val="32"/>
          <w:lang w:eastAsia="zh-CN"/>
        </w:rPr>
      </w:pPr>
    </w:p>
    <w:p w14:paraId="3EB271D0" w14:textId="77777777" w:rsidR="00AE7DAB" w:rsidRDefault="00A51496">
      <w:pPr>
        <w:spacing w:before="285" w:line="600" w:lineRule="exact"/>
        <w:ind w:left="120" w:right="266" w:firstLine="357"/>
        <w:jc w:val="both"/>
        <w:rPr>
          <w:rFonts w:ascii="仿宋" w:eastAsia="仿宋" w:hAnsi="仿宋"/>
          <w:spacing w:val="-6"/>
          <w:sz w:val="28"/>
          <w:lang w:eastAsia="zh-CN"/>
        </w:rPr>
      </w:pPr>
      <w:r>
        <w:rPr>
          <w:rFonts w:ascii="仿宋" w:eastAsia="仿宋" w:hAnsi="仿宋" w:hint="eastAsia"/>
          <w:spacing w:val="-6"/>
          <w:sz w:val="28"/>
          <w:lang w:eastAsia="zh-CN"/>
        </w:rPr>
        <w:t>《中华人民共和国统计法》第七条规定：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14:paraId="5EC4FF25" w14:textId="77777777" w:rsidR="00AE7DAB" w:rsidRDefault="00A51496">
      <w:pPr>
        <w:spacing w:before="61" w:line="600" w:lineRule="exact"/>
        <w:ind w:left="120" w:right="133" w:firstLine="357"/>
        <w:jc w:val="both"/>
        <w:rPr>
          <w:rFonts w:ascii="仿宋" w:eastAsia="仿宋" w:hAnsi="仿宋"/>
          <w:spacing w:val="-6"/>
          <w:sz w:val="28"/>
          <w:lang w:eastAsia="zh-CN"/>
        </w:rPr>
      </w:pPr>
      <w:r>
        <w:rPr>
          <w:rFonts w:ascii="仿宋" w:eastAsia="仿宋" w:hAnsi="仿宋" w:hint="eastAsia"/>
          <w:spacing w:val="-6"/>
          <w:sz w:val="28"/>
          <w:lang w:eastAsia="zh-CN"/>
        </w:rPr>
        <w:t>《中华人民共和国统计法》第九条规定：统计机构和统计人员对在统计工作中知悉的国家秘密、商业秘密和个人信息，应当予以保密。</w:t>
      </w:r>
    </w:p>
    <w:p w14:paraId="467D0C54" w14:textId="77777777" w:rsidR="00AE7DAB" w:rsidRDefault="00A51496">
      <w:pPr>
        <w:spacing w:before="61" w:line="600" w:lineRule="exact"/>
        <w:ind w:left="119" w:right="265" w:firstLine="357"/>
        <w:jc w:val="both"/>
        <w:rPr>
          <w:rFonts w:ascii="仿宋" w:eastAsia="仿宋" w:hAnsi="仿宋"/>
          <w:spacing w:val="-6"/>
          <w:sz w:val="28"/>
          <w:lang w:eastAsia="zh-CN"/>
        </w:rPr>
        <w:sectPr w:rsidR="00AE7DAB">
          <w:pgSz w:w="11900" w:h="16840"/>
          <w:pgMar w:top="1600" w:right="1520" w:bottom="280" w:left="1680" w:header="720" w:footer="720" w:gutter="0"/>
          <w:cols w:space="720"/>
        </w:sectPr>
      </w:pPr>
      <w:r>
        <w:rPr>
          <w:rFonts w:ascii="仿宋" w:eastAsia="仿宋" w:hAnsi="仿宋" w:hint="eastAsia"/>
          <w:spacing w:val="-6"/>
          <w:sz w:val="28"/>
          <w:lang w:eastAsia="zh-CN"/>
        </w:rPr>
        <w:t>《中华人民共和国统计法》第二十五条规定：统计调查中获得的能够识别或者推断单个统计调查对象身份的资料，任何单位和个人不得对外提</w:t>
      </w:r>
      <w:r>
        <w:rPr>
          <w:rFonts w:ascii="仿宋" w:eastAsia="仿宋" w:hAnsi="仿宋" w:hint="eastAsia"/>
          <w:spacing w:val="-6"/>
          <w:sz w:val="28"/>
          <w:lang w:eastAsia="zh-CN"/>
        </w:rPr>
        <w:t>供、泄露，不得用于统计以外的目的。</w:t>
      </w:r>
    </w:p>
    <w:p w14:paraId="464EBCD8" w14:textId="77777777" w:rsidR="00AE7DAB" w:rsidRDefault="00AE7DAB">
      <w:pPr>
        <w:pStyle w:val="a5"/>
        <w:spacing w:before="4"/>
        <w:rPr>
          <w:rFonts w:ascii="Times New Roman"/>
          <w:sz w:val="17"/>
          <w:lang w:eastAsia="zh-CN"/>
        </w:rPr>
      </w:pPr>
    </w:p>
    <w:p w14:paraId="55AF8B80" w14:textId="2451BB00" w:rsidR="00AE7DAB" w:rsidRDefault="008604E4">
      <w:pPr>
        <w:pStyle w:val="a5"/>
        <w:spacing w:before="3"/>
        <w:rPr>
          <w:rFonts w:ascii="Times New Roman"/>
          <w:sz w:val="28"/>
          <w:lang w:eastAsia="zh-CN"/>
        </w:rPr>
      </w:pPr>
      <w:r>
        <w:rPr>
          <w:noProof/>
        </w:rPr>
        <mc:AlternateContent>
          <mc:Choice Requires="wps">
            <w:drawing>
              <wp:anchor distT="0" distB="0" distL="114300" distR="114300" simplePos="0" relativeHeight="251645952" behindDoc="1" locked="0" layoutInCell="1" allowOverlap="1" wp14:anchorId="1DA729D8" wp14:editId="18F2591F">
                <wp:simplePos x="0" y="0"/>
                <wp:positionH relativeFrom="page">
                  <wp:posOffset>3625850</wp:posOffset>
                </wp:positionH>
                <wp:positionV relativeFrom="page">
                  <wp:posOffset>9933940</wp:posOffset>
                </wp:positionV>
                <wp:extent cx="327660" cy="314325"/>
                <wp:effectExtent l="0" t="0" r="0" b="635"/>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264D42" w14:textId="77777777" w:rsidR="00AE7DAB" w:rsidRDefault="00AE7DAB">
                            <w:pPr>
                              <w:spacing w:line="199" w:lineRule="exact"/>
                              <w:ind w:right="28"/>
                              <w:jc w:val="center"/>
                              <w:rPr>
                                <w:rFonts w:ascii="Times New Roman"/>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729D8" id="Text Box 4" o:spid="_x0000_s1027" type="#_x0000_t202" style="position:absolute;margin-left:285.5pt;margin-top:782.2pt;width:25.8pt;height:24.7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" filled="f" stroked="f">
                <v:textbox inset="0,0,0,0">
                  <w:txbxContent>
                    <w:p w14:paraId="04264D42" w14:textId="77777777" w:rsidR="00AE7DAB" w:rsidRDefault="00AE7DAB">
                      <w:pPr>
                        <w:spacing w:line="199" w:lineRule="exact"/>
                        <w:ind w:right="28"/>
                        <w:jc w:val="center"/>
                        <w:rPr>
                          <w:rFonts w:ascii="Times New Roman"/>
                          <w:sz w:val="18"/>
                        </w:rPr>
                      </w:pPr>
                    </w:p>
                  </w:txbxContent>
                </v:textbox>
                <w10:wrap anchorx="page" anchory="page"/>
              </v:shape>
            </w:pict>
          </mc:Fallback>
        </mc:AlternateContent>
      </w:r>
    </w:p>
    <w:p w14:paraId="4A878FF5" w14:textId="77777777" w:rsidR="00AE7DAB" w:rsidRDefault="00A51496">
      <w:pPr>
        <w:pStyle w:val="3"/>
        <w:tabs>
          <w:tab w:val="left" w:pos="799"/>
        </w:tabs>
        <w:spacing w:before="1"/>
        <w:jc w:val="center"/>
        <w:rPr>
          <w:rFonts w:ascii="黑体" w:eastAsia="黑体"/>
          <w:lang w:eastAsia="zh-CN"/>
        </w:rPr>
      </w:pPr>
      <w:bookmarkStart w:id="2" w:name="软件业制度修改"/>
      <w:bookmarkEnd w:id="2"/>
      <w:r>
        <w:rPr>
          <w:rFonts w:ascii="黑体" w:eastAsia="黑体" w:hint="eastAsia"/>
          <w:lang w:eastAsia="zh-CN"/>
        </w:rPr>
        <w:t>目</w:t>
      </w:r>
      <w:r>
        <w:rPr>
          <w:rFonts w:ascii="黑体" w:eastAsia="黑体" w:hint="eastAsia"/>
          <w:lang w:eastAsia="zh-CN"/>
        </w:rPr>
        <w:tab/>
      </w:r>
      <w:r>
        <w:rPr>
          <w:rFonts w:ascii="黑体" w:eastAsia="黑体" w:hint="eastAsia"/>
          <w:lang w:eastAsia="zh-CN"/>
        </w:rPr>
        <w:t>录</w:t>
      </w:r>
    </w:p>
    <w:p w14:paraId="4DAA7768" w14:textId="77777777" w:rsidR="00AE7DAB" w:rsidRDefault="00AE7DAB">
      <w:pPr>
        <w:pStyle w:val="a5"/>
        <w:rPr>
          <w:sz w:val="20"/>
          <w:lang w:eastAsia="zh-CN"/>
        </w:rPr>
      </w:pPr>
    </w:p>
    <w:p w14:paraId="1FB39C9C" w14:textId="77777777" w:rsidR="00AE7DAB" w:rsidRDefault="00AE7DAB">
      <w:pPr>
        <w:pStyle w:val="a5"/>
        <w:rPr>
          <w:sz w:val="20"/>
          <w:lang w:eastAsia="zh-CN"/>
        </w:rPr>
      </w:pPr>
    </w:p>
    <w:p w14:paraId="488BDF9E" w14:textId="77777777" w:rsidR="00AE7DAB" w:rsidRDefault="00A51496">
      <w:pPr>
        <w:pStyle w:val="TOC1"/>
        <w:tabs>
          <w:tab w:val="right" w:leader="dot" w:pos="8620"/>
        </w:tabs>
        <w:spacing w:line="400" w:lineRule="exact"/>
        <w:rPr>
          <w:rFonts w:asciiTheme="minorEastAsia" w:eastAsiaTheme="minorEastAsia" w:hAnsiTheme="minorEastAsia" w:cstheme="minorBidi"/>
          <w:kern w:val="2"/>
          <w:szCs w:val="22"/>
          <w:lang w:eastAsia="zh-CN"/>
        </w:rPr>
      </w:pPr>
      <w:r>
        <w:rPr>
          <w:rFonts w:asciiTheme="minorEastAsia" w:eastAsiaTheme="minorEastAsia" w:hAnsiTheme="minorEastAsia"/>
          <w:lang w:eastAsia="zh-CN"/>
        </w:rPr>
        <w:fldChar w:fldCharType="begin"/>
      </w:r>
      <w:r>
        <w:rPr>
          <w:rFonts w:asciiTheme="minorEastAsia" w:eastAsiaTheme="minorEastAsia" w:hAnsiTheme="minorEastAsia"/>
          <w:lang w:eastAsia="zh-CN"/>
        </w:rPr>
        <w:instrText xml:space="preserve">TOC \o "1-1" \h \u </w:instrText>
      </w:r>
      <w:r>
        <w:rPr>
          <w:rFonts w:asciiTheme="minorEastAsia" w:eastAsiaTheme="minorEastAsia" w:hAnsiTheme="minorEastAsia"/>
          <w:lang w:eastAsia="zh-CN"/>
        </w:rPr>
        <w:fldChar w:fldCharType="separate"/>
      </w:r>
      <w:hyperlink w:anchor="_Toc526955655" w:history="1">
        <w:r>
          <w:rPr>
            <w:rStyle w:val="af1"/>
            <w:rFonts w:asciiTheme="minorEastAsia" w:eastAsiaTheme="minorEastAsia" w:hAnsiTheme="minorEastAsia" w:hint="eastAsia"/>
            <w:lang w:eastAsia="zh-CN"/>
          </w:rPr>
          <w:t>一、总</w:t>
        </w:r>
        <w:r>
          <w:rPr>
            <w:rStyle w:val="af1"/>
            <w:rFonts w:asciiTheme="minorEastAsia" w:eastAsiaTheme="minorEastAsia" w:hAnsiTheme="minorEastAsia"/>
            <w:lang w:eastAsia="zh-CN"/>
          </w:rPr>
          <w:t xml:space="preserve"> </w:t>
        </w:r>
        <w:r>
          <w:rPr>
            <w:rStyle w:val="af1"/>
            <w:rFonts w:asciiTheme="minorEastAsia" w:eastAsiaTheme="minorEastAsia" w:hAnsiTheme="minorEastAsia" w:hint="eastAsia"/>
            <w:lang w:eastAsia="zh-CN"/>
          </w:rPr>
          <w:t>说</w:t>
        </w:r>
        <w:r>
          <w:rPr>
            <w:rStyle w:val="af1"/>
            <w:rFonts w:asciiTheme="minorEastAsia" w:eastAsiaTheme="minorEastAsia" w:hAnsiTheme="minorEastAsia"/>
            <w:lang w:eastAsia="zh-CN"/>
          </w:rPr>
          <w:t xml:space="preserve"> </w:t>
        </w:r>
        <w:r>
          <w:rPr>
            <w:rStyle w:val="af1"/>
            <w:rFonts w:asciiTheme="minorEastAsia" w:eastAsiaTheme="minorEastAsia" w:hAnsiTheme="minorEastAsia" w:hint="eastAsia"/>
            <w:lang w:eastAsia="zh-CN"/>
          </w:rPr>
          <w:t>明</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_Toc526955655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1</w:t>
        </w:r>
        <w:r>
          <w:rPr>
            <w:rFonts w:asciiTheme="minorEastAsia" w:eastAsiaTheme="minorEastAsia" w:hAnsiTheme="minorEastAsia"/>
          </w:rPr>
          <w:fldChar w:fldCharType="end"/>
        </w:r>
      </w:hyperlink>
    </w:p>
    <w:p w14:paraId="390E8D29" w14:textId="77777777" w:rsidR="00AE7DAB" w:rsidRDefault="00A51496">
      <w:pPr>
        <w:pStyle w:val="TOC1"/>
        <w:tabs>
          <w:tab w:val="right" w:leader="dot" w:pos="8620"/>
        </w:tabs>
        <w:spacing w:line="400" w:lineRule="exact"/>
        <w:rPr>
          <w:rFonts w:asciiTheme="minorEastAsia" w:eastAsiaTheme="minorEastAsia" w:hAnsiTheme="minorEastAsia" w:cstheme="minorBidi"/>
          <w:kern w:val="2"/>
          <w:szCs w:val="22"/>
          <w:lang w:eastAsia="zh-CN"/>
        </w:rPr>
      </w:pPr>
      <w:hyperlink w:anchor="_Toc526955656" w:history="1">
        <w:r>
          <w:rPr>
            <w:rStyle w:val="af1"/>
            <w:rFonts w:asciiTheme="minorEastAsia" w:eastAsiaTheme="minorEastAsia" w:hAnsiTheme="minorEastAsia" w:hint="eastAsia"/>
          </w:rPr>
          <w:t>二、报</w:t>
        </w:r>
        <w:r>
          <w:rPr>
            <w:rStyle w:val="af1"/>
            <w:rFonts w:asciiTheme="minorEastAsia" w:eastAsiaTheme="minorEastAsia" w:hAnsiTheme="minorEastAsia"/>
            <w:lang w:eastAsia="zh-CN"/>
          </w:rPr>
          <w:t xml:space="preserve"> </w:t>
        </w:r>
        <w:r>
          <w:rPr>
            <w:rStyle w:val="af1"/>
            <w:rFonts w:asciiTheme="minorEastAsia" w:eastAsiaTheme="minorEastAsia" w:hAnsiTheme="minorEastAsia" w:hint="eastAsia"/>
          </w:rPr>
          <w:t>表</w:t>
        </w:r>
        <w:r>
          <w:rPr>
            <w:rStyle w:val="af1"/>
            <w:rFonts w:asciiTheme="minorEastAsia" w:eastAsiaTheme="minorEastAsia" w:hAnsiTheme="minorEastAsia"/>
            <w:lang w:eastAsia="zh-CN"/>
          </w:rPr>
          <w:t xml:space="preserve"> </w:t>
        </w:r>
        <w:r>
          <w:rPr>
            <w:rStyle w:val="af1"/>
            <w:rFonts w:asciiTheme="minorEastAsia" w:eastAsiaTheme="minorEastAsia" w:hAnsiTheme="minorEastAsia" w:hint="eastAsia"/>
          </w:rPr>
          <w:t>目</w:t>
        </w:r>
        <w:r>
          <w:rPr>
            <w:rStyle w:val="af1"/>
            <w:rFonts w:asciiTheme="minorEastAsia" w:eastAsiaTheme="minorEastAsia" w:hAnsiTheme="minorEastAsia"/>
            <w:lang w:eastAsia="zh-CN"/>
          </w:rPr>
          <w:t xml:space="preserve"> </w:t>
        </w:r>
        <w:r>
          <w:rPr>
            <w:rStyle w:val="af1"/>
            <w:rFonts w:asciiTheme="minorEastAsia" w:eastAsiaTheme="minorEastAsia" w:hAnsiTheme="minorEastAsia" w:hint="eastAsia"/>
          </w:rPr>
          <w:t>录</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_Toc526955656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4</w:t>
        </w:r>
        <w:r>
          <w:rPr>
            <w:rFonts w:asciiTheme="minorEastAsia" w:eastAsiaTheme="minorEastAsia" w:hAnsiTheme="minorEastAsia"/>
          </w:rPr>
          <w:fldChar w:fldCharType="end"/>
        </w:r>
      </w:hyperlink>
    </w:p>
    <w:p w14:paraId="7E4A32C9" w14:textId="77777777" w:rsidR="00AE7DAB" w:rsidRDefault="00A51496">
      <w:pPr>
        <w:pStyle w:val="TOC1"/>
        <w:tabs>
          <w:tab w:val="right" w:leader="dot" w:pos="8620"/>
        </w:tabs>
        <w:spacing w:line="400" w:lineRule="exact"/>
        <w:rPr>
          <w:rFonts w:asciiTheme="minorEastAsia" w:eastAsiaTheme="minorEastAsia" w:hAnsiTheme="minorEastAsia" w:cstheme="minorBidi"/>
          <w:kern w:val="2"/>
          <w:szCs w:val="22"/>
          <w:lang w:eastAsia="zh-CN"/>
        </w:rPr>
      </w:pPr>
      <w:hyperlink w:anchor="_Toc526955657" w:history="1">
        <w:r>
          <w:rPr>
            <w:rStyle w:val="af1"/>
            <w:rFonts w:asciiTheme="minorEastAsia" w:eastAsiaTheme="minorEastAsia" w:hAnsiTheme="minorEastAsia" w:hint="eastAsia"/>
            <w:lang w:eastAsia="zh-CN"/>
          </w:rPr>
          <w:t>三、调</w:t>
        </w:r>
        <w:r>
          <w:rPr>
            <w:rStyle w:val="af1"/>
            <w:rFonts w:asciiTheme="minorEastAsia" w:eastAsiaTheme="minorEastAsia" w:hAnsiTheme="minorEastAsia"/>
            <w:lang w:eastAsia="zh-CN"/>
          </w:rPr>
          <w:t xml:space="preserve"> </w:t>
        </w:r>
        <w:r>
          <w:rPr>
            <w:rStyle w:val="af1"/>
            <w:rFonts w:asciiTheme="minorEastAsia" w:eastAsiaTheme="minorEastAsia" w:hAnsiTheme="minorEastAsia" w:hint="eastAsia"/>
            <w:lang w:eastAsia="zh-CN"/>
          </w:rPr>
          <w:t>查</w:t>
        </w:r>
        <w:r>
          <w:rPr>
            <w:rStyle w:val="af1"/>
            <w:rFonts w:asciiTheme="minorEastAsia" w:eastAsiaTheme="minorEastAsia" w:hAnsiTheme="minorEastAsia"/>
            <w:lang w:eastAsia="zh-CN"/>
          </w:rPr>
          <w:t xml:space="preserve"> </w:t>
        </w:r>
        <w:r>
          <w:rPr>
            <w:rStyle w:val="af1"/>
            <w:rFonts w:asciiTheme="minorEastAsia" w:eastAsiaTheme="minorEastAsia" w:hAnsiTheme="minorEastAsia" w:hint="eastAsia"/>
            <w:lang w:eastAsia="zh-CN"/>
          </w:rPr>
          <w:t>表</w:t>
        </w:r>
        <w:r>
          <w:rPr>
            <w:rStyle w:val="af1"/>
            <w:rFonts w:asciiTheme="minorEastAsia" w:eastAsiaTheme="minorEastAsia" w:hAnsiTheme="minorEastAsia"/>
            <w:lang w:eastAsia="zh-CN"/>
          </w:rPr>
          <w:t xml:space="preserve"> </w:t>
        </w:r>
        <w:r>
          <w:rPr>
            <w:rStyle w:val="af1"/>
            <w:rFonts w:asciiTheme="minorEastAsia" w:eastAsiaTheme="minorEastAsia" w:hAnsiTheme="minorEastAsia" w:hint="eastAsia"/>
            <w:lang w:eastAsia="zh-CN"/>
          </w:rPr>
          <w:t>式</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w:instrText>
        </w:r>
        <w:r>
          <w:rPr>
            <w:rFonts w:asciiTheme="minorEastAsia" w:eastAsiaTheme="minorEastAsia" w:hAnsiTheme="minorEastAsia"/>
          </w:rPr>
          <w:instrText xml:space="preserve">Toc526955657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6</w:t>
        </w:r>
        <w:r>
          <w:rPr>
            <w:rFonts w:asciiTheme="minorEastAsia" w:eastAsiaTheme="minorEastAsia" w:hAnsiTheme="minorEastAsia"/>
          </w:rPr>
          <w:fldChar w:fldCharType="end"/>
        </w:r>
      </w:hyperlink>
    </w:p>
    <w:p w14:paraId="7F8B4180" w14:textId="77777777" w:rsidR="00AE7DAB" w:rsidRDefault="00A51496">
      <w:pPr>
        <w:pStyle w:val="TOC1"/>
        <w:tabs>
          <w:tab w:val="right" w:leader="dot" w:pos="8620"/>
        </w:tabs>
        <w:spacing w:line="400" w:lineRule="exact"/>
        <w:rPr>
          <w:rFonts w:asciiTheme="minorEastAsia" w:eastAsiaTheme="minorEastAsia" w:hAnsiTheme="minorEastAsia" w:cstheme="minorBidi"/>
          <w:kern w:val="2"/>
          <w:szCs w:val="22"/>
          <w:lang w:eastAsia="zh-CN"/>
        </w:rPr>
      </w:pPr>
      <w:hyperlink w:anchor="_Toc526955658" w:history="1">
        <w:r>
          <w:rPr>
            <w:rStyle w:val="af1"/>
            <w:rFonts w:asciiTheme="minorEastAsia" w:eastAsiaTheme="minorEastAsia" w:hAnsiTheme="minorEastAsia" w:hint="eastAsia"/>
            <w:lang w:eastAsia="zh-CN"/>
          </w:rPr>
          <w:t>四、主要指标解释</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_Toc526955658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20</w:t>
        </w:r>
        <w:r>
          <w:rPr>
            <w:rFonts w:asciiTheme="minorEastAsia" w:eastAsiaTheme="minorEastAsia" w:hAnsiTheme="minorEastAsia"/>
          </w:rPr>
          <w:fldChar w:fldCharType="end"/>
        </w:r>
      </w:hyperlink>
    </w:p>
    <w:p w14:paraId="1C5CCEB4" w14:textId="77777777" w:rsidR="00AE7DAB" w:rsidRDefault="00A51496">
      <w:pPr>
        <w:pStyle w:val="TOC1"/>
        <w:tabs>
          <w:tab w:val="right" w:leader="dot" w:pos="8620"/>
        </w:tabs>
        <w:spacing w:line="400" w:lineRule="exact"/>
        <w:rPr>
          <w:rFonts w:asciiTheme="minorEastAsia" w:eastAsiaTheme="minorEastAsia" w:hAnsiTheme="minorEastAsia" w:cstheme="minorBidi"/>
          <w:kern w:val="2"/>
          <w:szCs w:val="22"/>
          <w:lang w:eastAsia="zh-CN"/>
        </w:rPr>
      </w:pPr>
      <w:hyperlink w:anchor="_Toc526955659" w:history="1">
        <w:r>
          <w:rPr>
            <w:rStyle w:val="af1"/>
            <w:rFonts w:asciiTheme="minorEastAsia" w:eastAsiaTheme="minorEastAsia" w:hAnsiTheme="minorEastAsia" w:hint="eastAsia"/>
            <w:w w:val="95"/>
            <w:lang w:eastAsia="zh-CN"/>
          </w:rPr>
          <w:t>五、附</w:t>
        </w:r>
        <w:r>
          <w:rPr>
            <w:rStyle w:val="af1"/>
            <w:rFonts w:asciiTheme="minorEastAsia" w:eastAsiaTheme="minorEastAsia" w:hAnsiTheme="minorEastAsia"/>
            <w:w w:val="95"/>
            <w:lang w:eastAsia="zh-CN"/>
          </w:rPr>
          <w:t xml:space="preserve"> </w:t>
        </w:r>
        <w:r>
          <w:rPr>
            <w:rStyle w:val="af1"/>
            <w:rFonts w:asciiTheme="minorEastAsia" w:eastAsiaTheme="minorEastAsia" w:hAnsiTheme="minorEastAsia" w:hint="eastAsia"/>
            <w:w w:val="95"/>
            <w:lang w:eastAsia="zh-CN"/>
          </w:rPr>
          <w:t>录</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_Toc526955659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33</w:t>
        </w:r>
        <w:r>
          <w:rPr>
            <w:rFonts w:asciiTheme="minorEastAsia" w:eastAsiaTheme="minorEastAsia" w:hAnsiTheme="minorEastAsia"/>
          </w:rPr>
          <w:fldChar w:fldCharType="end"/>
        </w:r>
      </w:hyperlink>
    </w:p>
    <w:p w14:paraId="2F7284F7" w14:textId="77777777" w:rsidR="00AE7DAB" w:rsidRDefault="00A51496">
      <w:pPr>
        <w:pStyle w:val="TOC1"/>
        <w:tabs>
          <w:tab w:val="right" w:leader="dot" w:pos="8620"/>
        </w:tabs>
        <w:spacing w:line="400" w:lineRule="exact"/>
        <w:rPr>
          <w:rFonts w:asciiTheme="minorEastAsia" w:eastAsiaTheme="minorEastAsia" w:hAnsiTheme="minorEastAsia" w:cstheme="minorBidi"/>
          <w:kern w:val="2"/>
          <w:szCs w:val="22"/>
          <w:lang w:eastAsia="zh-CN"/>
        </w:rPr>
      </w:pPr>
      <w:hyperlink w:anchor="_Toc526955660" w:history="1">
        <w:r>
          <w:rPr>
            <w:rStyle w:val="af1"/>
            <w:rFonts w:asciiTheme="minorEastAsia" w:eastAsiaTheme="minorEastAsia" w:hAnsiTheme="minorEastAsia" w:hint="eastAsia"/>
            <w:w w:val="95"/>
            <w:lang w:eastAsia="zh-CN"/>
          </w:rPr>
          <w:t>（一）软件和信息技术服务业行业分类表</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w:instrText>
        </w:r>
        <w:r>
          <w:rPr>
            <w:rFonts w:asciiTheme="minorEastAsia" w:eastAsiaTheme="minorEastAsia" w:hAnsiTheme="minorEastAsia"/>
          </w:rPr>
          <w:instrText xml:space="preserve">GEREF _Toc526955660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33</w:t>
        </w:r>
        <w:r>
          <w:rPr>
            <w:rFonts w:asciiTheme="minorEastAsia" w:eastAsiaTheme="minorEastAsia" w:hAnsiTheme="minorEastAsia"/>
          </w:rPr>
          <w:fldChar w:fldCharType="end"/>
        </w:r>
      </w:hyperlink>
    </w:p>
    <w:p w14:paraId="5763CCB3" w14:textId="77777777" w:rsidR="00AE7DAB" w:rsidRDefault="00A51496">
      <w:pPr>
        <w:pStyle w:val="TOC1"/>
        <w:tabs>
          <w:tab w:val="right" w:leader="dot" w:pos="8620"/>
        </w:tabs>
        <w:spacing w:line="400" w:lineRule="exact"/>
        <w:rPr>
          <w:rFonts w:asciiTheme="minorEastAsia" w:eastAsiaTheme="minorEastAsia" w:hAnsiTheme="minorEastAsia" w:cstheme="minorBidi"/>
          <w:kern w:val="2"/>
          <w:szCs w:val="22"/>
          <w:lang w:eastAsia="zh-CN"/>
        </w:rPr>
      </w:pPr>
      <w:hyperlink w:anchor="_Toc526955661" w:history="1">
        <w:r>
          <w:rPr>
            <w:rStyle w:val="af1"/>
            <w:rFonts w:asciiTheme="minorEastAsia" w:eastAsiaTheme="minorEastAsia" w:hAnsiTheme="minorEastAsia" w:hint="eastAsia"/>
            <w:w w:val="95"/>
            <w:lang w:eastAsia="zh-CN"/>
          </w:rPr>
          <w:t>（二）软件和信息技术服务业业务分类表</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_Toc526955661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34</w:t>
        </w:r>
        <w:r>
          <w:rPr>
            <w:rFonts w:asciiTheme="minorEastAsia" w:eastAsiaTheme="minorEastAsia" w:hAnsiTheme="minorEastAsia"/>
          </w:rPr>
          <w:fldChar w:fldCharType="end"/>
        </w:r>
      </w:hyperlink>
    </w:p>
    <w:p w14:paraId="2AB0C81E" w14:textId="77777777" w:rsidR="00AE7DAB" w:rsidRDefault="00A51496">
      <w:pPr>
        <w:pStyle w:val="TOC1"/>
        <w:tabs>
          <w:tab w:val="right" w:leader="dot" w:pos="8620"/>
        </w:tabs>
        <w:spacing w:line="400" w:lineRule="exact"/>
        <w:rPr>
          <w:rFonts w:asciiTheme="minorEastAsia" w:eastAsiaTheme="minorEastAsia" w:hAnsiTheme="minorEastAsia" w:cstheme="minorBidi"/>
          <w:kern w:val="2"/>
          <w:szCs w:val="22"/>
          <w:lang w:eastAsia="zh-CN"/>
        </w:rPr>
      </w:pPr>
      <w:hyperlink w:anchor="_Toc526955662" w:history="1">
        <w:r>
          <w:rPr>
            <w:rStyle w:val="af1"/>
            <w:rFonts w:asciiTheme="minorEastAsia" w:eastAsiaTheme="minorEastAsia" w:hAnsiTheme="minorEastAsia" w:hint="eastAsia"/>
            <w:w w:val="95"/>
            <w:lang w:eastAsia="zh-CN"/>
          </w:rPr>
          <w:t>（三）应用嵌入式系统软件的产品目录及计算方法</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_Toc526955662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43</w:t>
        </w:r>
        <w:r>
          <w:rPr>
            <w:rFonts w:asciiTheme="minorEastAsia" w:eastAsiaTheme="minorEastAsia" w:hAnsiTheme="minorEastAsia"/>
          </w:rPr>
          <w:fldChar w:fldCharType="end"/>
        </w:r>
      </w:hyperlink>
    </w:p>
    <w:p w14:paraId="5AF9FF9D" w14:textId="77777777" w:rsidR="00AE7DAB" w:rsidRDefault="00A51496">
      <w:pPr>
        <w:pStyle w:val="TOC1"/>
        <w:tabs>
          <w:tab w:val="right" w:leader="dot" w:pos="8620"/>
        </w:tabs>
        <w:spacing w:line="400" w:lineRule="exact"/>
        <w:rPr>
          <w:rFonts w:asciiTheme="minorEastAsia" w:eastAsiaTheme="minorEastAsia" w:hAnsiTheme="minorEastAsia" w:cstheme="minorBidi"/>
          <w:kern w:val="2"/>
          <w:szCs w:val="22"/>
          <w:lang w:eastAsia="zh-CN"/>
        </w:rPr>
      </w:pPr>
      <w:hyperlink w:anchor="_Toc526955663" w:history="1">
        <w:r>
          <w:rPr>
            <w:rStyle w:val="af1"/>
            <w:rFonts w:asciiTheme="minorEastAsia" w:eastAsiaTheme="minorEastAsia" w:hAnsiTheme="minorEastAsia" w:hint="eastAsia"/>
            <w:w w:val="95"/>
            <w:lang w:eastAsia="zh-CN"/>
          </w:rPr>
          <w:t>（四）人工智能业务分类表（试行）</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_Toc526955663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49</w:t>
        </w:r>
        <w:r>
          <w:rPr>
            <w:rFonts w:asciiTheme="minorEastAsia" w:eastAsiaTheme="minorEastAsia" w:hAnsiTheme="minorEastAsia"/>
          </w:rPr>
          <w:fldChar w:fldCharType="end"/>
        </w:r>
      </w:hyperlink>
    </w:p>
    <w:p w14:paraId="43D00646" w14:textId="77777777" w:rsidR="00AE7DAB" w:rsidRDefault="00A51496">
      <w:pPr>
        <w:pStyle w:val="TOC1"/>
        <w:tabs>
          <w:tab w:val="right" w:leader="dot" w:pos="8620"/>
        </w:tabs>
        <w:spacing w:line="400" w:lineRule="exact"/>
        <w:rPr>
          <w:rFonts w:asciiTheme="minorEastAsia" w:eastAsiaTheme="minorEastAsia" w:hAnsiTheme="minorEastAsia" w:cstheme="minorBidi"/>
          <w:kern w:val="2"/>
          <w:szCs w:val="22"/>
          <w:lang w:eastAsia="zh-CN"/>
        </w:rPr>
      </w:pPr>
      <w:hyperlink w:anchor="_Toc526955664" w:history="1">
        <w:r>
          <w:rPr>
            <w:rStyle w:val="af1"/>
            <w:rFonts w:asciiTheme="minorEastAsia" w:eastAsiaTheme="minorEastAsia" w:hAnsiTheme="minorEastAsia" w:hint="eastAsia"/>
            <w:w w:val="95"/>
            <w:lang w:eastAsia="zh-CN"/>
          </w:rPr>
          <w:t>（五）软件和信息技术服务业重点联系企业名单</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_Toc526955664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51</w:t>
        </w:r>
        <w:r>
          <w:rPr>
            <w:rFonts w:asciiTheme="minorEastAsia" w:eastAsiaTheme="minorEastAsia" w:hAnsiTheme="minorEastAsia"/>
          </w:rPr>
          <w:fldChar w:fldCharType="end"/>
        </w:r>
      </w:hyperlink>
    </w:p>
    <w:p w14:paraId="1E8D75E9" w14:textId="77777777" w:rsidR="00AE7DAB" w:rsidRDefault="00A51496">
      <w:pPr>
        <w:pStyle w:val="TOC1"/>
        <w:tabs>
          <w:tab w:val="right" w:leader="dot" w:pos="8620"/>
        </w:tabs>
        <w:spacing w:line="400" w:lineRule="exact"/>
        <w:rPr>
          <w:rFonts w:asciiTheme="minorEastAsia" w:eastAsiaTheme="minorEastAsia" w:hAnsiTheme="minorEastAsia" w:cstheme="minorBidi"/>
          <w:kern w:val="2"/>
          <w:szCs w:val="22"/>
          <w:lang w:eastAsia="zh-CN"/>
        </w:rPr>
      </w:pPr>
      <w:hyperlink w:anchor="_Toc526955665" w:history="1">
        <w:r>
          <w:rPr>
            <w:rStyle w:val="af1"/>
            <w:rFonts w:asciiTheme="minorEastAsia" w:eastAsiaTheme="minorEastAsia" w:hAnsiTheme="minorEastAsia" w:hint="eastAsia"/>
            <w:w w:val="95"/>
            <w:lang w:eastAsia="zh-CN"/>
          </w:rPr>
          <w:t>（六）集成电</w:t>
        </w:r>
        <w:r>
          <w:rPr>
            <w:rStyle w:val="af1"/>
            <w:rFonts w:asciiTheme="minorEastAsia" w:eastAsiaTheme="minorEastAsia" w:hAnsiTheme="minorEastAsia" w:hint="eastAsia"/>
            <w:w w:val="95"/>
            <w:lang w:eastAsia="zh-CN"/>
          </w:rPr>
          <w:t>路设计重点联系企业名单</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_Toc526955665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54</w:t>
        </w:r>
        <w:r>
          <w:rPr>
            <w:rFonts w:asciiTheme="minorEastAsia" w:eastAsiaTheme="minorEastAsia" w:hAnsiTheme="minorEastAsia"/>
          </w:rPr>
          <w:fldChar w:fldCharType="end"/>
        </w:r>
      </w:hyperlink>
    </w:p>
    <w:p w14:paraId="33F13440" w14:textId="77777777" w:rsidR="00AE7DAB" w:rsidRDefault="00A51496">
      <w:pPr>
        <w:pStyle w:val="TOC1"/>
        <w:tabs>
          <w:tab w:val="right" w:leader="dot" w:pos="8620"/>
        </w:tabs>
        <w:spacing w:line="400" w:lineRule="exact"/>
        <w:rPr>
          <w:rFonts w:asciiTheme="minorEastAsia" w:eastAsiaTheme="minorEastAsia" w:hAnsiTheme="minorEastAsia" w:cstheme="minorBidi"/>
          <w:kern w:val="2"/>
          <w:szCs w:val="22"/>
          <w:lang w:eastAsia="zh-CN"/>
        </w:rPr>
      </w:pPr>
      <w:hyperlink w:anchor="_Toc526955666" w:history="1">
        <w:r>
          <w:rPr>
            <w:rStyle w:val="af1"/>
            <w:rFonts w:asciiTheme="minorEastAsia" w:eastAsiaTheme="minorEastAsia" w:hAnsiTheme="minorEastAsia"/>
            <w:w w:val="95"/>
            <w:lang w:eastAsia="zh-CN"/>
          </w:rPr>
          <w:t>(</w:t>
        </w:r>
        <w:r>
          <w:rPr>
            <w:rStyle w:val="af1"/>
            <w:rFonts w:asciiTheme="minorEastAsia" w:eastAsiaTheme="minorEastAsia" w:hAnsiTheme="minorEastAsia" w:hint="eastAsia"/>
            <w:w w:val="95"/>
            <w:lang w:eastAsia="zh-CN"/>
          </w:rPr>
          <w:t>七</w:t>
        </w:r>
        <w:r>
          <w:rPr>
            <w:rStyle w:val="af1"/>
            <w:rFonts w:asciiTheme="minorEastAsia" w:eastAsiaTheme="minorEastAsia" w:hAnsiTheme="minorEastAsia"/>
            <w:w w:val="95"/>
            <w:lang w:eastAsia="zh-CN"/>
          </w:rPr>
          <w:t xml:space="preserve">) </w:t>
        </w:r>
        <w:r>
          <w:rPr>
            <w:rStyle w:val="af1"/>
            <w:rFonts w:asciiTheme="minorEastAsia" w:eastAsiaTheme="minorEastAsia" w:hAnsiTheme="minorEastAsia" w:hint="eastAsia"/>
            <w:w w:val="95"/>
            <w:lang w:eastAsia="zh-CN"/>
          </w:rPr>
          <w:t>向国家统计局提供的具体统计资料清单</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_Toc526955666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55</w:t>
        </w:r>
        <w:r>
          <w:rPr>
            <w:rFonts w:asciiTheme="minorEastAsia" w:eastAsiaTheme="minorEastAsia" w:hAnsiTheme="minorEastAsia"/>
          </w:rPr>
          <w:fldChar w:fldCharType="end"/>
        </w:r>
      </w:hyperlink>
    </w:p>
    <w:p w14:paraId="476E5577" w14:textId="77777777" w:rsidR="00AE7DAB" w:rsidRDefault="00A51496">
      <w:pPr>
        <w:pStyle w:val="TOC1"/>
        <w:tabs>
          <w:tab w:val="right" w:leader="dot" w:pos="8620"/>
        </w:tabs>
        <w:spacing w:line="400" w:lineRule="exact"/>
        <w:rPr>
          <w:rFonts w:asciiTheme="minorEastAsia" w:eastAsiaTheme="minorEastAsia" w:hAnsiTheme="minorEastAsia" w:cstheme="minorBidi"/>
          <w:kern w:val="2"/>
          <w:szCs w:val="22"/>
          <w:lang w:eastAsia="zh-CN"/>
        </w:rPr>
      </w:pPr>
      <w:hyperlink w:anchor="_Toc526955667" w:history="1">
        <w:r>
          <w:rPr>
            <w:rStyle w:val="af1"/>
            <w:rFonts w:asciiTheme="minorEastAsia" w:eastAsiaTheme="minorEastAsia" w:hAnsiTheme="minorEastAsia"/>
            <w:w w:val="95"/>
            <w:lang w:eastAsia="zh-CN"/>
          </w:rPr>
          <w:t>(</w:t>
        </w:r>
        <w:r>
          <w:rPr>
            <w:rStyle w:val="af1"/>
            <w:rFonts w:asciiTheme="minorEastAsia" w:eastAsiaTheme="minorEastAsia" w:hAnsiTheme="minorEastAsia" w:hint="eastAsia"/>
            <w:w w:val="95"/>
            <w:lang w:eastAsia="zh-CN"/>
          </w:rPr>
          <w:t>八</w:t>
        </w:r>
        <w:r>
          <w:rPr>
            <w:rStyle w:val="af1"/>
            <w:rFonts w:asciiTheme="minorEastAsia" w:eastAsiaTheme="minorEastAsia" w:hAnsiTheme="minorEastAsia"/>
            <w:w w:val="95"/>
            <w:lang w:eastAsia="zh-CN"/>
          </w:rPr>
          <w:t xml:space="preserve">) </w:t>
        </w:r>
        <w:r>
          <w:rPr>
            <w:rStyle w:val="af1"/>
            <w:rFonts w:asciiTheme="minorEastAsia" w:eastAsiaTheme="minorEastAsia" w:hAnsiTheme="minorEastAsia" w:hint="eastAsia"/>
            <w:w w:val="95"/>
            <w:lang w:eastAsia="zh-CN"/>
          </w:rPr>
          <w:t>向统计信息共享数据库提供的统计资料清单</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_Toc526955667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55</w:t>
        </w:r>
        <w:r>
          <w:rPr>
            <w:rFonts w:asciiTheme="minorEastAsia" w:eastAsiaTheme="minorEastAsia" w:hAnsiTheme="minorEastAsia"/>
          </w:rPr>
          <w:fldChar w:fldCharType="end"/>
        </w:r>
      </w:hyperlink>
    </w:p>
    <w:p w14:paraId="6ED18461" w14:textId="77777777" w:rsidR="00AE7DAB" w:rsidRDefault="00A51496">
      <w:pPr>
        <w:pStyle w:val="a5"/>
        <w:spacing w:line="400" w:lineRule="exact"/>
        <w:rPr>
          <w:rFonts w:asciiTheme="minorEastAsia" w:eastAsiaTheme="minorEastAsia" w:hAnsiTheme="minorEastAsia"/>
          <w:lang w:eastAsia="zh-CN"/>
        </w:rPr>
      </w:pPr>
      <w:r>
        <w:rPr>
          <w:rFonts w:asciiTheme="minorEastAsia" w:eastAsiaTheme="minorEastAsia" w:hAnsiTheme="minorEastAsia"/>
          <w:lang w:eastAsia="zh-CN"/>
        </w:rPr>
        <w:fldChar w:fldCharType="end"/>
      </w:r>
    </w:p>
    <w:p w14:paraId="76D06862" w14:textId="77777777" w:rsidR="00AE7DAB" w:rsidRDefault="00AE7DAB">
      <w:pPr>
        <w:pStyle w:val="a5"/>
        <w:spacing w:line="400" w:lineRule="exact"/>
        <w:rPr>
          <w:rFonts w:asciiTheme="minorEastAsia" w:eastAsiaTheme="minorEastAsia" w:hAnsiTheme="minorEastAsia"/>
          <w:sz w:val="20"/>
          <w:lang w:eastAsia="zh-CN"/>
        </w:rPr>
      </w:pPr>
    </w:p>
    <w:p w14:paraId="34416E37" w14:textId="77777777" w:rsidR="00AE7DAB" w:rsidRDefault="00AE7DAB">
      <w:pPr>
        <w:pStyle w:val="a5"/>
        <w:spacing w:line="400" w:lineRule="exact"/>
        <w:rPr>
          <w:rFonts w:asciiTheme="minorEastAsia" w:eastAsiaTheme="minorEastAsia" w:hAnsiTheme="minorEastAsia"/>
          <w:sz w:val="20"/>
          <w:lang w:eastAsia="zh-CN"/>
        </w:rPr>
      </w:pPr>
    </w:p>
    <w:p w14:paraId="4D2DFC23" w14:textId="77777777" w:rsidR="00AE7DAB" w:rsidRDefault="00AE7DAB">
      <w:pPr>
        <w:pStyle w:val="a5"/>
        <w:spacing w:line="400" w:lineRule="exact"/>
        <w:rPr>
          <w:rFonts w:asciiTheme="minorEastAsia" w:eastAsiaTheme="minorEastAsia" w:hAnsiTheme="minorEastAsia"/>
          <w:sz w:val="20"/>
          <w:lang w:eastAsia="zh-CN"/>
        </w:rPr>
      </w:pPr>
    </w:p>
    <w:p w14:paraId="782EA17B" w14:textId="77777777" w:rsidR="00AE7DAB" w:rsidRDefault="00AE7DAB">
      <w:pPr>
        <w:pStyle w:val="a5"/>
        <w:spacing w:line="400" w:lineRule="exact"/>
        <w:rPr>
          <w:rFonts w:asciiTheme="minorEastAsia" w:eastAsiaTheme="minorEastAsia" w:hAnsiTheme="minorEastAsia"/>
          <w:sz w:val="20"/>
          <w:lang w:eastAsia="zh-CN"/>
        </w:rPr>
      </w:pPr>
    </w:p>
    <w:p w14:paraId="2FF5D290" w14:textId="77777777" w:rsidR="00AE7DAB" w:rsidRDefault="00AE7DAB">
      <w:pPr>
        <w:pStyle w:val="a5"/>
        <w:rPr>
          <w:sz w:val="20"/>
          <w:lang w:eastAsia="zh-CN"/>
        </w:rPr>
      </w:pPr>
    </w:p>
    <w:p w14:paraId="049BA0ED" w14:textId="77777777" w:rsidR="00AE7DAB" w:rsidRDefault="00AE7DAB">
      <w:pPr>
        <w:pStyle w:val="a5"/>
        <w:rPr>
          <w:sz w:val="20"/>
          <w:lang w:eastAsia="zh-CN"/>
        </w:rPr>
      </w:pPr>
    </w:p>
    <w:p w14:paraId="617969EE" w14:textId="77777777" w:rsidR="00AE7DAB" w:rsidRDefault="00AE7DAB">
      <w:pPr>
        <w:pStyle w:val="a5"/>
        <w:rPr>
          <w:sz w:val="20"/>
          <w:lang w:eastAsia="zh-CN"/>
        </w:rPr>
      </w:pPr>
    </w:p>
    <w:p w14:paraId="09E1B465" w14:textId="77777777" w:rsidR="00AE7DAB" w:rsidRDefault="00AE7DAB">
      <w:pPr>
        <w:pStyle w:val="a5"/>
        <w:rPr>
          <w:sz w:val="20"/>
          <w:lang w:eastAsia="zh-CN"/>
        </w:rPr>
      </w:pPr>
    </w:p>
    <w:p w14:paraId="32D22D81" w14:textId="77777777" w:rsidR="00AE7DAB" w:rsidRDefault="00AE7DAB">
      <w:pPr>
        <w:pStyle w:val="a5"/>
        <w:rPr>
          <w:sz w:val="20"/>
          <w:lang w:eastAsia="zh-CN"/>
        </w:rPr>
      </w:pPr>
    </w:p>
    <w:p w14:paraId="44288B26" w14:textId="77777777" w:rsidR="00AE7DAB" w:rsidRDefault="00AE7DAB">
      <w:pPr>
        <w:pStyle w:val="a5"/>
        <w:rPr>
          <w:sz w:val="20"/>
          <w:lang w:eastAsia="zh-CN"/>
        </w:rPr>
      </w:pPr>
    </w:p>
    <w:p w14:paraId="626F101D" w14:textId="77777777" w:rsidR="00AE7DAB" w:rsidRDefault="00AE7DAB">
      <w:pPr>
        <w:pStyle w:val="a5"/>
        <w:rPr>
          <w:sz w:val="20"/>
          <w:lang w:eastAsia="zh-CN"/>
        </w:rPr>
      </w:pPr>
    </w:p>
    <w:p w14:paraId="59CA042C" w14:textId="77777777" w:rsidR="00AE7DAB" w:rsidRDefault="00AE7DAB">
      <w:pPr>
        <w:pStyle w:val="a5"/>
        <w:rPr>
          <w:sz w:val="20"/>
          <w:lang w:eastAsia="zh-CN"/>
        </w:rPr>
      </w:pPr>
    </w:p>
    <w:p w14:paraId="360EEB72" w14:textId="77777777" w:rsidR="00AE7DAB" w:rsidRDefault="00AE7DAB">
      <w:pPr>
        <w:pStyle w:val="a5"/>
        <w:rPr>
          <w:sz w:val="20"/>
          <w:lang w:eastAsia="zh-CN"/>
        </w:rPr>
      </w:pPr>
    </w:p>
    <w:p w14:paraId="756B379F" w14:textId="77777777" w:rsidR="00AE7DAB" w:rsidRDefault="00AE7DAB">
      <w:pPr>
        <w:pStyle w:val="a5"/>
        <w:rPr>
          <w:sz w:val="20"/>
          <w:lang w:eastAsia="zh-CN"/>
        </w:rPr>
      </w:pPr>
    </w:p>
    <w:p w14:paraId="2D41CC58" w14:textId="77777777" w:rsidR="00AE7DAB" w:rsidRDefault="00AE7DAB">
      <w:pPr>
        <w:pStyle w:val="a5"/>
        <w:rPr>
          <w:sz w:val="20"/>
          <w:lang w:eastAsia="zh-CN"/>
        </w:rPr>
      </w:pPr>
    </w:p>
    <w:p w14:paraId="50490FEE" w14:textId="77777777" w:rsidR="00AE7DAB" w:rsidRDefault="00AE7DAB">
      <w:pPr>
        <w:pStyle w:val="a5"/>
        <w:rPr>
          <w:sz w:val="20"/>
          <w:lang w:eastAsia="zh-CN"/>
        </w:rPr>
      </w:pPr>
    </w:p>
    <w:p w14:paraId="1DF4EDA3" w14:textId="77777777" w:rsidR="00AE7DAB" w:rsidRDefault="00AE7DAB">
      <w:pPr>
        <w:pStyle w:val="a5"/>
        <w:rPr>
          <w:sz w:val="20"/>
          <w:lang w:eastAsia="zh-CN"/>
        </w:rPr>
      </w:pPr>
    </w:p>
    <w:p w14:paraId="584D4754" w14:textId="77777777" w:rsidR="00AE7DAB" w:rsidRDefault="00AE7DAB">
      <w:pPr>
        <w:pStyle w:val="a5"/>
        <w:rPr>
          <w:sz w:val="20"/>
          <w:lang w:eastAsia="zh-CN"/>
        </w:rPr>
      </w:pPr>
    </w:p>
    <w:p w14:paraId="27B63570" w14:textId="77777777" w:rsidR="00AE7DAB" w:rsidRDefault="00AE7DAB">
      <w:pPr>
        <w:rPr>
          <w:sz w:val="17"/>
          <w:lang w:eastAsia="zh-CN"/>
        </w:rPr>
        <w:sectPr w:rsidR="00AE7DAB">
          <w:pgSz w:w="11910" w:h="16840"/>
          <w:pgMar w:top="1580" w:right="1640" w:bottom="280" w:left="1640" w:header="720" w:footer="720" w:gutter="0"/>
          <w:cols w:space="720"/>
        </w:sectPr>
      </w:pPr>
    </w:p>
    <w:p w14:paraId="142CCDF3" w14:textId="77777777" w:rsidR="00AE7DAB" w:rsidRDefault="00A51496">
      <w:pPr>
        <w:pStyle w:val="1"/>
        <w:ind w:left="0" w:firstLineChars="1100" w:firstLine="3534"/>
        <w:jc w:val="both"/>
        <w:rPr>
          <w:rFonts w:ascii="黑体" w:eastAsia="黑体"/>
          <w:sz w:val="32"/>
          <w:szCs w:val="32"/>
          <w:lang w:eastAsia="zh-CN"/>
        </w:rPr>
      </w:pPr>
      <w:bookmarkStart w:id="3" w:name="_Toc22071"/>
      <w:bookmarkStart w:id="4" w:name="_Toc24010"/>
      <w:bookmarkStart w:id="5" w:name="_Toc3505"/>
      <w:bookmarkStart w:id="6" w:name="_Toc9098"/>
      <w:bookmarkStart w:id="7" w:name="_Toc11080"/>
      <w:bookmarkStart w:id="8" w:name="_Toc526955655"/>
      <w:r>
        <w:rPr>
          <w:rFonts w:ascii="黑体" w:eastAsia="黑体" w:hint="eastAsia"/>
          <w:sz w:val="32"/>
          <w:szCs w:val="32"/>
          <w:lang w:eastAsia="zh-CN"/>
        </w:rPr>
        <w:lastRenderedPageBreak/>
        <w:t>一、总</w:t>
      </w:r>
      <w:r>
        <w:rPr>
          <w:rFonts w:ascii="黑体" w:eastAsia="黑体" w:hint="eastAsia"/>
          <w:sz w:val="32"/>
          <w:szCs w:val="32"/>
          <w:lang w:eastAsia="zh-CN"/>
        </w:rPr>
        <w:t xml:space="preserve"> </w:t>
      </w:r>
      <w:r>
        <w:rPr>
          <w:rFonts w:ascii="黑体" w:eastAsia="黑体" w:hint="eastAsia"/>
          <w:sz w:val="32"/>
          <w:szCs w:val="32"/>
          <w:lang w:eastAsia="zh-CN"/>
        </w:rPr>
        <w:t>说</w:t>
      </w:r>
      <w:r>
        <w:rPr>
          <w:rFonts w:ascii="黑体" w:eastAsia="黑体" w:hint="eastAsia"/>
          <w:sz w:val="32"/>
          <w:szCs w:val="32"/>
          <w:lang w:eastAsia="zh-CN"/>
        </w:rPr>
        <w:t xml:space="preserve"> </w:t>
      </w:r>
      <w:r>
        <w:rPr>
          <w:rFonts w:ascii="黑体" w:eastAsia="黑体" w:hint="eastAsia"/>
          <w:sz w:val="32"/>
          <w:szCs w:val="32"/>
          <w:lang w:eastAsia="zh-CN"/>
        </w:rPr>
        <w:t>明</w:t>
      </w:r>
      <w:bookmarkEnd w:id="3"/>
      <w:bookmarkEnd w:id="4"/>
      <w:bookmarkEnd w:id="5"/>
      <w:bookmarkEnd w:id="6"/>
      <w:bookmarkEnd w:id="7"/>
      <w:bookmarkEnd w:id="8"/>
    </w:p>
    <w:p w14:paraId="15E5A8F7" w14:textId="77777777" w:rsidR="00AE7DAB" w:rsidRDefault="00AE7DAB">
      <w:pPr>
        <w:pStyle w:val="a5"/>
        <w:rPr>
          <w:rFonts w:ascii="黑体"/>
          <w:b/>
          <w:sz w:val="32"/>
          <w:lang w:eastAsia="zh-CN"/>
        </w:rPr>
      </w:pPr>
    </w:p>
    <w:p w14:paraId="268FBC5C" w14:textId="77777777" w:rsidR="00AE7DAB" w:rsidRDefault="00A51496">
      <w:pPr>
        <w:pStyle w:val="a5"/>
        <w:spacing w:line="400" w:lineRule="exact"/>
        <w:ind w:right="317" w:firstLineChars="200" w:firstLine="406"/>
        <w:jc w:val="both"/>
        <w:rPr>
          <w:rFonts w:asciiTheme="minorEastAsia" w:eastAsiaTheme="minorEastAsia" w:hAnsiTheme="minorEastAsia"/>
          <w:lang w:eastAsia="zh-CN"/>
        </w:rPr>
      </w:pPr>
      <w:r>
        <w:rPr>
          <w:rFonts w:asciiTheme="minorEastAsia" w:eastAsiaTheme="minorEastAsia" w:hAnsiTheme="minorEastAsia"/>
          <w:spacing w:val="-7"/>
          <w:lang w:eastAsia="zh-CN"/>
        </w:rPr>
        <w:t>根据</w:t>
      </w:r>
      <w:r>
        <w:rPr>
          <w:rFonts w:asciiTheme="minorEastAsia" w:eastAsiaTheme="minorEastAsia" w:hAnsiTheme="minorEastAsia" w:hint="eastAsia"/>
          <w:spacing w:val="-7"/>
          <w:lang w:eastAsia="zh-CN"/>
        </w:rPr>
        <w:t>《</w:t>
      </w:r>
      <w:r>
        <w:rPr>
          <w:rFonts w:asciiTheme="minorEastAsia" w:eastAsiaTheme="minorEastAsia" w:hAnsiTheme="minorEastAsia"/>
          <w:lang w:eastAsia="zh-CN"/>
        </w:rPr>
        <w:t>国务院办公厅转发统计局</w:t>
      </w:r>
      <w:r>
        <w:rPr>
          <w:rFonts w:asciiTheme="minorEastAsia" w:eastAsiaTheme="minorEastAsia" w:hAnsiTheme="minorEastAsia"/>
          <w:spacing w:val="-6"/>
          <w:lang w:eastAsia="zh-CN"/>
        </w:rPr>
        <w:t>关于加强和完善服务业统计工作意见的通知》</w:t>
      </w:r>
      <w:r>
        <w:rPr>
          <w:rFonts w:asciiTheme="minorEastAsia" w:eastAsiaTheme="minorEastAsia" w:hAnsiTheme="minorEastAsia"/>
          <w:lang w:eastAsia="zh-CN"/>
        </w:rPr>
        <w:t>（国办发</w:t>
      </w:r>
      <w:r>
        <w:rPr>
          <w:rFonts w:asciiTheme="minorEastAsia" w:eastAsiaTheme="minorEastAsia" w:hAnsiTheme="minorEastAsia"/>
          <w:lang w:eastAsia="zh-CN"/>
        </w:rPr>
        <w:t>[2011]42</w:t>
      </w:r>
      <w:r>
        <w:rPr>
          <w:rFonts w:asciiTheme="minorEastAsia" w:eastAsiaTheme="minorEastAsia" w:hAnsiTheme="minorEastAsia"/>
          <w:spacing w:val="-29"/>
          <w:lang w:eastAsia="zh-CN"/>
        </w:rPr>
        <w:t xml:space="preserve"> </w:t>
      </w:r>
      <w:r>
        <w:rPr>
          <w:rFonts w:asciiTheme="minorEastAsia" w:eastAsiaTheme="minorEastAsia" w:hAnsiTheme="minorEastAsia"/>
          <w:spacing w:val="-29"/>
          <w:lang w:eastAsia="zh-CN"/>
        </w:rPr>
        <w:t>号</w:t>
      </w:r>
      <w:r>
        <w:rPr>
          <w:rFonts w:asciiTheme="minorEastAsia" w:eastAsiaTheme="minorEastAsia" w:hAnsiTheme="minorEastAsia"/>
          <w:lang w:eastAsia="zh-CN"/>
        </w:rPr>
        <w:t>）的规定，工业和信息化部承担软件和信息技术服务业的统计工作职责。</w:t>
      </w:r>
    </w:p>
    <w:p w14:paraId="7339EAD6" w14:textId="77777777" w:rsidR="00AE7DAB" w:rsidRDefault="00A51496">
      <w:pPr>
        <w:pStyle w:val="a5"/>
        <w:spacing w:line="400" w:lineRule="exact"/>
        <w:ind w:right="105" w:firstLineChars="200" w:firstLine="414"/>
        <w:jc w:val="both"/>
        <w:rPr>
          <w:rFonts w:asciiTheme="minorEastAsia" w:eastAsiaTheme="minorEastAsia" w:hAnsiTheme="minorEastAsia"/>
          <w:lang w:eastAsia="zh-CN"/>
        </w:rPr>
      </w:pPr>
      <w:r>
        <w:rPr>
          <w:rFonts w:asciiTheme="minorEastAsia" w:eastAsiaTheme="minorEastAsia" w:hAnsiTheme="minorEastAsia" w:hint="eastAsia"/>
          <w:spacing w:val="-3"/>
          <w:lang w:eastAsia="zh-CN"/>
        </w:rPr>
        <w:t>（一）调查目的：</w:t>
      </w:r>
      <w:r>
        <w:rPr>
          <w:rFonts w:asciiTheme="minorEastAsia" w:eastAsiaTheme="minorEastAsia" w:hAnsiTheme="minorEastAsia"/>
          <w:spacing w:val="-3"/>
          <w:lang w:eastAsia="zh-CN"/>
        </w:rPr>
        <w:t>为及时了解和掌握我国软件和信息技术服务业的基本状况，确保宏观管理和科学决策的需要，更好地促进软件和信息技术服务业健康发展，特制定《软件和信息技术服务业统计</w:t>
      </w:r>
      <w:r>
        <w:rPr>
          <w:rFonts w:asciiTheme="minorEastAsia" w:eastAsiaTheme="minorEastAsia" w:hAnsiTheme="minorEastAsia" w:hint="eastAsia"/>
          <w:spacing w:val="-3"/>
          <w:lang w:eastAsia="zh-CN"/>
        </w:rPr>
        <w:t>调查</w:t>
      </w:r>
      <w:r>
        <w:rPr>
          <w:rFonts w:asciiTheme="minorEastAsia" w:eastAsiaTheme="minorEastAsia" w:hAnsiTheme="minorEastAsia"/>
          <w:spacing w:val="-29"/>
          <w:lang w:eastAsia="zh-CN"/>
        </w:rPr>
        <w:t>制度》</w:t>
      </w:r>
      <w:r>
        <w:rPr>
          <w:rFonts w:asciiTheme="minorEastAsia" w:eastAsiaTheme="minorEastAsia" w:hAnsiTheme="minorEastAsia"/>
          <w:lang w:eastAsia="zh-CN"/>
        </w:rPr>
        <w:t>（</w:t>
      </w:r>
      <w:r>
        <w:rPr>
          <w:rFonts w:asciiTheme="minorEastAsia" w:eastAsiaTheme="minorEastAsia" w:hAnsiTheme="minorEastAsia"/>
          <w:spacing w:val="-11"/>
          <w:lang w:eastAsia="zh-CN"/>
        </w:rPr>
        <w:t>以下简称</w:t>
      </w:r>
      <w:r>
        <w:rPr>
          <w:rFonts w:asciiTheme="minorEastAsia" w:eastAsiaTheme="minorEastAsia" w:hAnsiTheme="minorEastAsia" w:hint="eastAsia"/>
          <w:spacing w:val="-11"/>
          <w:lang w:eastAsia="zh-CN"/>
        </w:rPr>
        <w:t>《</w:t>
      </w:r>
      <w:r>
        <w:rPr>
          <w:rFonts w:asciiTheme="minorEastAsia" w:eastAsiaTheme="minorEastAsia" w:hAnsiTheme="minorEastAsia"/>
          <w:spacing w:val="-11"/>
          <w:lang w:eastAsia="zh-CN"/>
        </w:rPr>
        <w:t>软件制度</w:t>
      </w:r>
      <w:r>
        <w:rPr>
          <w:rFonts w:asciiTheme="minorEastAsia" w:eastAsiaTheme="minorEastAsia" w:hAnsiTheme="minorEastAsia" w:hint="eastAsia"/>
          <w:spacing w:val="-11"/>
          <w:lang w:eastAsia="zh-CN"/>
        </w:rPr>
        <w:t>》</w:t>
      </w:r>
      <w:r>
        <w:rPr>
          <w:rFonts w:asciiTheme="minorEastAsia" w:eastAsiaTheme="minorEastAsia" w:hAnsiTheme="minorEastAsia"/>
          <w:spacing w:val="-105"/>
          <w:lang w:eastAsia="zh-CN"/>
        </w:rPr>
        <w:t>）</w:t>
      </w:r>
      <w:r>
        <w:rPr>
          <w:rFonts w:asciiTheme="minorEastAsia" w:eastAsiaTheme="minorEastAsia" w:hAnsiTheme="minorEastAsia"/>
          <w:lang w:eastAsia="zh-CN"/>
        </w:rPr>
        <w:t>。</w:t>
      </w:r>
    </w:p>
    <w:p w14:paraId="0FF316A5" w14:textId="77777777" w:rsidR="00AE7DAB" w:rsidRDefault="00A51496">
      <w:pPr>
        <w:pStyle w:val="a5"/>
        <w:spacing w:line="400" w:lineRule="exact"/>
        <w:ind w:right="105" w:firstLineChars="200" w:firstLine="420"/>
        <w:jc w:val="both"/>
        <w:rPr>
          <w:rFonts w:asciiTheme="minorEastAsia" w:eastAsiaTheme="minorEastAsia" w:hAnsiTheme="minorEastAsia"/>
          <w:spacing w:val="-8"/>
          <w:lang w:eastAsia="zh-CN"/>
        </w:rPr>
      </w:pPr>
      <w:r>
        <w:rPr>
          <w:rFonts w:asciiTheme="minorEastAsia" w:eastAsiaTheme="minorEastAsia" w:hAnsiTheme="minorEastAsia" w:hint="eastAsia"/>
          <w:lang w:eastAsia="zh-CN"/>
        </w:rPr>
        <w:t>（二）</w:t>
      </w:r>
      <w:r>
        <w:rPr>
          <w:rFonts w:asciiTheme="minorEastAsia" w:eastAsiaTheme="minorEastAsia" w:hAnsiTheme="minorEastAsia" w:hint="eastAsia"/>
          <w:spacing w:val="-8"/>
          <w:lang w:eastAsia="zh-CN"/>
        </w:rPr>
        <w:t>调查对象和统计范围：</w:t>
      </w:r>
    </w:p>
    <w:p w14:paraId="7BB87800" w14:textId="77777777" w:rsidR="00AE7DAB" w:rsidRDefault="00A51496">
      <w:pPr>
        <w:pStyle w:val="a5"/>
        <w:spacing w:line="400" w:lineRule="exact"/>
        <w:ind w:right="105" w:firstLineChars="200" w:firstLine="404"/>
        <w:jc w:val="both"/>
        <w:rPr>
          <w:rFonts w:asciiTheme="minorEastAsia" w:eastAsiaTheme="minorEastAsia" w:hAnsiTheme="minorEastAsia"/>
          <w:lang w:eastAsia="zh-CN"/>
        </w:rPr>
      </w:pPr>
      <w:r>
        <w:rPr>
          <w:rFonts w:asciiTheme="minorEastAsia" w:eastAsiaTheme="minorEastAsia" w:hAnsiTheme="minorEastAsia" w:hint="eastAsia"/>
          <w:spacing w:val="-8"/>
          <w:lang w:eastAsia="zh-CN"/>
        </w:rPr>
        <w:t xml:space="preserve">1. </w:t>
      </w:r>
      <w:r>
        <w:rPr>
          <w:rFonts w:asciiTheme="minorEastAsia" w:eastAsiaTheme="minorEastAsia" w:hAnsiTheme="minorEastAsia" w:hint="eastAsia"/>
          <w:lang w:eastAsia="zh-CN"/>
        </w:rPr>
        <w:t>本制度中所称软件和信息技术服务业，是指满足需方信息技术需求的服务产品与服务过程的总称，包括进行软件开发并提供软件产品的服务，为需方提供开发、应用信息技术以及确保信息系统安全的服务，以信息技术为手段提供支持需方业务活动的服务。</w:t>
      </w:r>
    </w:p>
    <w:p w14:paraId="6EE0A3D0" w14:textId="142160FD" w:rsidR="00AE7DAB" w:rsidRDefault="00A51496">
      <w:pPr>
        <w:pStyle w:val="a5"/>
        <w:spacing w:line="400" w:lineRule="exact"/>
        <w:ind w:right="215" w:firstLineChars="200" w:firstLine="404"/>
        <w:jc w:val="both"/>
        <w:rPr>
          <w:rFonts w:asciiTheme="minorEastAsia" w:eastAsiaTheme="minorEastAsia" w:hAnsiTheme="minorEastAsia"/>
          <w:spacing w:val="-8"/>
          <w:lang w:eastAsia="zh-CN"/>
        </w:rPr>
      </w:pPr>
      <w:r>
        <w:rPr>
          <w:rFonts w:asciiTheme="minorEastAsia" w:eastAsiaTheme="minorEastAsia" w:hAnsiTheme="minorEastAsia" w:hint="eastAsia"/>
          <w:spacing w:val="-8"/>
          <w:lang w:eastAsia="zh-CN"/>
        </w:rPr>
        <w:t xml:space="preserve">2. </w:t>
      </w:r>
      <w:r>
        <w:rPr>
          <w:rFonts w:asciiTheme="minorEastAsia" w:eastAsiaTheme="minorEastAsia" w:hAnsiTheme="minorEastAsia" w:hint="eastAsia"/>
          <w:spacing w:val="-8"/>
          <w:lang w:eastAsia="zh-CN"/>
        </w:rPr>
        <w:t>本制度的</w:t>
      </w:r>
      <w:r>
        <w:rPr>
          <w:rFonts w:asciiTheme="minorEastAsia" w:eastAsiaTheme="minorEastAsia" w:hAnsiTheme="minorEastAsia"/>
          <w:spacing w:val="-8"/>
          <w:lang w:eastAsia="zh-CN"/>
        </w:rPr>
        <w:t>统计范围：一是在我国境内注册</w:t>
      </w:r>
      <w:r>
        <w:rPr>
          <w:rFonts w:asciiTheme="minorEastAsia" w:eastAsiaTheme="minorEastAsia" w:hAnsiTheme="minorEastAsia"/>
          <w:spacing w:val="4"/>
          <w:lang w:eastAsia="zh-CN"/>
        </w:rPr>
        <w:t>（</w:t>
      </w:r>
      <w:r>
        <w:rPr>
          <w:rFonts w:asciiTheme="minorEastAsia" w:eastAsiaTheme="minorEastAsia" w:hAnsiTheme="minorEastAsia"/>
          <w:spacing w:val="2"/>
          <w:lang w:eastAsia="zh-CN"/>
        </w:rPr>
        <w:t>港澳台地区除外</w:t>
      </w:r>
      <w:r>
        <w:rPr>
          <w:rFonts w:asciiTheme="minorEastAsia" w:eastAsiaTheme="minorEastAsia" w:hAnsiTheme="minorEastAsia"/>
          <w:spacing w:val="-104"/>
          <w:lang w:eastAsia="zh-CN"/>
        </w:rPr>
        <w:t>）</w:t>
      </w:r>
      <w:r>
        <w:rPr>
          <w:rFonts w:asciiTheme="minorEastAsia" w:eastAsiaTheme="minorEastAsia" w:hAnsiTheme="minorEastAsia"/>
          <w:spacing w:val="1"/>
          <w:lang w:eastAsia="zh-CN"/>
        </w:rPr>
        <w:t>，主要从事</w:t>
      </w:r>
      <w:r>
        <w:rPr>
          <w:rFonts w:asciiTheme="minorEastAsia" w:eastAsiaTheme="minorEastAsia" w:hAnsiTheme="minorEastAsia" w:hint="eastAsia"/>
          <w:spacing w:val="1"/>
          <w:lang w:eastAsia="zh-CN"/>
        </w:rPr>
        <w:t>软件和信息技术</w:t>
      </w:r>
      <w:r>
        <w:rPr>
          <w:rFonts w:asciiTheme="minorEastAsia" w:eastAsiaTheme="minorEastAsia" w:hAnsiTheme="minorEastAsia"/>
          <w:spacing w:val="-2"/>
          <w:lang w:eastAsia="zh-CN"/>
        </w:rPr>
        <w:t>服务业务，</w:t>
      </w:r>
      <w:r>
        <w:rPr>
          <w:rFonts w:asciiTheme="minorEastAsia" w:eastAsiaTheme="minorEastAsia" w:hAnsiTheme="minorEastAsia"/>
          <w:spacing w:val="-6"/>
          <w:lang w:eastAsia="zh-CN"/>
        </w:rPr>
        <w:t>具有独立法人</w:t>
      </w:r>
      <w:r>
        <w:rPr>
          <w:rFonts w:asciiTheme="minorEastAsia" w:eastAsiaTheme="minorEastAsia" w:hAnsiTheme="minorEastAsia"/>
          <w:spacing w:val="-3"/>
          <w:lang w:eastAsia="zh-CN"/>
        </w:rPr>
        <w:t>资格的软件企业；二是在我国境内注册，主营业务年收入在</w:t>
      </w:r>
      <w:r>
        <w:rPr>
          <w:rFonts w:asciiTheme="minorEastAsia" w:eastAsiaTheme="minorEastAsia" w:hAnsiTheme="minorEastAsia"/>
          <w:spacing w:val="-3"/>
          <w:lang w:eastAsia="zh-CN"/>
        </w:rPr>
        <w:t xml:space="preserve"> </w:t>
      </w:r>
      <w:r>
        <w:rPr>
          <w:rFonts w:asciiTheme="minorEastAsia" w:eastAsiaTheme="minorEastAsia" w:hAnsiTheme="minorEastAsia"/>
          <w:lang w:eastAsia="zh-CN"/>
        </w:rPr>
        <w:t>1000</w:t>
      </w:r>
      <w:r>
        <w:rPr>
          <w:rFonts w:asciiTheme="minorEastAsia" w:eastAsiaTheme="minorEastAsia" w:hAnsiTheme="minorEastAsia"/>
          <w:spacing w:val="-8"/>
          <w:lang w:eastAsia="zh-CN"/>
        </w:rPr>
        <w:t xml:space="preserve"> </w:t>
      </w:r>
      <w:r>
        <w:rPr>
          <w:rFonts w:asciiTheme="minorEastAsia" w:eastAsiaTheme="minorEastAsia" w:hAnsiTheme="minorEastAsia"/>
          <w:spacing w:val="-8"/>
          <w:lang w:eastAsia="zh-CN"/>
        </w:rPr>
        <w:t>万元以上，</w:t>
      </w:r>
      <w:r>
        <w:rPr>
          <w:rFonts w:asciiTheme="minorEastAsia" w:eastAsiaTheme="minorEastAsia" w:hAnsiTheme="minorEastAsia" w:hint="eastAsia"/>
          <w:spacing w:val="-8"/>
          <w:lang w:eastAsia="zh-CN"/>
        </w:rPr>
        <w:t>有软件和信息技术服务</w:t>
      </w:r>
      <w:r>
        <w:rPr>
          <w:rFonts w:asciiTheme="minorEastAsia" w:eastAsiaTheme="minorEastAsia" w:hAnsiTheme="minorEastAsia"/>
          <w:lang w:eastAsia="zh-CN"/>
        </w:rPr>
        <w:t>收入，且该收入占本企业主营业务收入</w:t>
      </w:r>
      <w:r>
        <w:rPr>
          <w:rFonts w:asciiTheme="minorEastAsia" w:eastAsiaTheme="minorEastAsia" w:hAnsiTheme="minorEastAsia"/>
          <w:lang w:eastAsia="zh-CN"/>
        </w:rPr>
        <w:t>30</w:t>
      </w:r>
      <w:r>
        <w:rPr>
          <w:rFonts w:asciiTheme="minorEastAsia" w:eastAsiaTheme="minorEastAsia" w:hAnsiTheme="minorEastAsia"/>
          <w:spacing w:val="1"/>
          <w:lang w:eastAsia="zh-CN"/>
        </w:rPr>
        <w:t>%</w:t>
      </w:r>
      <w:r>
        <w:rPr>
          <w:rFonts w:asciiTheme="minorEastAsia" w:eastAsiaTheme="minorEastAsia" w:hAnsiTheme="minorEastAsia"/>
          <w:spacing w:val="1"/>
          <w:lang w:eastAsia="zh-CN"/>
        </w:rPr>
        <w:t>以上的独立法人单</w:t>
      </w:r>
      <w:r>
        <w:rPr>
          <w:rFonts w:asciiTheme="minorEastAsia" w:eastAsiaTheme="minorEastAsia" w:hAnsiTheme="minorEastAsia"/>
          <w:lang w:eastAsia="zh-CN"/>
        </w:rPr>
        <w:t>位；三是在我国境内注册，主要从事集成电路设计的企业或其集成电路设计和测试的收入占</w:t>
      </w:r>
      <w:r>
        <w:rPr>
          <w:rFonts w:asciiTheme="minorEastAsia" w:eastAsiaTheme="minorEastAsia" w:hAnsiTheme="minorEastAsia"/>
          <w:spacing w:val="-6"/>
          <w:lang w:eastAsia="zh-CN"/>
        </w:rPr>
        <w:t>本企业主营业务收入</w:t>
      </w:r>
      <w:r>
        <w:rPr>
          <w:rFonts w:asciiTheme="minorEastAsia" w:eastAsiaTheme="minorEastAsia" w:hAnsiTheme="minorEastAsia"/>
          <w:lang w:eastAsia="zh-CN"/>
        </w:rPr>
        <w:t>60</w:t>
      </w:r>
      <w:r>
        <w:rPr>
          <w:rFonts w:asciiTheme="minorEastAsia" w:eastAsiaTheme="minorEastAsia" w:hAnsiTheme="minorEastAsia"/>
          <w:spacing w:val="-5"/>
          <w:lang w:eastAsia="zh-CN"/>
        </w:rPr>
        <w:t>%</w:t>
      </w:r>
      <w:r>
        <w:rPr>
          <w:rFonts w:asciiTheme="minorEastAsia" w:eastAsiaTheme="minorEastAsia" w:hAnsiTheme="minorEastAsia"/>
          <w:spacing w:val="-5"/>
          <w:lang w:eastAsia="zh-CN"/>
        </w:rPr>
        <w:t>以上，且主营业务年收入</w:t>
      </w:r>
      <w:r>
        <w:rPr>
          <w:rFonts w:asciiTheme="minorEastAsia" w:eastAsiaTheme="minorEastAsia" w:hAnsiTheme="minorEastAsia"/>
          <w:spacing w:val="-5"/>
          <w:lang w:eastAsia="zh-CN"/>
        </w:rPr>
        <w:t xml:space="preserve"> </w:t>
      </w:r>
      <w:r>
        <w:rPr>
          <w:rFonts w:asciiTheme="minorEastAsia" w:eastAsiaTheme="minorEastAsia" w:hAnsiTheme="minorEastAsia"/>
          <w:lang w:eastAsia="zh-CN"/>
        </w:rPr>
        <w:t>500</w:t>
      </w:r>
      <w:r>
        <w:rPr>
          <w:rFonts w:asciiTheme="minorEastAsia" w:eastAsiaTheme="minorEastAsia" w:hAnsiTheme="minorEastAsia"/>
          <w:spacing w:val="-8"/>
          <w:lang w:eastAsia="zh-CN"/>
        </w:rPr>
        <w:t xml:space="preserve"> </w:t>
      </w:r>
      <w:r>
        <w:rPr>
          <w:rFonts w:asciiTheme="minorEastAsia" w:eastAsiaTheme="minorEastAsia" w:hAnsiTheme="minorEastAsia"/>
          <w:spacing w:val="-8"/>
          <w:lang w:eastAsia="zh-CN"/>
        </w:rPr>
        <w:t>万元以上的独立法人单位。</w:t>
      </w:r>
      <w:bookmarkStart w:id="9" w:name="_GoBack"/>
      <w:bookmarkEnd w:id="9"/>
    </w:p>
    <w:p w14:paraId="3AF960AB" w14:textId="77777777" w:rsidR="00AE7DAB" w:rsidRDefault="00A51496">
      <w:pPr>
        <w:pStyle w:val="a5"/>
        <w:spacing w:line="400" w:lineRule="exact"/>
        <w:ind w:right="105" w:firstLineChars="200" w:firstLine="420"/>
        <w:jc w:val="both"/>
        <w:rPr>
          <w:rFonts w:asciiTheme="minorEastAsia" w:eastAsiaTheme="minorEastAsia" w:hAnsiTheme="minorEastAsia"/>
          <w:lang w:eastAsia="zh-CN"/>
        </w:rPr>
      </w:pPr>
      <w:r>
        <w:rPr>
          <w:rFonts w:asciiTheme="minorEastAsia" w:eastAsiaTheme="minorEastAsia" w:hAnsiTheme="minorEastAsia" w:hint="eastAsia"/>
          <w:lang w:eastAsia="zh-CN"/>
        </w:rPr>
        <w:t>（三）调查内容：本制度主要调查软件和信息技术服务企业的生产经营主要经济指标，包括企业概况、经营情况和财务状况等。</w:t>
      </w:r>
    </w:p>
    <w:p w14:paraId="0BFE4E93" w14:textId="77777777" w:rsidR="00AE7DAB" w:rsidRDefault="00A51496">
      <w:pPr>
        <w:pStyle w:val="a5"/>
        <w:spacing w:line="400" w:lineRule="exact"/>
        <w:ind w:right="105" w:firstLineChars="200" w:firstLine="420"/>
        <w:jc w:val="both"/>
        <w:rPr>
          <w:rFonts w:asciiTheme="minorEastAsia" w:eastAsiaTheme="minorEastAsia" w:hAnsiTheme="minorEastAsia"/>
          <w:lang w:eastAsia="zh-CN"/>
        </w:rPr>
      </w:pPr>
      <w:r>
        <w:rPr>
          <w:rFonts w:asciiTheme="minorEastAsia" w:eastAsiaTheme="minorEastAsia" w:hAnsiTheme="minorEastAsia" w:hint="eastAsia"/>
          <w:lang w:eastAsia="zh-CN"/>
        </w:rPr>
        <w:t>（四）调查频率和时间：</w:t>
      </w:r>
    </w:p>
    <w:p w14:paraId="361917B3" w14:textId="77777777" w:rsidR="00AE7DAB" w:rsidRDefault="00A51496">
      <w:pPr>
        <w:pStyle w:val="a5"/>
        <w:spacing w:line="400" w:lineRule="exact"/>
        <w:ind w:right="105" w:firstLineChars="200" w:firstLine="420"/>
        <w:jc w:val="both"/>
        <w:rPr>
          <w:rFonts w:asciiTheme="minorEastAsia" w:eastAsiaTheme="minorEastAsia" w:hAnsiTheme="minorEastAsia"/>
          <w:lang w:eastAsia="zh-CN"/>
        </w:rPr>
      </w:pPr>
      <w:r>
        <w:rPr>
          <w:rFonts w:asciiTheme="minorEastAsia" w:eastAsiaTheme="minorEastAsia" w:hAnsiTheme="minorEastAsia" w:hint="eastAsia"/>
          <w:lang w:eastAsia="zh-CN"/>
        </w:rPr>
        <w:t>本制度按报告期别分为年报和月报。调查时期为上一年度</w:t>
      </w:r>
      <w:r>
        <w:rPr>
          <w:rFonts w:asciiTheme="minorEastAsia" w:eastAsiaTheme="minorEastAsia" w:hAnsiTheme="minorEastAsia" w:hint="eastAsia"/>
          <w:lang w:eastAsia="zh-CN"/>
        </w:rPr>
        <w:t>1</w:t>
      </w:r>
      <w:r>
        <w:rPr>
          <w:rFonts w:asciiTheme="minorEastAsia" w:eastAsiaTheme="minorEastAsia" w:hAnsiTheme="minorEastAsia" w:hint="eastAsia"/>
          <w:lang w:eastAsia="zh-CN"/>
        </w:rPr>
        <w:t>月</w:t>
      </w:r>
      <w:r>
        <w:rPr>
          <w:rFonts w:asciiTheme="minorEastAsia" w:eastAsiaTheme="minorEastAsia" w:hAnsiTheme="minorEastAsia" w:hint="eastAsia"/>
          <w:lang w:eastAsia="zh-CN"/>
        </w:rPr>
        <w:t>1</w:t>
      </w:r>
      <w:r>
        <w:rPr>
          <w:rFonts w:asciiTheme="minorEastAsia" w:eastAsiaTheme="minorEastAsia" w:hAnsiTheme="minorEastAsia" w:hint="eastAsia"/>
          <w:lang w:eastAsia="zh-CN"/>
        </w:rPr>
        <w:t>日—</w:t>
      </w:r>
      <w:r>
        <w:rPr>
          <w:rFonts w:asciiTheme="minorEastAsia" w:eastAsiaTheme="minorEastAsia" w:hAnsiTheme="minorEastAsia" w:hint="eastAsia"/>
          <w:lang w:eastAsia="zh-CN"/>
        </w:rPr>
        <w:t>12</w:t>
      </w:r>
      <w:r>
        <w:rPr>
          <w:rFonts w:asciiTheme="minorEastAsia" w:eastAsiaTheme="minorEastAsia" w:hAnsiTheme="minorEastAsia" w:hint="eastAsia"/>
          <w:lang w:eastAsia="zh-CN"/>
        </w:rPr>
        <w:t>月</w:t>
      </w:r>
      <w:r>
        <w:rPr>
          <w:rFonts w:asciiTheme="minorEastAsia" w:eastAsiaTheme="minorEastAsia" w:hAnsiTheme="minorEastAsia" w:hint="eastAsia"/>
          <w:lang w:eastAsia="zh-CN"/>
        </w:rPr>
        <w:t>31</w:t>
      </w:r>
      <w:r>
        <w:rPr>
          <w:rFonts w:asciiTheme="minorEastAsia" w:eastAsiaTheme="minorEastAsia" w:hAnsiTheme="minorEastAsia" w:hint="eastAsia"/>
          <w:lang w:eastAsia="zh-CN"/>
        </w:rPr>
        <w:t>日统计数据、、本年度</w:t>
      </w:r>
      <w:r>
        <w:rPr>
          <w:rFonts w:asciiTheme="minorEastAsia" w:eastAsiaTheme="minorEastAsia" w:hAnsiTheme="minorEastAsia" w:hint="eastAsia"/>
          <w:lang w:eastAsia="zh-CN"/>
        </w:rPr>
        <w:t>1</w:t>
      </w:r>
      <w:r>
        <w:rPr>
          <w:rFonts w:asciiTheme="minorEastAsia" w:eastAsiaTheme="minorEastAsia" w:hAnsiTheme="minorEastAsia" w:hint="eastAsia"/>
          <w:lang w:eastAsia="zh-CN"/>
        </w:rPr>
        <w:t>月</w:t>
      </w:r>
      <w:r>
        <w:rPr>
          <w:rFonts w:asciiTheme="minorEastAsia" w:eastAsiaTheme="minorEastAsia" w:hAnsiTheme="minorEastAsia" w:hint="eastAsia"/>
          <w:lang w:eastAsia="zh-CN"/>
        </w:rPr>
        <w:t>1</w:t>
      </w:r>
      <w:r>
        <w:rPr>
          <w:rFonts w:asciiTheme="minorEastAsia" w:eastAsiaTheme="minorEastAsia" w:hAnsiTheme="minorEastAsia" w:hint="eastAsia"/>
          <w:lang w:eastAsia="zh-CN"/>
        </w:rPr>
        <w:t>日至上月末统计数据。</w:t>
      </w:r>
    </w:p>
    <w:p w14:paraId="7BAEEDA3" w14:textId="77777777" w:rsidR="00AE7DAB" w:rsidRDefault="00A51496">
      <w:pPr>
        <w:pStyle w:val="a5"/>
        <w:spacing w:line="400" w:lineRule="exact"/>
        <w:ind w:right="105" w:firstLineChars="200" w:firstLine="420"/>
        <w:jc w:val="both"/>
        <w:rPr>
          <w:rFonts w:asciiTheme="minorEastAsia" w:eastAsiaTheme="minorEastAsia" w:hAnsiTheme="minorEastAsia"/>
          <w:lang w:eastAsia="zh-CN"/>
        </w:rPr>
      </w:pPr>
      <w:r>
        <w:rPr>
          <w:rFonts w:asciiTheme="minorEastAsia" w:eastAsiaTheme="minorEastAsia" w:hAnsiTheme="minorEastAsia" w:hint="eastAsia"/>
          <w:lang w:eastAsia="zh-CN"/>
        </w:rPr>
        <w:t>（五）调查</w:t>
      </w:r>
      <w:r>
        <w:rPr>
          <w:rFonts w:asciiTheme="minorEastAsia" w:eastAsiaTheme="minorEastAsia" w:hAnsiTheme="minorEastAsia"/>
          <w:lang w:eastAsia="zh-CN"/>
        </w:rPr>
        <w:t>方法：</w:t>
      </w:r>
    </w:p>
    <w:p w14:paraId="00DF8E97" w14:textId="77777777" w:rsidR="00AE7DAB" w:rsidRDefault="00A51496">
      <w:pPr>
        <w:pStyle w:val="a5"/>
        <w:spacing w:line="400" w:lineRule="exact"/>
        <w:ind w:right="105" w:firstLineChars="200" w:firstLine="420"/>
        <w:jc w:val="both"/>
        <w:rPr>
          <w:rFonts w:asciiTheme="minorEastAsia" w:eastAsiaTheme="minorEastAsia" w:hAnsiTheme="minorEastAsia"/>
          <w:lang w:eastAsia="zh-CN"/>
        </w:rPr>
      </w:pPr>
      <w:r>
        <w:rPr>
          <w:rFonts w:asciiTheme="minorEastAsia" w:eastAsiaTheme="minorEastAsia" w:hAnsiTheme="minorEastAsia"/>
          <w:lang w:eastAsia="zh-CN"/>
        </w:rPr>
        <w:t>本制度采用全面调查与</w:t>
      </w:r>
      <w:r>
        <w:rPr>
          <w:rFonts w:asciiTheme="minorEastAsia" w:eastAsiaTheme="minorEastAsia" w:hAnsiTheme="minorEastAsia"/>
          <w:lang w:eastAsia="zh-CN"/>
        </w:rPr>
        <w:t>重点调查相结合的方法。</w:t>
      </w:r>
    </w:p>
    <w:p w14:paraId="1B6DDA73" w14:textId="77777777" w:rsidR="00AE7DAB" w:rsidRDefault="00A51496">
      <w:pPr>
        <w:pStyle w:val="a5"/>
        <w:spacing w:line="400" w:lineRule="exact"/>
        <w:ind w:right="105" w:firstLineChars="200" w:firstLine="420"/>
        <w:jc w:val="both"/>
        <w:rPr>
          <w:rFonts w:asciiTheme="minorEastAsia" w:eastAsiaTheme="minorEastAsia" w:hAnsiTheme="minorEastAsia"/>
          <w:lang w:eastAsia="zh-CN"/>
        </w:rPr>
      </w:pPr>
      <w:r>
        <w:rPr>
          <w:rFonts w:asciiTheme="minorEastAsia" w:eastAsiaTheme="minorEastAsia" w:hAnsiTheme="minorEastAsia" w:hint="eastAsia"/>
          <w:lang w:eastAsia="zh-CN"/>
        </w:rPr>
        <w:t>（六）组织实施：</w:t>
      </w:r>
    </w:p>
    <w:p w14:paraId="60622BF8" w14:textId="77777777" w:rsidR="00AE7DAB" w:rsidRDefault="00A51496">
      <w:pPr>
        <w:pStyle w:val="a5"/>
        <w:spacing w:line="400" w:lineRule="exact"/>
        <w:ind w:right="105" w:firstLineChars="200" w:firstLine="420"/>
        <w:jc w:val="both"/>
        <w:rPr>
          <w:rFonts w:asciiTheme="minorEastAsia" w:eastAsiaTheme="minorEastAsia" w:hAnsiTheme="minorEastAsia"/>
          <w:lang w:eastAsia="zh-CN"/>
        </w:rPr>
      </w:pPr>
      <w:r>
        <w:rPr>
          <w:rFonts w:hint="eastAsia"/>
          <w:lang w:eastAsia="zh-CN"/>
        </w:rPr>
        <w:t>本报表制度由工业和信息化部运行监测协调局统一组织，</w:t>
      </w:r>
      <w:r>
        <w:rPr>
          <w:rFonts w:hint="eastAsia"/>
          <w:szCs w:val="28"/>
          <w:lang w:eastAsia="zh-CN"/>
        </w:rPr>
        <w:t>分级实施。</w:t>
      </w:r>
    </w:p>
    <w:p w14:paraId="313DA54B" w14:textId="77777777" w:rsidR="00AE7DAB" w:rsidRDefault="00A51496">
      <w:pPr>
        <w:pStyle w:val="a5"/>
        <w:spacing w:line="400" w:lineRule="exact"/>
        <w:ind w:right="105" w:firstLineChars="200" w:firstLine="420"/>
        <w:jc w:val="both"/>
        <w:rPr>
          <w:rFonts w:asciiTheme="minorEastAsia" w:eastAsiaTheme="minorEastAsia" w:hAnsiTheme="minorEastAsia"/>
          <w:lang w:eastAsia="zh-CN"/>
        </w:rPr>
      </w:pPr>
      <w:r>
        <w:rPr>
          <w:rFonts w:asciiTheme="minorEastAsia" w:eastAsiaTheme="minorEastAsia" w:hAnsiTheme="minorEastAsia" w:hint="eastAsia"/>
          <w:lang w:eastAsia="zh-CN"/>
        </w:rPr>
        <w:t>1</w:t>
      </w:r>
      <w:r>
        <w:rPr>
          <w:rFonts w:asciiTheme="minorEastAsia" w:eastAsiaTheme="minorEastAsia" w:hAnsiTheme="minorEastAsia"/>
          <w:lang w:eastAsia="zh-CN"/>
        </w:rPr>
        <w:t xml:space="preserve">. </w:t>
      </w:r>
      <w:r>
        <w:rPr>
          <w:rFonts w:asciiTheme="minorEastAsia" w:eastAsiaTheme="minorEastAsia" w:hAnsiTheme="minorEastAsia"/>
          <w:lang w:eastAsia="zh-CN"/>
        </w:rPr>
        <w:t>根据国家统计局规定的</w:t>
      </w:r>
      <w:r>
        <w:rPr>
          <w:rFonts w:asciiTheme="minorEastAsia" w:eastAsiaTheme="minorEastAsia" w:hAnsiTheme="minorEastAsia"/>
          <w:lang w:eastAsia="zh-CN"/>
        </w:rPr>
        <w:t>“</w:t>
      </w:r>
      <w:r>
        <w:rPr>
          <w:rFonts w:asciiTheme="minorEastAsia" w:eastAsiaTheme="minorEastAsia" w:hAnsiTheme="minorEastAsia"/>
          <w:lang w:eastAsia="zh-CN"/>
        </w:rPr>
        <w:t>在地统计原则</w:t>
      </w:r>
      <w:r>
        <w:rPr>
          <w:rFonts w:asciiTheme="minorEastAsia" w:eastAsiaTheme="minorEastAsia" w:hAnsiTheme="minorEastAsia"/>
          <w:lang w:eastAsia="zh-CN"/>
        </w:rPr>
        <w:t>”</w:t>
      </w:r>
      <w:r>
        <w:rPr>
          <w:rFonts w:asciiTheme="minorEastAsia" w:eastAsiaTheme="minorEastAsia" w:hAnsiTheme="minorEastAsia"/>
          <w:lang w:eastAsia="zh-CN"/>
        </w:rPr>
        <w:t>，</w:t>
      </w:r>
      <w:r>
        <w:rPr>
          <w:rFonts w:asciiTheme="minorEastAsia" w:eastAsiaTheme="minorEastAsia" w:hAnsiTheme="minorEastAsia" w:hint="eastAsia"/>
          <w:lang w:eastAsia="zh-CN"/>
        </w:rPr>
        <w:t>各企业按实际生产经营地向所在地</w:t>
      </w:r>
      <w:r>
        <w:rPr>
          <w:rFonts w:asciiTheme="minorEastAsia" w:eastAsiaTheme="minorEastAsia" w:hAnsiTheme="minorEastAsia"/>
          <w:lang w:eastAsia="zh-CN"/>
        </w:rPr>
        <w:t>工业和信息化主管部门</w:t>
      </w:r>
      <w:r>
        <w:rPr>
          <w:rFonts w:asciiTheme="minorEastAsia" w:eastAsiaTheme="minorEastAsia" w:hAnsiTheme="minorEastAsia" w:hint="eastAsia"/>
          <w:lang w:eastAsia="zh-CN"/>
        </w:rPr>
        <w:t>报送统计数据；</w:t>
      </w:r>
      <w:r>
        <w:rPr>
          <w:rFonts w:asciiTheme="minorEastAsia" w:eastAsiaTheme="minorEastAsia" w:hAnsiTheme="minorEastAsia"/>
          <w:lang w:eastAsia="zh-CN"/>
        </w:rPr>
        <w:t>各省市工业和信息化主管部门负责</w:t>
      </w:r>
      <w:r>
        <w:rPr>
          <w:rFonts w:asciiTheme="minorEastAsia" w:eastAsiaTheme="minorEastAsia" w:hAnsiTheme="minorEastAsia" w:hint="eastAsia"/>
          <w:lang w:eastAsia="zh-CN"/>
        </w:rPr>
        <w:t>组织</w:t>
      </w:r>
      <w:r>
        <w:rPr>
          <w:rFonts w:asciiTheme="minorEastAsia" w:eastAsiaTheme="minorEastAsia" w:hAnsiTheme="minorEastAsia"/>
          <w:lang w:eastAsia="zh-CN"/>
        </w:rPr>
        <w:t>本地区及所属企业的统计报表填报工作，审核、汇总后上报工业和信息化部运行监测协调局</w:t>
      </w:r>
      <w:r>
        <w:rPr>
          <w:rFonts w:asciiTheme="minorEastAsia" w:eastAsiaTheme="minorEastAsia" w:hAnsiTheme="minorEastAsia" w:hint="eastAsia"/>
          <w:lang w:eastAsia="zh-CN"/>
        </w:rPr>
        <w:t>。</w:t>
      </w:r>
    </w:p>
    <w:p w14:paraId="24FB0876" w14:textId="77777777" w:rsidR="00AE7DAB" w:rsidRDefault="00A51496">
      <w:pPr>
        <w:pStyle w:val="a5"/>
        <w:spacing w:line="400" w:lineRule="exact"/>
        <w:ind w:right="216" w:firstLineChars="200" w:firstLine="422"/>
        <w:jc w:val="both"/>
        <w:rPr>
          <w:rFonts w:asciiTheme="minorEastAsia" w:eastAsiaTheme="minorEastAsia" w:hAnsiTheme="minorEastAsia"/>
          <w:spacing w:val="-3"/>
          <w:lang w:eastAsia="zh-CN"/>
        </w:rPr>
      </w:pPr>
      <w:r>
        <w:rPr>
          <w:rFonts w:asciiTheme="minorEastAsia" w:eastAsiaTheme="minorEastAsia" w:hAnsiTheme="minorEastAsia" w:hint="eastAsia"/>
          <w:spacing w:val="1"/>
          <w:lang w:eastAsia="zh-CN"/>
        </w:rPr>
        <w:t>2</w:t>
      </w:r>
      <w:r>
        <w:rPr>
          <w:rFonts w:asciiTheme="minorEastAsia" w:eastAsiaTheme="minorEastAsia" w:hAnsiTheme="minorEastAsia" w:hint="eastAsia"/>
          <w:spacing w:val="-9"/>
          <w:lang w:eastAsia="zh-CN"/>
        </w:rPr>
        <w:t>.</w:t>
      </w:r>
      <w:r>
        <w:rPr>
          <w:rFonts w:asciiTheme="minorEastAsia" w:eastAsiaTheme="minorEastAsia" w:hAnsiTheme="minorEastAsia"/>
          <w:spacing w:val="-9"/>
          <w:lang w:eastAsia="zh-CN"/>
        </w:rPr>
        <w:t>《软件和信息技术服务业企业月报》</w:t>
      </w:r>
      <w:r>
        <w:rPr>
          <w:rFonts w:asciiTheme="minorEastAsia" w:eastAsiaTheme="minorEastAsia" w:hAnsiTheme="minorEastAsia" w:hint="eastAsia"/>
          <w:spacing w:val="-9"/>
          <w:lang w:eastAsia="zh-CN"/>
        </w:rPr>
        <w:t>填报方法：（</w:t>
      </w:r>
      <w:r>
        <w:rPr>
          <w:rFonts w:asciiTheme="minorEastAsia" w:eastAsiaTheme="minorEastAsia" w:hAnsiTheme="minorEastAsia" w:hint="eastAsia"/>
          <w:spacing w:val="-9"/>
          <w:lang w:eastAsia="zh-CN"/>
        </w:rPr>
        <w:t>1</w:t>
      </w:r>
      <w:r>
        <w:rPr>
          <w:rFonts w:asciiTheme="minorEastAsia" w:eastAsiaTheme="minorEastAsia" w:hAnsiTheme="minorEastAsia" w:hint="eastAsia"/>
          <w:spacing w:val="-9"/>
          <w:lang w:eastAsia="zh-CN"/>
        </w:rPr>
        <w:t>）由</w:t>
      </w:r>
      <w:r>
        <w:rPr>
          <w:rFonts w:asciiTheme="minorEastAsia" w:eastAsiaTheme="minorEastAsia" w:hAnsiTheme="minorEastAsia"/>
          <w:lang w:eastAsia="zh-CN"/>
        </w:rPr>
        <w:t>工业和信息化部运行监测协调局</w:t>
      </w:r>
      <w:r>
        <w:rPr>
          <w:rFonts w:asciiTheme="minorEastAsia" w:eastAsiaTheme="minorEastAsia" w:hAnsiTheme="minorEastAsia" w:hint="eastAsia"/>
          <w:spacing w:val="-3"/>
          <w:lang w:eastAsia="zh-CN"/>
        </w:rPr>
        <w:t>确</w:t>
      </w:r>
      <w:r>
        <w:rPr>
          <w:rFonts w:asciiTheme="minorEastAsia" w:eastAsiaTheme="minorEastAsia" w:hAnsiTheme="minorEastAsia" w:hint="eastAsia"/>
          <w:spacing w:val="-5"/>
          <w:lang w:eastAsia="zh-CN"/>
        </w:rPr>
        <w:t>定的软件</w:t>
      </w:r>
      <w:r>
        <w:rPr>
          <w:rFonts w:asciiTheme="minorEastAsia" w:eastAsiaTheme="minorEastAsia" w:hAnsiTheme="minorEastAsia"/>
          <w:spacing w:val="-5"/>
          <w:lang w:eastAsia="zh-CN"/>
        </w:rPr>
        <w:t>重点联系企业</w:t>
      </w:r>
      <w:r>
        <w:rPr>
          <w:rFonts w:asciiTheme="minorEastAsia" w:eastAsiaTheme="minorEastAsia" w:hAnsiTheme="minorEastAsia" w:hint="eastAsia"/>
          <w:spacing w:val="-3"/>
          <w:lang w:eastAsia="zh-CN"/>
        </w:rPr>
        <w:t>，</w:t>
      </w:r>
      <w:r>
        <w:rPr>
          <w:rFonts w:asciiTheme="minorEastAsia" w:eastAsiaTheme="minorEastAsia" w:hAnsiTheme="minorEastAsia"/>
          <w:spacing w:val="-9"/>
          <w:lang w:eastAsia="zh-CN"/>
        </w:rPr>
        <w:t>企业直报工业和信</w:t>
      </w:r>
      <w:r>
        <w:rPr>
          <w:rFonts w:asciiTheme="minorEastAsia" w:eastAsiaTheme="minorEastAsia" w:hAnsiTheme="minorEastAsia"/>
          <w:spacing w:val="-5"/>
          <w:lang w:eastAsia="zh-CN"/>
        </w:rPr>
        <w:t>息化部运行监测协调局，同时抄报企业所在地的省市工业和信息化主管部门</w:t>
      </w:r>
      <w:r>
        <w:rPr>
          <w:rFonts w:asciiTheme="minorEastAsia" w:eastAsiaTheme="minorEastAsia" w:hAnsiTheme="minorEastAsia" w:hint="eastAsia"/>
          <w:spacing w:val="-5"/>
          <w:lang w:eastAsia="zh-CN"/>
        </w:rPr>
        <w:t>。（</w:t>
      </w:r>
      <w:r>
        <w:rPr>
          <w:rFonts w:asciiTheme="minorEastAsia" w:eastAsiaTheme="minorEastAsia" w:hAnsiTheme="minorEastAsia" w:hint="eastAsia"/>
          <w:spacing w:val="-5"/>
          <w:lang w:eastAsia="zh-CN"/>
        </w:rPr>
        <w:t>2</w:t>
      </w:r>
      <w:r>
        <w:rPr>
          <w:rFonts w:asciiTheme="minorEastAsia" w:eastAsiaTheme="minorEastAsia" w:hAnsiTheme="minorEastAsia" w:hint="eastAsia"/>
          <w:spacing w:val="-5"/>
          <w:lang w:eastAsia="zh-CN"/>
        </w:rPr>
        <w:t>）</w:t>
      </w:r>
      <w:r>
        <w:rPr>
          <w:rFonts w:asciiTheme="minorEastAsia" w:eastAsiaTheme="minorEastAsia" w:hAnsiTheme="minorEastAsia" w:hint="eastAsia"/>
          <w:spacing w:val="-9"/>
          <w:lang w:eastAsia="zh-CN"/>
        </w:rPr>
        <w:t>由</w:t>
      </w:r>
      <w:r>
        <w:rPr>
          <w:rFonts w:asciiTheme="minorEastAsia" w:eastAsiaTheme="minorEastAsia" w:hAnsiTheme="minorEastAsia" w:hint="eastAsia"/>
          <w:spacing w:val="-3"/>
          <w:lang w:eastAsia="zh-CN"/>
        </w:rPr>
        <w:t>各省市确定的月度监测重点企业，企业按</w:t>
      </w:r>
      <w:r>
        <w:rPr>
          <w:rFonts w:asciiTheme="minorEastAsia" w:eastAsiaTheme="minorEastAsia" w:hAnsiTheme="minorEastAsia"/>
          <w:spacing w:val="-5"/>
          <w:lang w:eastAsia="zh-CN"/>
        </w:rPr>
        <w:t>所在地省市工业和信息化主管部门</w:t>
      </w:r>
      <w:r>
        <w:rPr>
          <w:rFonts w:asciiTheme="minorEastAsia" w:eastAsiaTheme="minorEastAsia" w:hAnsiTheme="minorEastAsia" w:hint="eastAsia"/>
          <w:spacing w:val="-5"/>
          <w:lang w:eastAsia="zh-CN"/>
        </w:rPr>
        <w:t>要求填报</w:t>
      </w:r>
      <w:r>
        <w:rPr>
          <w:rFonts w:asciiTheme="minorEastAsia" w:eastAsiaTheme="minorEastAsia" w:hAnsiTheme="minorEastAsia" w:hint="eastAsia"/>
          <w:spacing w:val="-3"/>
          <w:lang w:eastAsia="zh-CN"/>
        </w:rPr>
        <w:t>。</w:t>
      </w:r>
      <w:r>
        <w:rPr>
          <w:rFonts w:asciiTheme="minorEastAsia" w:eastAsiaTheme="minorEastAsia" w:hAnsiTheme="minorEastAsia"/>
          <w:spacing w:val="-3"/>
          <w:lang w:eastAsia="zh-CN"/>
        </w:rPr>
        <w:t>各省市工业和信息化主管部门要负责落实、督促所在地区企业的报送工作。</w:t>
      </w:r>
    </w:p>
    <w:p w14:paraId="4D806504" w14:textId="77777777" w:rsidR="00AE7DAB" w:rsidRDefault="00A51496">
      <w:pPr>
        <w:pStyle w:val="a5"/>
        <w:spacing w:line="400" w:lineRule="exact"/>
        <w:ind w:right="215" w:firstLineChars="200" w:firstLine="420"/>
        <w:jc w:val="both"/>
        <w:rPr>
          <w:rFonts w:asciiTheme="minorEastAsia" w:eastAsiaTheme="minorEastAsia" w:hAnsiTheme="minorEastAsia"/>
          <w:lang w:eastAsia="zh-CN"/>
        </w:rPr>
      </w:pPr>
      <w:r>
        <w:rPr>
          <w:rFonts w:asciiTheme="minorEastAsia" w:eastAsiaTheme="minorEastAsia" w:hAnsiTheme="minorEastAsia" w:hint="eastAsia"/>
          <w:lang w:eastAsia="zh-CN"/>
        </w:rPr>
        <w:t>3</w:t>
      </w:r>
      <w:r>
        <w:rPr>
          <w:rFonts w:asciiTheme="minorEastAsia" w:eastAsiaTheme="minorEastAsia" w:hAnsiTheme="minorEastAsia" w:hint="eastAsia"/>
          <w:spacing w:val="-2"/>
          <w:lang w:eastAsia="zh-CN"/>
        </w:rPr>
        <w:t xml:space="preserve">. </w:t>
      </w:r>
      <w:r>
        <w:rPr>
          <w:rFonts w:asciiTheme="minorEastAsia" w:eastAsiaTheme="minorEastAsia" w:hAnsiTheme="minorEastAsia"/>
          <w:spacing w:val="-2"/>
          <w:lang w:eastAsia="zh-CN"/>
        </w:rPr>
        <w:t>副省级城市</w:t>
      </w:r>
      <w:r>
        <w:rPr>
          <w:rFonts w:asciiTheme="minorEastAsia" w:eastAsiaTheme="minorEastAsia" w:hAnsiTheme="minorEastAsia" w:hint="eastAsia"/>
          <w:spacing w:val="-2"/>
          <w:lang w:eastAsia="zh-CN"/>
        </w:rPr>
        <w:t>（含计划单列市）</w:t>
      </w:r>
      <w:r>
        <w:rPr>
          <w:rFonts w:asciiTheme="minorEastAsia" w:eastAsiaTheme="minorEastAsia" w:hAnsiTheme="minorEastAsia"/>
          <w:spacing w:val="-2"/>
          <w:lang w:eastAsia="zh-CN"/>
        </w:rPr>
        <w:t>的统计报表，在上报本省工业和信息化主管部门的同时，</w:t>
      </w:r>
      <w:r>
        <w:rPr>
          <w:rFonts w:asciiTheme="minorEastAsia" w:eastAsiaTheme="minorEastAsia" w:hAnsiTheme="minorEastAsia"/>
          <w:spacing w:val="-2"/>
          <w:lang w:eastAsia="zh-CN"/>
        </w:rPr>
        <w:lastRenderedPageBreak/>
        <w:t>抄报工业和信息化部运行监测协调局，上报本地区主管部门的时间，由各省市主管部门自定。</w:t>
      </w:r>
    </w:p>
    <w:p w14:paraId="51B0359A" w14:textId="77777777" w:rsidR="00AE7DAB" w:rsidRDefault="00A51496">
      <w:pPr>
        <w:pStyle w:val="a5"/>
        <w:spacing w:line="400" w:lineRule="exact"/>
        <w:ind w:right="216" w:firstLineChars="200" w:firstLine="422"/>
        <w:jc w:val="both"/>
        <w:rPr>
          <w:rFonts w:asciiTheme="minorEastAsia" w:eastAsiaTheme="minorEastAsia" w:hAnsiTheme="minorEastAsia"/>
          <w:spacing w:val="1"/>
          <w:lang w:eastAsia="zh-CN"/>
        </w:rPr>
      </w:pPr>
      <w:r>
        <w:rPr>
          <w:rFonts w:asciiTheme="minorEastAsia" w:eastAsiaTheme="minorEastAsia" w:hAnsiTheme="minorEastAsia" w:hint="eastAsia"/>
          <w:spacing w:val="1"/>
          <w:lang w:eastAsia="zh-CN"/>
        </w:rPr>
        <w:t xml:space="preserve">4. </w:t>
      </w:r>
      <w:r>
        <w:rPr>
          <w:rFonts w:asciiTheme="minorEastAsia" w:eastAsiaTheme="minorEastAsia" w:hAnsiTheme="minorEastAsia"/>
          <w:spacing w:val="1"/>
          <w:lang w:eastAsia="zh-CN"/>
        </w:rPr>
        <w:t>企业集团统计报表只统计合并财务报表后的企业数据，在上报本地区主管部门的统计报表中</w:t>
      </w:r>
      <w:r>
        <w:rPr>
          <w:rFonts w:asciiTheme="minorEastAsia" w:eastAsiaTheme="minorEastAsia" w:hAnsiTheme="minorEastAsia"/>
          <w:b/>
          <w:spacing w:val="1"/>
          <w:lang w:eastAsia="zh-CN"/>
        </w:rPr>
        <w:t>不含</w:t>
      </w:r>
      <w:r>
        <w:rPr>
          <w:rFonts w:asciiTheme="minorEastAsia" w:eastAsiaTheme="minorEastAsia" w:hAnsiTheme="minorEastAsia"/>
          <w:spacing w:val="1"/>
          <w:lang w:eastAsia="zh-CN"/>
        </w:rPr>
        <w:t>跨地区的集团企业数据，在上报工业和信息化部的统计报表</w:t>
      </w:r>
      <w:r>
        <w:rPr>
          <w:rFonts w:asciiTheme="minorEastAsia" w:eastAsiaTheme="minorEastAsia" w:hAnsiTheme="minorEastAsia"/>
          <w:b/>
          <w:spacing w:val="1"/>
          <w:lang w:eastAsia="zh-CN"/>
        </w:rPr>
        <w:t>应含</w:t>
      </w:r>
      <w:r>
        <w:rPr>
          <w:rFonts w:asciiTheme="minorEastAsia" w:eastAsiaTheme="minorEastAsia" w:hAnsiTheme="minorEastAsia"/>
          <w:spacing w:val="1"/>
          <w:lang w:eastAsia="zh-CN"/>
        </w:rPr>
        <w:t>跨地区的集团全部企业数据。</w:t>
      </w:r>
    </w:p>
    <w:p w14:paraId="7005250B" w14:textId="77777777" w:rsidR="00AE7DAB" w:rsidRDefault="00A51496">
      <w:pPr>
        <w:pStyle w:val="a5"/>
        <w:spacing w:line="400" w:lineRule="exact"/>
        <w:ind w:firstLineChars="200" w:firstLine="420"/>
        <w:rPr>
          <w:rFonts w:asciiTheme="minorEastAsia" w:eastAsiaTheme="minorEastAsia" w:hAnsiTheme="minorEastAsia"/>
          <w:lang w:eastAsia="zh-CN"/>
        </w:rPr>
      </w:pPr>
      <w:r>
        <w:rPr>
          <w:rFonts w:asciiTheme="minorEastAsia" w:eastAsiaTheme="minorEastAsia" w:hAnsiTheme="minorEastAsia" w:hint="eastAsia"/>
          <w:lang w:eastAsia="zh-CN"/>
        </w:rPr>
        <w:t>（七）调查</w:t>
      </w:r>
      <w:r>
        <w:rPr>
          <w:rFonts w:asciiTheme="minorEastAsia" w:eastAsiaTheme="minorEastAsia" w:hAnsiTheme="minorEastAsia"/>
          <w:lang w:eastAsia="zh-CN"/>
        </w:rPr>
        <w:t>时间</w:t>
      </w:r>
      <w:r>
        <w:rPr>
          <w:rFonts w:asciiTheme="minorEastAsia" w:eastAsiaTheme="minorEastAsia" w:hAnsiTheme="minorEastAsia" w:hint="eastAsia"/>
          <w:lang w:eastAsia="zh-CN"/>
        </w:rPr>
        <w:t>及方式</w:t>
      </w:r>
      <w:r>
        <w:rPr>
          <w:rFonts w:asciiTheme="minorEastAsia" w:eastAsiaTheme="minorEastAsia" w:hAnsiTheme="minorEastAsia"/>
          <w:lang w:eastAsia="zh-CN"/>
        </w:rPr>
        <w:t>：</w:t>
      </w:r>
    </w:p>
    <w:p w14:paraId="106AF782" w14:textId="77777777" w:rsidR="00AE7DAB" w:rsidRDefault="00A51496">
      <w:pPr>
        <w:spacing w:line="400" w:lineRule="exact"/>
        <w:ind w:firstLineChars="200" w:firstLine="420"/>
        <w:rPr>
          <w:rFonts w:asciiTheme="minorEastAsia" w:eastAsiaTheme="minorEastAsia" w:hAnsiTheme="minorEastAsia"/>
          <w:lang w:eastAsia="zh-CN"/>
        </w:rPr>
      </w:pPr>
      <w:r>
        <w:rPr>
          <w:rFonts w:asciiTheme="minorEastAsia" w:eastAsiaTheme="minorEastAsia" w:hAnsiTheme="minorEastAsia"/>
          <w:sz w:val="21"/>
          <w:szCs w:val="21"/>
          <w:lang w:eastAsia="zh-CN"/>
        </w:rPr>
        <w:t>1</w:t>
      </w:r>
      <w:r>
        <w:rPr>
          <w:rFonts w:asciiTheme="minorEastAsia" w:eastAsiaTheme="minorEastAsia" w:hAnsiTheme="minorEastAsia"/>
          <w:sz w:val="21"/>
          <w:szCs w:val="21"/>
          <w:lang w:eastAsia="zh-CN"/>
        </w:rPr>
        <w:t>．年报</w:t>
      </w:r>
      <w:r>
        <w:rPr>
          <w:rFonts w:asciiTheme="minorEastAsia" w:eastAsiaTheme="minorEastAsia" w:hAnsiTheme="minorEastAsia" w:hint="eastAsia"/>
          <w:sz w:val="21"/>
          <w:szCs w:val="21"/>
          <w:lang w:eastAsia="zh-CN"/>
        </w:rPr>
        <w:t>上报时间</w:t>
      </w:r>
      <w:r>
        <w:rPr>
          <w:rFonts w:asciiTheme="minorEastAsia" w:eastAsiaTheme="minorEastAsia" w:hAnsiTheme="minorEastAsia"/>
          <w:sz w:val="21"/>
          <w:szCs w:val="21"/>
          <w:lang w:eastAsia="zh-CN"/>
        </w:rPr>
        <w:t>：</w:t>
      </w:r>
      <w:r>
        <w:rPr>
          <w:rFonts w:asciiTheme="minorEastAsia" w:eastAsiaTheme="minorEastAsia" w:hAnsiTheme="minorEastAsia"/>
          <w:lang w:eastAsia="zh-CN"/>
        </w:rPr>
        <w:t>(1)</w:t>
      </w:r>
      <w:r>
        <w:rPr>
          <w:rFonts w:asciiTheme="minorEastAsia" w:eastAsiaTheme="minorEastAsia" w:hAnsiTheme="minorEastAsia"/>
          <w:lang w:eastAsia="zh-CN"/>
        </w:rPr>
        <w:t>各省市工业和信息化主管部门将本地区的企业基层表</w:t>
      </w:r>
      <w:r>
        <w:rPr>
          <w:rFonts w:asciiTheme="minorEastAsia" w:eastAsiaTheme="minorEastAsia" w:hAnsiTheme="minorEastAsia" w:hint="eastAsia"/>
          <w:lang w:eastAsia="zh-CN"/>
        </w:rPr>
        <w:t>及</w:t>
      </w:r>
      <w:r>
        <w:rPr>
          <w:rFonts w:asciiTheme="minorEastAsia" w:eastAsiaTheme="minorEastAsia" w:hAnsiTheme="minorEastAsia"/>
          <w:lang w:eastAsia="zh-CN"/>
        </w:rPr>
        <w:t>汇总表</w:t>
      </w:r>
      <w:r>
        <w:rPr>
          <w:rFonts w:asciiTheme="minorEastAsia" w:eastAsiaTheme="minorEastAsia" w:hAnsiTheme="minorEastAsia" w:hint="eastAsia"/>
          <w:lang w:eastAsia="zh-CN"/>
        </w:rPr>
        <w:t>，</w:t>
      </w:r>
      <w:r>
        <w:rPr>
          <w:rFonts w:asciiTheme="minorEastAsia" w:eastAsiaTheme="minorEastAsia" w:hAnsiTheme="minorEastAsia"/>
          <w:lang w:eastAsia="zh-CN"/>
        </w:rPr>
        <w:t>于年后</w:t>
      </w:r>
      <w:r>
        <w:rPr>
          <w:rFonts w:asciiTheme="minorEastAsia" w:eastAsiaTheme="minorEastAsia" w:hAnsiTheme="minorEastAsia"/>
          <w:lang w:eastAsia="zh-CN"/>
        </w:rPr>
        <w:t xml:space="preserve"> 3 </w:t>
      </w:r>
      <w:r>
        <w:rPr>
          <w:rFonts w:asciiTheme="minorEastAsia" w:eastAsiaTheme="minorEastAsia" w:hAnsiTheme="minorEastAsia"/>
          <w:lang w:eastAsia="zh-CN"/>
        </w:rPr>
        <w:t>月</w:t>
      </w:r>
      <w:r>
        <w:rPr>
          <w:rFonts w:asciiTheme="minorEastAsia" w:eastAsiaTheme="minorEastAsia" w:hAnsiTheme="minorEastAsia"/>
          <w:lang w:eastAsia="zh-CN"/>
        </w:rPr>
        <w:t xml:space="preserve"> 31 </w:t>
      </w:r>
      <w:r>
        <w:rPr>
          <w:rFonts w:asciiTheme="minorEastAsia" w:eastAsiaTheme="minorEastAsia" w:hAnsiTheme="minorEastAsia"/>
          <w:lang w:eastAsia="zh-CN"/>
        </w:rPr>
        <w:t>日前报送工业和信息化部运行监测协调局。</w:t>
      </w:r>
      <w:r>
        <w:rPr>
          <w:rFonts w:asciiTheme="minorEastAsia" w:eastAsiaTheme="minorEastAsia" w:hAnsiTheme="minorEastAsia"/>
          <w:lang w:eastAsia="zh-CN"/>
        </w:rPr>
        <w:t>(2</w:t>
      </w:r>
      <w:r>
        <w:rPr>
          <w:rFonts w:asciiTheme="minorEastAsia" w:eastAsiaTheme="minorEastAsia" w:hAnsiTheme="minorEastAsia"/>
          <w:spacing w:val="-5"/>
          <w:lang w:eastAsia="zh-CN"/>
        </w:rPr>
        <w:t>)</w:t>
      </w:r>
      <w:r>
        <w:rPr>
          <w:rFonts w:asciiTheme="minorEastAsia" w:eastAsiaTheme="minorEastAsia" w:hAnsiTheme="minorEastAsia"/>
          <w:spacing w:val="-5"/>
          <w:lang w:eastAsia="zh-CN"/>
        </w:rPr>
        <w:t>副省级城市</w:t>
      </w:r>
      <w:r>
        <w:rPr>
          <w:rFonts w:asciiTheme="minorEastAsia" w:eastAsiaTheme="minorEastAsia" w:hAnsiTheme="minorEastAsia" w:hint="eastAsia"/>
          <w:spacing w:val="-2"/>
          <w:lang w:eastAsia="zh-CN"/>
        </w:rPr>
        <w:t>（含计划单列市）</w:t>
      </w:r>
      <w:r>
        <w:rPr>
          <w:rFonts w:asciiTheme="minorEastAsia" w:eastAsiaTheme="minorEastAsia" w:hAnsiTheme="minorEastAsia"/>
          <w:spacing w:val="-5"/>
          <w:lang w:eastAsia="zh-CN"/>
        </w:rPr>
        <w:t>和企业集团上报本地区主管部门统计报表的时间，由各省工业和信息化主管部门自定</w:t>
      </w:r>
      <w:r>
        <w:rPr>
          <w:rFonts w:asciiTheme="minorEastAsia" w:eastAsiaTheme="minorEastAsia" w:hAnsiTheme="minorEastAsia" w:hint="eastAsia"/>
          <w:spacing w:val="-5"/>
          <w:lang w:eastAsia="zh-CN"/>
        </w:rPr>
        <w:t>，并不晚于工业和信息化部运行监测协调局确定的时间</w:t>
      </w:r>
      <w:r>
        <w:rPr>
          <w:rFonts w:asciiTheme="minorEastAsia" w:eastAsiaTheme="minorEastAsia" w:hAnsiTheme="minorEastAsia"/>
          <w:spacing w:val="-5"/>
          <w:lang w:eastAsia="zh-CN"/>
        </w:rPr>
        <w:t>。</w:t>
      </w:r>
    </w:p>
    <w:p w14:paraId="72A5E7E7" w14:textId="77777777" w:rsidR="00AE7DAB" w:rsidRDefault="00A51496">
      <w:pPr>
        <w:spacing w:line="400" w:lineRule="exact"/>
        <w:ind w:firstLineChars="200" w:firstLine="420"/>
        <w:rPr>
          <w:rFonts w:asciiTheme="minorEastAsia" w:eastAsiaTheme="minorEastAsia" w:hAnsiTheme="minorEastAsia"/>
          <w:sz w:val="21"/>
          <w:szCs w:val="21"/>
          <w:lang w:eastAsia="zh-CN"/>
        </w:rPr>
      </w:pPr>
      <w:r>
        <w:rPr>
          <w:rFonts w:asciiTheme="minorEastAsia" w:eastAsiaTheme="minorEastAsia" w:hAnsiTheme="minorEastAsia"/>
          <w:sz w:val="21"/>
          <w:szCs w:val="21"/>
          <w:lang w:eastAsia="zh-CN"/>
        </w:rPr>
        <w:t>2</w:t>
      </w:r>
      <w:r>
        <w:rPr>
          <w:rFonts w:asciiTheme="minorEastAsia" w:eastAsiaTheme="minorEastAsia" w:hAnsiTheme="minorEastAsia"/>
          <w:sz w:val="21"/>
          <w:szCs w:val="21"/>
          <w:lang w:eastAsia="zh-CN"/>
        </w:rPr>
        <w:t>．月报</w:t>
      </w:r>
      <w:r>
        <w:rPr>
          <w:rFonts w:asciiTheme="minorEastAsia" w:eastAsiaTheme="minorEastAsia" w:hAnsiTheme="minorEastAsia" w:hint="eastAsia"/>
          <w:sz w:val="21"/>
          <w:szCs w:val="21"/>
          <w:lang w:eastAsia="zh-CN"/>
        </w:rPr>
        <w:t>上报时间</w:t>
      </w:r>
      <w:r>
        <w:rPr>
          <w:rFonts w:asciiTheme="minorEastAsia" w:eastAsiaTheme="minorEastAsia" w:hAnsiTheme="minorEastAsia"/>
          <w:sz w:val="21"/>
          <w:szCs w:val="21"/>
          <w:lang w:eastAsia="zh-CN"/>
        </w:rPr>
        <w:t>：</w:t>
      </w:r>
    </w:p>
    <w:p w14:paraId="61BE732A" w14:textId="77777777" w:rsidR="00AE7DAB" w:rsidRDefault="00A51496">
      <w:pPr>
        <w:pStyle w:val="a5"/>
        <w:spacing w:line="400" w:lineRule="exact"/>
        <w:ind w:right="240" w:firstLineChars="200" w:firstLine="422"/>
        <w:rPr>
          <w:rFonts w:asciiTheme="minorEastAsia" w:eastAsiaTheme="minorEastAsia" w:hAnsiTheme="minorEastAsia"/>
          <w:lang w:eastAsia="zh-CN"/>
        </w:rPr>
      </w:pPr>
      <w:r>
        <w:rPr>
          <w:rFonts w:asciiTheme="minorEastAsia" w:eastAsiaTheme="minorEastAsia" w:hAnsiTheme="minorEastAsia"/>
          <w:spacing w:val="1"/>
          <w:lang w:eastAsia="zh-CN"/>
        </w:rPr>
        <w:t>(1</w:t>
      </w:r>
      <w:r>
        <w:rPr>
          <w:rFonts w:asciiTheme="minorEastAsia" w:eastAsiaTheme="minorEastAsia" w:hAnsiTheme="minorEastAsia"/>
          <w:spacing w:val="-1"/>
          <w:lang w:eastAsia="zh-CN"/>
        </w:rPr>
        <w:t>)</w:t>
      </w:r>
      <w:r>
        <w:rPr>
          <w:rFonts w:asciiTheme="minorEastAsia" w:eastAsiaTheme="minorEastAsia" w:hAnsiTheme="minorEastAsia"/>
          <w:spacing w:val="-1"/>
          <w:lang w:eastAsia="zh-CN"/>
        </w:rPr>
        <w:t>各省市工业和信息化主管部门将本地区的月报汇总表</w:t>
      </w:r>
      <w:r>
        <w:rPr>
          <w:rFonts w:asciiTheme="minorEastAsia" w:eastAsiaTheme="minorEastAsia" w:hAnsiTheme="minorEastAsia"/>
          <w:spacing w:val="2"/>
          <w:lang w:eastAsia="zh-CN"/>
        </w:rPr>
        <w:t>（</w:t>
      </w:r>
      <w:r>
        <w:rPr>
          <w:rFonts w:asciiTheme="minorEastAsia" w:eastAsiaTheme="minorEastAsia" w:hAnsiTheme="minorEastAsia"/>
          <w:spacing w:val="-1"/>
          <w:lang w:eastAsia="zh-CN"/>
        </w:rPr>
        <w:t>电软统综</w:t>
      </w:r>
      <w:r>
        <w:rPr>
          <w:rFonts w:asciiTheme="minorEastAsia" w:eastAsiaTheme="minorEastAsia" w:hAnsiTheme="minorEastAsia"/>
          <w:spacing w:val="-1"/>
          <w:lang w:eastAsia="zh-CN"/>
        </w:rPr>
        <w:t xml:space="preserve"> </w:t>
      </w:r>
      <w:r>
        <w:rPr>
          <w:rFonts w:asciiTheme="minorEastAsia" w:eastAsiaTheme="minorEastAsia" w:hAnsiTheme="minorEastAsia"/>
          <w:lang w:eastAsia="zh-CN"/>
        </w:rPr>
        <w:t>1</w:t>
      </w:r>
      <w:r>
        <w:rPr>
          <w:rFonts w:asciiTheme="minorEastAsia" w:eastAsiaTheme="minorEastAsia" w:hAnsiTheme="minorEastAsia"/>
          <w:spacing w:val="2"/>
          <w:lang w:eastAsia="zh-CN"/>
        </w:rPr>
        <w:t>表</w:t>
      </w:r>
      <w:r>
        <w:rPr>
          <w:rFonts w:asciiTheme="minorEastAsia" w:eastAsiaTheme="minorEastAsia" w:hAnsiTheme="minorEastAsia"/>
          <w:spacing w:val="-106"/>
          <w:lang w:eastAsia="zh-CN"/>
        </w:rPr>
        <w:t>）</w:t>
      </w:r>
      <w:r>
        <w:rPr>
          <w:rFonts w:asciiTheme="minorEastAsia" w:eastAsiaTheme="minorEastAsia" w:hAnsiTheme="minorEastAsia"/>
          <w:lang w:eastAsia="zh-CN"/>
        </w:rPr>
        <w:t>，于月后</w:t>
      </w:r>
      <w:r>
        <w:rPr>
          <w:rFonts w:asciiTheme="minorEastAsia" w:eastAsiaTheme="minorEastAsia" w:hAnsiTheme="minorEastAsia"/>
          <w:spacing w:val="-2"/>
          <w:lang w:eastAsia="zh-CN"/>
        </w:rPr>
        <w:t>1</w:t>
      </w:r>
      <w:r>
        <w:rPr>
          <w:rFonts w:asciiTheme="minorEastAsia" w:eastAsiaTheme="minorEastAsia" w:hAnsiTheme="minorEastAsia"/>
          <w:lang w:eastAsia="zh-CN"/>
        </w:rPr>
        <w:t>5</w:t>
      </w:r>
      <w:r>
        <w:rPr>
          <w:rFonts w:asciiTheme="minorEastAsia" w:eastAsiaTheme="minorEastAsia" w:hAnsiTheme="minorEastAsia"/>
          <w:lang w:eastAsia="zh-CN"/>
        </w:rPr>
        <w:t>日前通过网上直报上报工业和信息化部运行监测协调局。</w:t>
      </w:r>
    </w:p>
    <w:p w14:paraId="625501F9" w14:textId="77777777" w:rsidR="00AE7DAB" w:rsidRDefault="00A51496">
      <w:pPr>
        <w:pStyle w:val="a5"/>
        <w:spacing w:line="400" w:lineRule="exact"/>
        <w:ind w:right="240" w:firstLineChars="200" w:firstLine="422"/>
        <w:rPr>
          <w:rFonts w:asciiTheme="minorEastAsia" w:eastAsiaTheme="minorEastAsia" w:hAnsiTheme="minorEastAsia"/>
          <w:spacing w:val="1"/>
          <w:lang w:eastAsia="zh-CN"/>
        </w:rPr>
      </w:pPr>
      <w:r>
        <w:rPr>
          <w:rFonts w:asciiTheme="minorEastAsia" w:eastAsiaTheme="minorEastAsia" w:hAnsiTheme="minorEastAsia"/>
          <w:spacing w:val="1"/>
          <w:lang w:eastAsia="zh-CN"/>
        </w:rPr>
        <w:t>(2)</w:t>
      </w:r>
      <w:r>
        <w:rPr>
          <w:rFonts w:asciiTheme="minorEastAsia" w:eastAsiaTheme="minorEastAsia" w:hAnsiTheme="minorEastAsia"/>
          <w:spacing w:val="1"/>
          <w:lang w:eastAsia="zh-CN"/>
        </w:rPr>
        <w:t>各相关软件业重点联系企业及办事机构于月后</w:t>
      </w:r>
      <w:r>
        <w:rPr>
          <w:rFonts w:asciiTheme="minorEastAsia" w:eastAsiaTheme="minorEastAsia" w:hAnsiTheme="minorEastAsia"/>
          <w:spacing w:val="1"/>
          <w:lang w:eastAsia="zh-CN"/>
        </w:rPr>
        <w:t xml:space="preserve"> 15 </w:t>
      </w:r>
      <w:r>
        <w:rPr>
          <w:rFonts w:asciiTheme="minorEastAsia" w:eastAsiaTheme="minorEastAsia" w:hAnsiTheme="minorEastAsia"/>
          <w:spacing w:val="1"/>
          <w:lang w:eastAsia="zh-CN"/>
        </w:rPr>
        <w:t>日前，将软件和信息技术服务业企业月报表（电软统企</w:t>
      </w:r>
      <w:r>
        <w:rPr>
          <w:rFonts w:asciiTheme="minorEastAsia" w:eastAsiaTheme="minorEastAsia" w:hAnsiTheme="minorEastAsia"/>
          <w:spacing w:val="1"/>
          <w:lang w:eastAsia="zh-CN"/>
        </w:rPr>
        <w:t xml:space="preserve"> 4 </w:t>
      </w:r>
      <w:r>
        <w:rPr>
          <w:rFonts w:asciiTheme="minorEastAsia" w:eastAsiaTheme="minorEastAsia" w:hAnsiTheme="minorEastAsia"/>
          <w:spacing w:val="1"/>
          <w:lang w:eastAsia="zh-CN"/>
        </w:rPr>
        <w:t>表）通过网上直报或电子邮件上报工业和信息化部运行监测协调局。</w:t>
      </w:r>
    </w:p>
    <w:p w14:paraId="7239A6FD" w14:textId="77777777" w:rsidR="00AE7DAB" w:rsidRDefault="00A51496">
      <w:pPr>
        <w:pStyle w:val="a5"/>
        <w:spacing w:line="400" w:lineRule="exact"/>
        <w:ind w:right="179" w:firstLineChars="200" w:firstLine="420"/>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lang w:eastAsia="zh-CN"/>
        </w:rPr>
        <w:t>根据国家统计局统计字（</w:t>
      </w:r>
      <w:r>
        <w:rPr>
          <w:rFonts w:asciiTheme="minorEastAsia" w:eastAsiaTheme="minorEastAsia" w:hAnsiTheme="minorEastAsia"/>
          <w:lang w:eastAsia="zh-CN"/>
        </w:rPr>
        <w:t>1999</w:t>
      </w:r>
      <w:r>
        <w:rPr>
          <w:rFonts w:asciiTheme="minorEastAsia" w:eastAsiaTheme="minorEastAsia" w:hAnsiTheme="minorEastAsia"/>
          <w:lang w:eastAsia="zh-CN"/>
        </w:rPr>
        <w:t>）</w:t>
      </w:r>
      <w:r>
        <w:rPr>
          <w:rFonts w:asciiTheme="minorEastAsia" w:eastAsiaTheme="minorEastAsia" w:hAnsiTheme="minorEastAsia"/>
          <w:lang w:eastAsia="zh-CN"/>
        </w:rPr>
        <w:t xml:space="preserve">101 </w:t>
      </w:r>
      <w:r>
        <w:rPr>
          <w:rFonts w:asciiTheme="minorEastAsia" w:eastAsiaTheme="minorEastAsia" w:hAnsiTheme="minorEastAsia"/>
          <w:lang w:eastAsia="zh-CN"/>
        </w:rPr>
        <w:t>号文规定，统计月报的报送时间，逢国务院规定的节假日（不包括星期六、日）顺延。</w:t>
      </w:r>
    </w:p>
    <w:p w14:paraId="28C82994" w14:textId="77777777" w:rsidR="00AE7DAB" w:rsidRDefault="00A51496">
      <w:pPr>
        <w:spacing w:line="400" w:lineRule="exact"/>
        <w:ind w:left="14" w:firstLine="482"/>
        <w:rPr>
          <w:szCs w:val="21"/>
          <w:lang w:eastAsia="zh-CN"/>
        </w:rPr>
      </w:pPr>
      <w:r>
        <w:rPr>
          <w:rFonts w:hint="eastAsia"/>
          <w:szCs w:val="21"/>
          <w:lang w:eastAsia="zh-CN"/>
        </w:rPr>
        <w:t>（八）质量控制：本制度是工业和信息化部统计调查的重要组成部分，各地工业和信息化主管部门、各电子信息制造业企业要严格按照《工业和信息化统计工作管理办法》的规定，对统计</w:t>
      </w:r>
      <w:r>
        <w:rPr>
          <w:rFonts w:hint="eastAsia"/>
          <w:kern w:val="2"/>
          <w:szCs w:val="21"/>
          <w:lang w:eastAsia="zh-CN"/>
        </w:rPr>
        <w:t>流程的各环节进行质量管理和控制，</w:t>
      </w:r>
      <w:r>
        <w:rPr>
          <w:rFonts w:hint="eastAsia"/>
          <w:szCs w:val="21"/>
          <w:lang w:eastAsia="zh-CN"/>
        </w:rPr>
        <w:t>并按照本制度规定的统计范围、统计目录、指标内容和计算方法，认真组织填写，按时报送。</w:t>
      </w:r>
    </w:p>
    <w:p w14:paraId="21EFDB60" w14:textId="77777777" w:rsidR="00AE7DAB" w:rsidRDefault="00A51496">
      <w:pPr>
        <w:spacing w:line="400" w:lineRule="exact"/>
        <w:ind w:left="14" w:firstLine="482"/>
        <w:rPr>
          <w:szCs w:val="21"/>
          <w:lang w:eastAsia="zh-CN"/>
        </w:rPr>
      </w:pPr>
      <w:r>
        <w:rPr>
          <w:rFonts w:hint="eastAsia"/>
          <w:szCs w:val="21"/>
          <w:lang w:eastAsia="zh-CN"/>
        </w:rPr>
        <w:t>（九）统计资料公布：</w:t>
      </w:r>
      <w:r>
        <w:rPr>
          <w:rFonts w:asciiTheme="minorEastAsia" w:eastAsiaTheme="minorEastAsia" w:hAnsiTheme="minorEastAsia" w:hint="eastAsia"/>
          <w:color w:val="000000" w:themeColor="text1"/>
          <w:lang w:eastAsia="zh-CN"/>
        </w:rPr>
        <w:t>本制度主要统计指标按采集频率形成月报和年报，以邮件或印刷品方式报送国家统计局，并发送至省（区、市）</w:t>
      </w:r>
      <w:r>
        <w:rPr>
          <w:rFonts w:asciiTheme="minorEastAsia" w:eastAsiaTheme="minorEastAsia" w:hAnsiTheme="minorEastAsia"/>
          <w:color w:val="000000" w:themeColor="text1"/>
          <w:lang w:eastAsia="zh-CN"/>
        </w:rPr>
        <w:t>工业和信息化主管部门</w:t>
      </w:r>
      <w:r>
        <w:rPr>
          <w:rFonts w:asciiTheme="minorEastAsia" w:eastAsiaTheme="minorEastAsia" w:hAnsiTheme="minorEastAsia" w:hint="eastAsia"/>
          <w:color w:val="000000" w:themeColor="text1"/>
          <w:lang w:eastAsia="zh-CN"/>
        </w:rPr>
        <w:t>和重点联系企业。软件月度综合统计数据通过</w:t>
      </w:r>
      <w:r>
        <w:rPr>
          <w:rFonts w:asciiTheme="minorEastAsia" w:eastAsiaTheme="minorEastAsia" w:hAnsiTheme="minorEastAsia"/>
          <w:color w:val="000000" w:themeColor="text1"/>
          <w:lang w:eastAsia="zh-CN"/>
        </w:rPr>
        <w:t>由工业和信息化部</w:t>
      </w:r>
      <w:r>
        <w:rPr>
          <w:rFonts w:asciiTheme="minorEastAsia" w:eastAsiaTheme="minorEastAsia" w:hAnsiTheme="minorEastAsia" w:hint="eastAsia"/>
          <w:color w:val="000000" w:themeColor="text1"/>
          <w:lang w:eastAsia="zh-CN"/>
        </w:rPr>
        <w:t>每月</w:t>
      </w:r>
      <w:r>
        <w:rPr>
          <w:rFonts w:asciiTheme="minorEastAsia" w:eastAsiaTheme="minorEastAsia" w:hAnsiTheme="minorEastAsia" w:hint="eastAsia"/>
          <w:color w:val="000000" w:themeColor="text1"/>
          <w:lang w:eastAsia="zh-CN"/>
        </w:rPr>
        <w:t>25</w:t>
      </w:r>
      <w:r>
        <w:rPr>
          <w:rFonts w:asciiTheme="minorEastAsia" w:eastAsiaTheme="minorEastAsia" w:hAnsiTheme="minorEastAsia" w:hint="eastAsia"/>
          <w:color w:val="000000" w:themeColor="text1"/>
          <w:lang w:eastAsia="zh-CN"/>
        </w:rPr>
        <w:t>日左右</w:t>
      </w:r>
      <w:r>
        <w:rPr>
          <w:rFonts w:asciiTheme="minorEastAsia" w:eastAsiaTheme="minorEastAsia" w:hAnsiTheme="minorEastAsia"/>
          <w:color w:val="000000" w:themeColor="text1"/>
          <w:lang w:eastAsia="zh-CN"/>
        </w:rPr>
        <w:t>通过政府网站（网址：</w:t>
      </w:r>
      <w:r>
        <w:rPr>
          <w:rFonts w:asciiTheme="minorEastAsia" w:eastAsiaTheme="minorEastAsia" w:hAnsiTheme="minorEastAsia"/>
          <w:color w:val="000000" w:themeColor="text1"/>
          <w:lang w:eastAsia="zh-CN"/>
        </w:rPr>
        <w:t>ww</w:t>
      </w:r>
      <w:r>
        <w:rPr>
          <w:rFonts w:asciiTheme="minorEastAsia" w:eastAsiaTheme="minorEastAsia" w:hAnsiTheme="minorEastAsia"/>
          <w:color w:val="000000" w:themeColor="text1"/>
          <w:lang w:eastAsia="zh-CN"/>
        </w:rPr>
        <w:t>w.miit.gov.cn</w:t>
      </w:r>
      <w:r>
        <w:rPr>
          <w:rFonts w:asciiTheme="minorEastAsia" w:eastAsiaTheme="minorEastAsia" w:hAnsiTheme="minorEastAsia"/>
          <w:color w:val="000000" w:themeColor="text1"/>
          <w:lang w:eastAsia="zh-CN"/>
        </w:rPr>
        <w:t>）</w:t>
      </w:r>
      <w:r>
        <w:rPr>
          <w:rFonts w:asciiTheme="minorEastAsia" w:eastAsiaTheme="minorEastAsia" w:hAnsiTheme="minorEastAsia" w:hint="eastAsia"/>
          <w:color w:val="000000" w:themeColor="text1"/>
          <w:lang w:eastAsia="zh-CN"/>
        </w:rPr>
        <w:t>和</w:t>
      </w:r>
      <w:r>
        <w:rPr>
          <w:rFonts w:asciiTheme="minorEastAsia" w:eastAsiaTheme="minorEastAsia" w:hAnsiTheme="minorEastAsia"/>
          <w:color w:val="000000" w:themeColor="text1"/>
          <w:lang w:eastAsia="zh-CN"/>
        </w:rPr>
        <w:t>业内媒体</w:t>
      </w:r>
      <w:r>
        <w:rPr>
          <w:rFonts w:asciiTheme="minorEastAsia" w:eastAsiaTheme="minorEastAsia" w:hAnsiTheme="minorEastAsia" w:hint="eastAsia"/>
          <w:color w:val="000000" w:themeColor="text1"/>
          <w:lang w:eastAsia="zh-CN"/>
        </w:rPr>
        <w:t>对外发布，年度综合数据于</w:t>
      </w:r>
      <w:r>
        <w:rPr>
          <w:rFonts w:hint="eastAsia"/>
          <w:szCs w:val="21"/>
          <w:lang w:eastAsia="zh-CN"/>
        </w:rPr>
        <w:t>年后</w:t>
      </w:r>
      <w:r>
        <w:rPr>
          <w:rFonts w:hint="eastAsia"/>
          <w:szCs w:val="21"/>
          <w:lang w:eastAsia="zh-CN"/>
        </w:rPr>
        <w:t>10</w:t>
      </w:r>
      <w:r>
        <w:rPr>
          <w:rFonts w:hint="eastAsia"/>
          <w:szCs w:val="21"/>
          <w:lang w:eastAsia="zh-CN"/>
        </w:rPr>
        <w:t>月底前</w:t>
      </w:r>
      <w:r>
        <w:rPr>
          <w:rFonts w:asciiTheme="minorEastAsia" w:eastAsiaTheme="minorEastAsia" w:hAnsiTheme="minorEastAsia"/>
          <w:color w:val="000000" w:themeColor="text1"/>
          <w:lang w:eastAsia="zh-CN"/>
        </w:rPr>
        <w:t>通过政府网站、业内媒体</w:t>
      </w:r>
      <w:r>
        <w:rPr>
          <w:rFonts w:asciiTheme="minorEastAsia" w:eastAsiaTheme="minorEastAsia" w:hAnsiTheme="minorEastAsia" w:hint="eastAsia"/>
          <w:color w:val="000000" w:themeColor="text1"/>
          <w:lang w:eastAsia="zh-CN"/>
        </w:rPr>
        <w:t>和</w:t>
      </w:r>
      <w:r>
        <w:rPr>
          <w:rFonts w:asciiTheme="minorEastAsia" w:eastAsiaTheme="minorEastAsia" w:hAnsiTheme="minorEastAsia"/>
          <w:color w:val="000000" w:themeColor="text1"/>
          <w:lang w:eastAsia="zh-CN"/>
        </w:rPr>
        <w:t>出版年鉴等方式</w:t>
      </w:r>
      <w:r>
        <w:rPr>
          <w:rFonts w:asciiTheme="minorEastAsia" w:eastAsiaTheme="minorEastAsia" w:hAnsiTheme="minorEastAsia" w:hint="eastAsia"/>
          <w:color w:val="000000" w:themeColor="text1"/>
          <w:lang w:eastAsia="zh-CN"/>
        </w:rPr>
        <w:t>主动</w:t>
      </w:r>
      <w:r>
        <w:rPr>
          <w:rFonts w:asciiTheme="minorEastAsia" w:eastAsiaTheme="minorEastAsia" w:hAnsiTheme="minorEastAsia"/>
          <w:color w:val="000000" w:themeColor="text1"/>
          <w:lang w:eastAsia="zh-CN"/>
        </w:rPr>
        <w:t>公开</w:t>
      </w:r>
      <w:r>
        <w:rPr>
          <w:rFonts w:asciiTheme="minorEastAsia" w:eastAsiaTheme="minorEastAsia" w:hAnsiTheme="minorEastAsia" w:hint="eastAsia"/>
          <w:color w:val="000000" w:themeColor="text1"/>
          <w:lang w:eastAsia="zh-CN"/>
        </w:rPr>
        <w:t>。</w:t>
      </w:r>
    </w:p>
    <w:p w14:paraId="09BFA5BB" w14:textId="77777777" w:rsidR="00AE7DAB" w:rsidRDefault="00A51496">
      <w:pPr>
        <w:spacing w:line="400" w:lineRule="exact"/>
        <w:ind w:left="14" w:firstLine="482"/>
        <w:rPr>
          <w:szCs w:val="21"/>
          <w:lang w:eastAsia="zh-CN"/>
        </w:rPr>
      </w:pPr>
      <w:r>
        <w:rPr>
          <w:rFonts w:hint="eastAsia"/>
          <w:szCs w:val="21"/>
          <w:lang w:eastAsia="zh-CN"/>
        </w:rPr>
        <w:t>（十）统计信息共享的内容、方式、时限、渠道、责任单位和责任人</w:t>
      </w:r>
    </w:p>
    <w:p w14:paraId="18459EB9" w14:textId="77777777" w:rsidR="00AE7DAB" w:rsidRDefault="00A51496">
      <w:pPr>
        <w:spacing w:line="400" w:lineRule="exact"/>
        <w:ind w:left="14" w:firstLine="482"/>
        <w:rPr>
          <w:szCs w:val="21"/>
          <w:lang w:eastAsia="zh-CN"/>
        </w:rPr>
      </w:pPr>
      <w:r>
        <w:rPr>
          <w:rFonts w:asciiTheme="minorEastAsia" w:eastAsiaTheme="minorEastAsia" w:hAnsiTheme="minorEastAsia" w:hint="eastAsia"/>
          <w:color w:val="000000" w:themeColor="text1"/>
          <w:lang w:eastAsia="zh-CN"/>
        </w:rPr>
        <w:t>软件业</w:t>
      </w:r>
      <w:r>
        <w:rPr>
          <w:rFonts w:asciiTheme="minorEastAsia" w:eastAsiaTheme="minorEastAsia" w:hAnsiTheme="minorEastAsia"/>
          <w:color w:val="000000" w:themeColor="text1"/>
          <w:lang w:eastAsia="zh-CN"/>
        </w:rPr>
        <w:t>年月度综合统计数据</w:t>
      </w:r>
      <w:r>
        <w:rPr>
          <w:rFonts w:asciiTheme="minorEastAsia" w:eastAsiaTheme="minorEastAsia" w:hAnsiTheme="minorEastAsia" w:hint="eastAsia"/>
          <w:color w:val="000000" w:themeColor="text1"/>
          <w:lang w:eastAsia="zh-CN"/>
        </w:rPr>
        <w:t>与中共中央网络安全和信息化委员会办公室、国家统计局、国家发展与改革委员会等多部门及</w:t>
      </w:r>
      <w:r>
        <w:rPr>
          <w:rFonts w:hint="eastAsia"/>
          <w:szCs w:val="21"/>
          <w:lang w:eastAsia="zh-CN"/>
        </w:rPr>
        <w:t>本系统内</w:t>
      </w:r>
      <w:r>
        <w:rPr>
          <w:rFonts w:asciiTheme="minorEastAsia" w:eastAsiaTheme="minorEastAsia" w:hAnsiTheme="minorEastAsia" w:hint="eastAsia"/>
          <w:color w:val="000000" w:themeColor="text1"/>
          <w:lang w:eastAsia="zh-CN"/>
        </w:rPr>
        <w:t>共享</w:t>
      </w:r>
      <w:r>
        <w:rPr>
          <w:rFonts w:hint="eastAsia"/>
          <w:szCs w:val="21"/>
          <w:lang w:eastAsia="zh-CN"/>
        </w:rPr>
        <w:t>使用</w:t>
      </w:r>
      <w:r>
        <w:rPr>
          <w:szCs w:val="21"/>
          <w:lang w:eastAsia="zh-CN"/>
        </w:rPr>
        <w:t>。</w:t>
      </w:r>
      <w:r>
        <w:rPr>
          <w:rFonts w:hint="eastAsia"/>
          <w:szCs w:val="21"/>
          <w:lang w:eastAsia="zh-CN"/>
        </w:rPr>
        <w:t>按照</w:t>
      </w:r>
      <w:r>
        <w:rPr>
          <w:szCs w:val="21"/>
          <w:lang w:eastAsia="zh-CN"/>
        </w:rPr>
        <w:t>协定方式共享，</w:t>
      </w:r>
      <w:r>
        <w:rPr>
          <w:rFonts w:hint="eastAsia"/>
          <w:szCs w:val="21"/>
          <w:lang w:eastAsia="zh-CN"/>
        </w:rPr>
        <w:t>在最终</w:t>
      </w:r>
      <w:r>
        <w:rPr>
          <w:szCs w:val="21"/>
          <w:lang w:eastAsia="zh-CN"/>
        </w:rPr>
        <w:t>审定数据</w:t>
      </w:r>
      <w:r>
        <w:rPr>
          <w:rFonts w:hint="eastAsia"/>
          <w:szCs w:val="21"/>
          <w:lang w:eastAsia="zh-CN"/>
        </w:rPr>
        <w:t>十个</w:t>
      </w:r>
      <w:r>
        <w:rPr>
          <w:szCs w:val="21"/>
          <w:lang w:eastAsia="zh-CN"/>
        </w:rPr>
        <w:t>工作日后可</w:t>
      </w:r>
      <w:r>
        <w:rPr>
          <w:rFonts w:hint="eastAsia"/>
          <w:szCs w:val="21"/>
          <w:lang w:eastAsia="zh-CN"/>
        </w:rPr>
        <w:t>以</w:t>
      </w:r>
      <w:r>
        <w:rPr>
          <w:szCs w:val="21"/>
          <w:lang w:eastAsia="zh-CN"/>
        </w:rPr>
        <w:t>共享，共享责任单位</w:t>
      </w:r>
      <w:r>
        <w:rPr>
          <w:rFonts w:hint="eastAsia"/>
          <w:szCs w:val="21"/>
          <w:lang w:eastAsia="zh-CN"/>
        </w:rPr>
        <w:t>运行监测协调局，</w:t>
      </w:r>
      <w:r>
        <w:rPr>
          <w:szCs w:val="21"/>
          <w:lang w:eastAsia="zh-CN"/>
        </w:rPr>
        <w:t>共享责任人</w:t>
      </w:r>
      <w:r>
        <w:rPr>
          <w:rFonts w:hint="eastAsia"/>
          <w:szCs w:val="21"/>
          <w:lang w:eastAsia="zh-CN"/>
        </w:rPr>
        <w:t>运行监测协调局</w:t>
      </w:r>
      <w:r>
        <w:rPr>
          <w:szCs w:val="21"/>
          <w:lang w:eastAsia="zh-CN"/>
        </w:rPr>
        <w:t>主管统计工作负责人。</w:t>
      </w:r>
    </w:p>
    <w:p w14:paraId="41E6E3FE" w14:textId="77777777" w:rsidR="00AE7DAB" w:rsidRDefault="00A51496">
      <w:pPr>
        <w:widowControl/>
        <w:spacing w:line="400" w:lineRule="exact"/>
        <w:ind w:firstLineChars="200" w:firstLine="440"/>
        <w:rPr>
          <w:kern w:val="2"/>
          <w:szCs w:val="21"/>
          <w:lang w:eastAsia="zh-CN"/>
        </w:rPr>
      </w:pPr>
      <w:r>
        <w:rPr>
          <w:rFonts w:hint="eastAsia"/>
          <w:kern w:val="2"/>
          <w:szCs w:val="21"/>
          <w:lang w:eastAsia="zh-CN"/>
        </w:rPr>
        <w:t>（十一）使用</w:t>
      </w:r>
      <w:r>
        <w:rPr>
          <w:kern w:val="2"/>
          <w:szCs w:val="21"/>
          <w:lang w:eastAsia="zh-CN"/>
        </w:rPr>
        <w:t>名录库情况</w:t>
      </w:r>
    </w:p>
    <w:p w14:paraId="51C5575F" w14:textId="77777777" w:rsidR="00AE7DAB" w:rsidRDefault="00A51496">
      <w:pPr>
        <w:widowControl/>
        <w:spacing w:line="400" w:lineRule="exact"/>
        <w:ind w:firstLineChars="200" w:firstLine="440"/>
        <w:rPr>
          <w:szCs w:val="21"/>
          <w:lang w:eastAsia="zh-CN"/>
        </w:rPr>
      </w:pPr>
      <w:r>
        <w:rPr>
          <w:rFonts w:hint="eastAsia"/>
          <w:kern w:val="2"/>
          <w:szCs w:val="21"/>
          <w:lang w:eastAsia="zh-CN"/>
        </w:rPr>
        <w:t>本制度使用本</w:t>
      </w:r>
      <w:r>
        <w:rPr>
          <w:kern w:val="2"/>
          <w:szCs w:val="21"/>
          <w:lang w:eastAsia="zh-CN"/>
        </w:rPr>
        <w:t>部门基本单位名录库。</w:t>
      </w:r>
    </w:p>
    <w:p w14:paraId="1AB5B806" w14:textId="77777777" w:rsidR="00AE7DAB" w:rsidRDefault="00A51496">
      <w:pPr>
        <w:pStyle w:val="a5"/>
        <w:spacing w:line="400" w:lineRule="exact"/>
        <w:ind w:firstLineChars="200" w:firstLine="420"/>
        <w:rPr>
          <w:rFonts w:asciiTheme="minorEastAsia" w:eastAsiaTheme="minorEastAsia" w:hAnsiTheme="minorEastAsia"/>
          <w:lang w:eastAsia="zh-CN"/>
        </w:rPr>
      </w:pPr>
      <w:r>
        <w:rPr>
          <w:rFonts w:asciiTheme="minorEastAsia" w:eastAsiaTheme="minorEastAsia" w:hAnsiTheme="minorEastAsia" w:hint="eastAsia"/>
          <w:lang w:eastAsia="zh-CN"/>
        </w:rPr>
        <w:t>（十二）</w:t>
      </w:r>
      <w:r>
        <w:rPr>
          <w:rFonts w:asciiTheme="minorEastAsia" w:eastAsiaTheme="minorEastAsia" w:hAnsiTheme="minorEastAsia"/>
          <w:lang w:eastAsia="zh-CN"/>
        </w:rPr>
        <w:t>填报要求和注意事项</w:t>
      </w:r>
    </w:p>
    <w:p w14:paraId="48616FDB" w14:textId="77777777" w:rsidR="00AE7DAB" w:rsidRDefault="00A51496">
      <w:pPr>
        <w:pStyle w:val="a5"/>
        <w:spacing w:line="400" w:lineRule="exact"/>
        <w:ind w:right="240" w:firstLineChars="200" w:firstLine="420"/>
        <w:rPr>
          <w:rFonts w:asciiTheme="minorEastAsia" w:eastAsiaTheme="minorEastAsia" w:hAnsiTheme="minorEastAsia"/>
          <w:lang w:eastAsia="zh-CN"/>
        </w:rPr>
      </w:pPr>
      <w:r>
        <w:rPr>
          <w:rFonts w:asciiTheme="minorEastAsia" w:eastAsiaTheme="minorEastAsia" w:hAnsiTheme="minorEastAsia" w:hint="eastAsia"/>
          <w:lang w:eastAsia="zh-CN"/>
        </w:rPr>
        <w:t xml:space="preserve">1. </w:t>
      </w:r>
      <w:r>
        <w:rPr>
          <w:rFonts w:asciiTheme="minorEastAsia" w:eastAsiaTheme="minorEastAsia" w:hAnsiTheme="minorEastAsia"/>
          <w:spacing w:val="-10"/>
          <w:lang w:eastAsia="zh-CN"/>
        </w:rPr>
        <w:t>各单位在填报时，必须按规定的目录、代码顺序、计算单位及指标解释的要求填报，不得擅自改动报表内容。</w:t>
      </w:r>
    </w:p>
    <w:p w14:paraId="5D0D0ECE" w14:textId="77777777" w:rsidR="00AE7DAB" w:rsidRDefault="00A51496">
      <w:pPr>
        <w:pStyle w:val="a5"/>
        <w:spacing w:line="400" w:lineRule="exact"/>
        <w:ind w:right="240" w:firstLineChars="200" w:firstLine="420"/>
        <w:rPr>
          <w:rFonts w:asciiTheme="minorEastAsia" w:eastAsiaTheme="minorEastAsia" w:hAnsiTheme="minorEastAsia"/>
          <w:lang w:eastAsia="zh-CN"/>
        </w:rPr>
      </w:pPr>
      <w:r>
        <w:rPr>
          <w:rFonts w:asciiTheme="minorEastAsia" w:eastAsiaTheme="minorEastAsia" w:hAnsiTheme="minorEastAsia" w:hint="eastAsia"/>
          <w:lang w:eastAsia="zh-CN"/>
        </w:rPr>
        <w:lastRenderedPageBreak/>
        <w:t xml:space="preserve">2. </w:t>
      </w:r>
      <w:r>
        <w:rPr>
          <w:rFonts w:asciiTheme="minorEastAsia" w:eastAsiaTheme="minorEastAsia" w:hAnsiTheme="minorEastAsia"/>
          <w:lang w:eastAsia="zh-CN"/>
        </w:rPr>
        <w:t>严格按照每张表的逻辑关系审核，审核有数据逻辑关系不符的，一定要在上报时用文字说明。</w:t>
      </w:r>
    </w:p>
    <w:p w14:paraId="58FDE467" w14:textId="77777777" w:rsidR="00AE7DAB" w:rsidRDefault="00A51496">
      <w:pPr>
        <w:pStyle w:val="a5"/>
        <w:spacing w:line="400" w:lineRule="exact"/>
        <w:ind w:right="161" w:firstLineChars="200" w:firstLine="420"/>
        <w:jc w:val="both"/>
        <w:rPr>
          <w:rFonts w:asciiTheme="minorEastAsia" w:eastAsiaTheme="minorEastAsia" w:hAnsiTheme="minorEastAsia"/>
          <w:lang w:eastAsia="zh-CN"/>
        </w:rPr>
      </w:pPr>
      <w:r>
        <w:rPr>
          <w:rFonts w:asciiTheme="minorEastAsia" w:eastAsiaTheme="minorEastAsia" w:hAnsiTheme="minorEastAsia" w:hint="eastAsia"/>
          <w:lang w:eastAsia="zh-CN"/>
        </w:rPr>
        <w:t xml:space="preserve">3. </w:t>
      </w:r>
      <w:r>
        <w:rPr>
          <w:rFonts w:asciiTheme="minorEastAsia" w:eastAsiaTheme="minorEastAsia" w:hAnsiTheme="minorEastAsia"/>
          <w:spacing w:val="-3"/>
          <w:lang w:eastAsia="zh-CN"/>
        </w:rPr>
        <w:t>各单位要注意衔接年月报统计数据，保证数据口径一致。有关财务指标的数字出现</w:t>
      </w:r>
      <w:r>
        <w:rPr>
          <w:rFonts w:asciiTheme="minorEastAsia" w:eastAsiaTheme="minorEastAsia" w:hAnsiTheme="minorEastAsia"/>
          <w:spacing w:val="-6"/>
          <w:lang w:eastAsia="zh-CN"/>
        </w:rPr>
        <w:t>负数，一律加填负数符</w:t>
      </w:r>
      <w:r>
        <w:rPr>
          <w:rFonts w:asciiTheme="minorEastAsia" w:eastAsiaTheme="minorEastAsia" w:hAnsiTheme="minorEastAsia"/>
          <w:spacing w:val="-6"/>
          <w:lang w:eastAsia="zh-CN"/>
        </w:rPr>
        <w:t>“</w:t>
      </w:r>
      <w:r>
        <w:rPr>
          <w:rFonts w:asciiTheme="minorEastAsia" w:eastAsiaTheme="minorEastAsia" w:hAnsiTheme="minorEastAsia"/>
          <w:spacing w:val="-4"/>
          <w:lang w:eastAsia="zh-CN"/>
        </w:rPr>
        <w:t>-</w:t>
      </w:r>
      <w:r>
        <w:rPr>
          <w:rFonts w:asciiTheme="minorEastAsia" w:eastAsiaTheme="minorEastAsia" w:hAnsiTheme="minorEastAsia"/>
          <w:spacing w:val="-5"/>
          <w:lang w:eastAsia="zh-CN"/>
        </w:rPr>
        <w:t>”</w:t>
      </w:r>
      <w:r>
        <w:rPr>
          <w:rFonts w:asciiTheme="minorEastAsia" w:eastAsiaTheme="minorEastAsia" w:hAnsiTheme="minorEastAsia"/>
          <w:spacing w:val="-5"/>
          <w:lang w:eastAsia="zh-CN"/>
        </w:rPr>
        <w:t>号。表中所列各种指标必须填报齐全，不得空缺</w:t>
      </w:r>
      <w:r>
        <w:rPr>
          <w:rFonts w:asciiTheme="minorEastAsia" w:eastAsiaTheme="minorEastAsia" w:hAnsiTheme="minorEastAsia"/>
          <w:lang w:eastAsia="zh-CN"/>
        </w:rPr>
        <w:t>不填</w:t>
      </w:r>
      <w:r>
        <w:rPr>
          <w:rFonts w:asciiTheme="minorEastAsia" w:eastAsiaTheme="minorEastAsia" w:hAnsiTheme="minorEastAsia"/>
          <w:spacing w:val="-1"/>
          <w:lang w:eastAsia="zh-CN"/>
        </w:rPr>
        <w:t>。如确实无法填写的，一律填</w:t>
      </w:r>
      <w:r>
        <w:rPr>
          <w:rFonts w:asciiTheme="minorEastAsia" w:eastAsiaTheme="minorEastAsia" w:hAnsiTheme="minorEastAsia"/>
          <w:spacing w:val="-1"/>
          <w:lang w:eastAsia="zh-CN"/>
        </w:rPr>
        <w:t>“</w:t>
      </w:r>
      <w:r>
        <w:rPr>
          <w:rFonts w:asciiTheme="minorEastAsia" w:eastAsiaTheme="minorEastAsia" w:hAnsiTheme="minorEastAsia"/>
          <w:spacing w:val="1"/>
          <w:lang w:eastAsia="zh-CN"/>
        </w:rPr>
        <w:t>0</w:t>
      </w:r>
      <w:r>
        <w:rPr>
          <w:rFonts w:asciiTheme="minorEastAsia" w:eastAsiaTheme="minorEastAsia" w:hAnsiTheme="minorEastAsia"/>
          <w:spacing w:val="-8"/>
          <w:lang w:eastAsia="zh-CN"/>
        </w:rPr>
        <w:t>”</w:t>
      </w:r>
      <w:r>
        <w:rPr>
          <w:rFonts w:asciiTheme="minorEastAsia" w:eastAsiaTheme="minorEastAsia" w:hAnsiTheme="minorEastAsia"/>
          <w:spacing w:val="-8"/>
          <w:lang w:eastAsia="zh-CN"/>
        </w:rPr>
        <w:t>表示。</w:t>
      </w:r>
    </w:p>
    <w:p w14:paraId="1F302F04" w14:textId="77777777" w:rsidR="00AE7DAB" w:rsidRDefault="00A51496">
      <w:pPr>
        <w:spacing w:line="400" w:lineRule="exact"/>
        <w:ind w:firstLineChars="200" w:firstLine="440"/>
        <w:rPr>
          <w:lang w:eastAsia="zh-CN"/>
        </w:rPr>
      </w:pPr>
      <w:r>
        <w:rPr>
          <w:rFonts w:asciiTheme="minorEastAsia" w:eastAsiaTheme="minorEastAsia" w:hAnsiTheme="minorEastAsia" w:hint="eastAsia"/>
          <w:lang w:eastAsia="zh-CN"/>
        </w:rPr>
        <w:t xml:space="preserve">4. </w:t>
      </w:r>
      <w:r>
        <w:rPr>
          <w:rFonts w:hint="eastAsia"/>
          <w:lang w:eastAsia="zh-CN"/>
        </w:rPr>
        <w:t>本报表制度经济指标均以“万元”为计量单位的指标，均最多保留两位小数。</w:t>
      </w:r>
    </w:p>
    <w:p w14:paraId="16888000" w14:textId="77777777" w:rsidR="00AE7DAB" w:rsidRDefault="00A51496">
      <w:pPr>
        <w:pStyle w:val="a5"/>
        <w:spacing w:line="400" w:lineRule="exact"/>
        <w:ind w:firstLineChars="200" w:firstLine="420"/>
        <w:rPr>
          <w:rFonts w:asciiTheme="minorEastAsia" w:eastAsiaTheme="minorEastAsia" w:hAnsiTheme="minorEastAsia"/>
          <w:lang w:eastAsia="zh-CN"/>
        </w:rPr>
      </w:pPr>
      <w:r>
        <w:rPr>
          <w:rFonts w:asciiTheme="minorEastAsia" w:eastAsiaTheme="minorEastAsia" w:hAnsiTheme="minorEastAsia" w:hint="eastAsia"/>
          <w:lang w:eastAsia="zh-CN"/>
        </w:rPr>
        <w:t xml:space="preserve">5. </w:t>
      </w:r>
      <w:r>
        <w:rPr>
          <w:rFonts w:asciiTheme="minorEastAsia" w:eastAsiaTheme="minorEastAsia" w:hAnsiTheme="minorEastAsia"/>
          <w:lang w:eastAsia="zh-CN"/>
        </w:rPr>
        <w:t>各单位要严格认真审核，经企业负责人签字认可后方可报出，不得虚报、瞒报。</w:t>
      </w:r>
    </w:p>
    <w:p w14:paraId="0DA347C9" w14:textId="77777777" w:rsidR="00AE7DAB" w:rsidRDefault="00A51496">
      <w:pPr>
        <w:pStyle w:val="a5"/>
        <w:spacing w:line="400" w:lineRule="exact"/>
        <w:ind w:right="163" w:firstLineChars="200" w:firstLine="420"/>
        <w:jc w:val="both"/>
        <w:rPr>
          <w:rFonts w:asciiTheme="minorEastAsia" w:eastAsiaTheme="minorEastAsia" w:hAnsiTheme="minorEastAsia"/>
          <w:lang w:eastAsia="zh-CN"/>
        </w:rPr>
      </w:pPr>
      <w:r>
        <w:rPr>
          <w:rFonts w:asciiTheme="minorEastAsia" w:eastAsiaTheme="minorEastAsia" w:hAnsiTheme="minorEastAsia" w:hint="eastAsia"/>
          <w:lang w:eastAsia="zh-CN"/>
        </w:rPr>
        <w:t xml:space="preserve">6. </w:t>
      </w:r>
      <w:r>
        <w:rPr>
          <w:rFonts w:asciiTheme="minorEastAsia" w:eastAsiaTheme="minorEastAsia" w:hAnsiTheme="minorEastAsia"/>
          <w:spacing w:val="-2"/>
          <w:lang w:eastAsia="zh-CN"/>
        </w:rPr>
        <w:t>本表的统计数字一律用阿拉伯数字填写，要严格按我部规定的报出日期、受表单位准确报送。</w:t>
      </w:r>
    </w:p>
    <w:p w14:paraId="4C059DF2" w14:textId="77777777" w:rsidR="00AE7DAB" w:rsidRDefault="00AE7DAB">
      <w:pPr>
        <w:spacing w:line="400" w:lineRule="exact"/>
        <w:jc w:val="both"/>
        <w:rPr>
          <w:lang w:eastAsia="zh-CN"/>
        </w:rPr>
        <w:sectPr w:rsidR="00AE7DAB">
          <w:footerReference w:type="even" r:id="rId9"/>
          <w:footerReference w:type="default" r:id="rId10"/>
          <w:pgSz w:w="11910" w:h="16840"/>
          <w:pgMar w:top="1360" w:right="1480" w:bottom="1180" w:left="1540" w:header="0" w:footer="993" w:gutter="0"/>
          <w:pgNumType w:start="1"/>
          <w:cols w:space="720"/>
        </w:sectPr>
      </w:pPr>
    </w:p>
    <w:p w14:paraId="0E892209" w14:textId="77777777" w:rsidR="00AE7DAB" w:rsidRDefault="00A51496">
      <w:pPr>
        <w:pStyle w:val="1"/>
        <w:jc w:val="center"/>
        <w:rPr>
          <w:rFonts w:ascii="黑体"/>
          <w:sz w:val="20"/>
        </w:rPr>
      </w:pPr>
      <w:bookmarkStart w:id="10" w:name="_TOC_250003"/>
      <w:bookmarkStart w:id="11" w:name="_Toc16219"/>
      <w:bookmarkStart w:id="12" w:name="_Toc526955656"/>
      <w:bookmarkStart w:id="13" w:name="_Toc24578"/>
      <w:bookmarkStart w:id="14" w:name="_Toc23888"/>
      <w:bookmarkStart w:id="15" w:name="_Toc34"/>
      <w:bookmarkStart w:id="16" w:name="_Toc22456"/>
      <w:bookmarkEnd w:id="10"/>
      <w:r>
        <w:rPr>
          <w:rFonts w:ascii="黑体" w:eastAsia="黑体" w:hint="eastAsia"/>
          <w:sz w:val="32"/>
          <w:szCs w:val="32"/>
        </w:rPr>
        <w:lastRenderedPageBreak/>
        <w:t>二、报</w:t>
      </w:r>
      <w:r>
        <w:rPr>
          <w:rFonts w:ascii="黑体" w:eastAsia="黑体" w:hint="eastAsia"/>
          <w:sz w:val="32"/>
          <w:szCs w:val="32"/>
          <w:lang w:eastAsia="zh-CN"/>
        </w:rPr>
        <w:t xml:space="preserve"> </w:t>
      </w:r>
      <w:r>
        <w:rPr>
          <w:rFonts w:ascii="黑体" w:eastAsia="黑体" w:hint="eastAsia"/>
          <w:sz w:val="32"/>
          <w:szCs w:val="32"/>
        </w:rPr>
        <w:t>表</w:t>
      </w:r>
      <w:r>
        <w:rPr>
          <w:rFonts w:ascii="黑体" w:eastAsia="黑体" w:hint="eastAsia"/>
          <w:sz w:val="32"/>
          <w:szCs w:val="32"/>
          <w:lang w:eastAsia="zh-CN"/>
        </w:rPr>
        <w:t xml:space="preserve"> </w:t>
      </w:r>
      <w:r>
        <w:rPr>
          <w:rFonts w:ascii="黑体" w:eastAsia="黑体" w:hint="eastAsia"/>
          <w:sz w:val="32"/>
          <w:szCs w:val="32"/>
        </w:rPr>
        <w:t>目</w:t>
      </w:r>
      <w:r>
        <w:rPr>
          <w:rFonts w:ascii="黑体" w:eastAsia="黑体" w:hint="eastAsia"/>
          <w:sz w:val="32"/>
          <w:szCs w:val="32"/>
          <w:lang w:eastAsia="zh-CN"/>
        </w:rPr>
        <w:t xml:space="preserve"> </w:t>
      </w:r>
      <w:r>
        <w:rPr>
          <w:rFonts w:ascii="黑体" w:eastAsia="黑体" w:hint="eastAsia"/>
          <w:sz w:val="32"/>
          <w:szCs w:val="32"/>
        </w:rPr>
        <w:t>录</w:t>
      </w:r>
      <w:bookmarkEnd w:id="11"/>
      <w:bookmarkEnd w:id="12"/>
      <w:bookmarkEnd w:id="13"/>
      <w:bookmarkEnd w:id="14"/>
      <w:bookmarkEnd w:id="15"/>
      <w:bookmarkEnd w:id="16"/>
    </w:p>
    <w:p w14:paraId="3DEB73EF" w14:textId="77777777" w:rsidR="00AE7DAB" w:rsidRDefault="00AE7DAB">
      <w:pPr>
        <w:pStyle w:val="a5"/>
        <w:spacing w:before="5"/>
        <w:rPr>
          <w:rFonts w:ascii="黑体"/>
          <w:b/>
          <w:sz w:val="20"/>
        </w:rPr>
      </w:pPr>
    </w:p>
    <w:tbl>
      <w:tblPr>
        <w:tblW w:w="8996" w:type="dxa"/>
        <w:tblInd w:w="108" w:type="dxa"/>
        <w:tblBorders>
          <w:top w:val="single" w:sz="8" w:space="0" w:color="000000"/>
          <w:bottom w:val="single" w:sz="8"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702"/>
        <w:gridCol w:w="1869"/>
        <w:gridCol w:w="426"/>
        <w:gridCol w:w="3285"/>
        <w:gridCol w:w="1268"/>
        <w:gridCol w:w="983"/>
        <w:gridCol w:w="463"/>
      </w:tblGrid>
      <w:tr w:rsidR="00AE7DAB" w14:paraId="170C86F7" w14:textId="77777777">
        <w:trPr>
          <w:trHeight w:hRule="exact" w:val="975"/>
        </w:trPr>
        <w:tc>
          <w:tcPr>
            <w:tcW w:w="702" w:type="dxa"/>
            <w:vAlign w:val="center"/>
          </w:tcPr>
          <w:p w14:paraId="0CCB684D" w14:textId="77777777" w:rsidR="00AE7DAB" w:rsidRDefault="00A51496">
            <w:pPr>
              <w:pStyle w:val="TableParagraph"/>
              <w:spacing w:line="240" w:lineRule="exact"/>
              <w:ind w:left="80"/>
              <w:jc w:val="center"/>
              <w:rPr>
                <w:rFonts w:asciiTheme="minorEastAsia" w:eastAsiaTheme="minorEastAsia" w:hAnsiTheme="minorEastAsia"/>
                <w:sz w:val="18"/>
                <w:szCs w:val="18"/>
              </w:rPr>
            </w:pPr>
            <w:r>
              <w:rPr>
                <w:rFonts w:asciiTheme="minorEastAsia" w:eastAsiaTheme="minorEastAsia" w:hAnsiTheme="minorEastAsia"/>
                <w:sz w:val="18"/>
                <w:szCs w:val="18"/>
              </w:rPr>
              <w:t>表</w:t>
            </w:r>
            <w:r>
              <w:rPr>
                <w:rFonts w:asciiTheme="minorEastAsia" w:eastAsiaTheme="minorEastAsia" w:hAnsiTheme="minorEastAsia"/>
                <w:sz w:val="18"/>
                <w:szCs w:val="18"/>
              </w:rPr>
              <w:t xml:space="preserve"> </w:t>
            </w:r>
            <w:r>
              <w:rPr>
                <w:rFonts w:asciiTheme="minorEastAsia" w:eastAsiaTheme="minorEastAsia" w:hAnsiTheme="minorEastAsia"/>
                <w:sz w:val="18"/>
                <w:szCs w:val="18"/>
              </w:rPr>
              <w:t>号</w:t>
            </w:r>
          </w:p>
        </w:tc>
        <w:tc>
          <w:tcPr>
            <w:tcW w:w="1869" w:type="dxa"/>
            <w:vAlign w:val="center"/>
          </w:tcPr>
          <w:p w14:paraId="726D0898" w14:textId="77777777" w:rsidR="00AE7DAB" w:rsidRDefault="00A51496">
            <w:pPr>
              <w:pStyle w:val="TableParagraph"/>
              <w:tabs>
                <w:tab w:val="left" w:pos="544"/>
              </w:tabs>
              <w:spacing w:line="240" w:lineRule="exact"/>
              <w:ind w:left="1"/>
              <w:jc w:val="center"/>
              <w:rPr>
                <w:rFonts w:asciiTheme="minorEastAsia" w:eastAsiaTheme="minorEastAsia" w:hAnsiTheme="minorEastAsia"/>
                <w:sz w:val="18"/>
                <w:szCs w:val="18"/>
              </w:rPr>
            </w:pPr>
            <w:r>
              <w:rPr>
                <w:rFonts w:asciiTheme="minorEastAsia" w:eastAsiaTheme="minorEastAsia" w:hAnsiTheme="minorEastAsia"/>
                <w:sz w:val="18"/>
                <w:szCs w:val="18"/>
              </w:rPr>
              <w:t>表</w:t>
            </w:r>
            <w:r>
              <w:rPr>
                <w:rFonts w:asciiTheme="minorEastAsia" w:eastAsiaTheme="minorEastAsia" w:hAnsiTheme="minorEastAsia"/>
                <w:sz w:val="18"/>
                <w:szCs w:val="18"/>
              </w:rPr>
              <w:tab/>
            </w:r>
            <w:r>
              <w:rPr>
                <w:rFonts w:asciiTheme="minorEastAsia" w:eastAsiaTheme="minorEastAsia" w:hAnsiTheme="minorEastAsia"/>
                <w:sz w:val="18"/>
                <w:szCs w:val="18"/>
              </w:rPr>
              <w:t>名</w:t>
            </w:r>
          </w:p>
        </w:tc>
        <w:tc>
          <w:tcPr>
            <w:tcW w:w="426" w:type="dxa"/>
            <w:vAlign w:val="center"/>
          </w:tcPr>
          <w:p w14:paraId="5BEF9904" w14:textId="77777777" w:rsidR="00AE7DAB" w:rsidRDefault="00A51496">
            <w:pPr>
              <w:pStyle w:val="TableParagraph"/>
              <w:spacing w:before="2" w:line="240" w:lineRule="exact"/>
              <w:ind w:left="27" w:right="8"/>
              <w:jc w:val="center"/>
              <w:rPr>
                <w:rFonts w:asciiTheme="minorEastAsia" w:eastAsiaTheme="minorEastAsia" w:hAnsiTheme="minorEastAsia"/>
                <w:sz w:val="18"/>
                <w:szCs w:val="18"/>
              </w:rPr>
            </w:pPr>
            <w:r>
              <w:rPr>
                <w:rFonts w:asciiTheme="minorEastAsia" w:eastAsiaTheme="minorEastAsia" w:hAnsiTheme="minorEastAsia"/>
                <w:sz w:val="18"/>
                <w:szCs w:val="18"/>
              </w:rPr>
              <w:t>报告</w:t>
            </w:r>
            <w:r>
              <w:rPr>
                <w:rFonts w:asciiTheme="minorEastAsia" w:eastAsiaTheme="minorEastAsia" w:hAnsiTheme="minorEastAsia"/>
                <w:w w:val="95"/>
                <w:sz w:val="18"/>
                <w:szCs w:val="18"/>
              </w:rPr>
              <w:t>期别</w:t>
            </w:r>
          </w:p>
        </w:tc>
        <w:tc>
          <w:tcPr>
            <w:tcW w:w="3285" w:type="dxa"/>
            <w:vAlign w:val="center"/>
          </w:tcPr>
          <w:p w14:paraId="11CE1A94" w14:textId="77777777" w:rsidR="00AE7DAB" w:rsidRDefault="00A51496">
            <w:pPr>
              <w:pStyle w:val="TableParagraph"/>
              <w:spacing w:line="240" w:lineRule="exact"/>
              <w:ind w:left="1274" w:right="1274"/>
              <w:jc w:val="center"/>
              <w:rPr>
                <w:rFonts w:asciiTheme="minorEastAsia" w:eastAsiaTheme="minorEastAsia" w:hAnsiTheme="minorEastAsia"/>
                <w:sz w:val="18"/>
                <w:szCs w:val="18"/>
              </w:rPr>
            </w:pPr>
            <w:r>
              <w:rPr>
                <w:rFonts w:asciiTheme="minorEastAsia" w:eastAsiaTheme="minorEastAsia" w:hAnsiTheme="minorEastAsia" w:hint="eastAsia"/>
                <w:w w:val="95"/>
                <w:sz w:val="18"/>
                <w:szCs w:val="18"/>
                <w:lang w:eastAsia="zh-CN"/>
              </w:rPr>
              <w:t>统计</w:t>
            </w:r>
            <w:r>
              <w:rPr>
                <w:rFonts w:asciiTheme="minorEastAsia" w:eastAsiaTheme="minorEastAsia" w:hAnsiTheme="minorEastAsia"/>
                <w:w w:val="95"/>
                <w:sz w:val="18"/>
                <w:szCs w:val="18"/>
              </w:rPr>
              <w:t>范围</w:t>
            </w:r>
          </w:p>
        </w:tc>
        <w:tc>
          <w:tcPr>
            <w:tcW w:w="1268" w:type="dxa"/>
            <w:vAlign w:val="center"/>
          </w:tcPr>
          <w:p w14:paraId="2ADE575D" w14:textId="77777777" w:rsidR="00AE7DAB" w:rsidRDefault="00A51496">
            <w:pPr>
              <w:pStyle w:val="TableParagraph"/>
              <w:spacing w:line="240" w:lineRule="exact"/>
              <w:ind w:left="2"/>
              <w:jc w:val="center"/>
              <w:rPr>
                <w:rFonts w:asciiTheme="minorEastAsia" w:eastAsiaTheme="minorEastAsia" w:hAnsiTheme="minorEastAsia"/>
                <w:sz w:val="18"/>
                <w:szCs w:val="18"/>
              </w:rPr>
            </w:pPr>
            <w:r>
              <w:rPr>
                <w:rFonts w:asciiTheme="minorEastAsia" w:eastAsiaTheme="minorEastAsia" w:hAnsiTheme="minorEastAsia"/>
                <w:w w:val="95"/>
                <w:sz w:val="18"/>
                <w:szCs w:val="18"/>
              </w:rPr>
              <w:t>报送单位</w:t>
            </w:r>
          </w:p>
        </w:tc>
        <w:tc>
          <w:tcPr>
            <w:tcW w:w="983" w:type="dxa"/>
            <w:vAlign w:val="center"/>
          </w:tcPr>
          <w:p w14:paraId="2ECA5C15" w14:textId="77777777" w:rsidR="00AE7DAB" w:rsidRDefault="00A51496">
            <w:pPr>
              <w:pStyle w:val="TableParagraph"/>
              <w:spacing w:before="2" w:line="240" w:lineRule="exact"/>
              <w:ind w:left="306" w:right="15" w:hanging="272"/>
              <w:rPr>
                <w:rFonts w:asciiTheme="minorEastAsia" w:eastAsiaTheme="minorEastAsia" w:hAnsiTheme="minorEastAsia"/>
                <w:sz w:val="18"/>
                <w:szCs w:val="18"/>
              </w:rPr>
            </w:pPr>
            <w:r>
              <w:rPr>
                <w:rFonts w:asciiTheme="minorEastAsia" w:eastAsiaTheme="minorEastAsia" w:hAnsiTheme="minorEastAsia"/>
                <w:sz w:val="18"/>
                <w:szCs w:val="18"/>
              </w:rPr>
              <w:t>报送日期及</w:t>
            </w:r>
            <w:r>
              <w:rPr>
                <w:rFonts w:asciiTheme="minorEastAsia" w:eastAsiaTheme="minorEastAsia" w:hAnsiTheme="minorEastAsia"/>
                <w:w w:val="95"/>
                <w:sz w:val="18"/>
                <w:szCs w:val="18"/>
              </w:rPr>
              <w:t>方式</w:t>
            </w:r>
          </w:p>
        </w:tc>
        <w:tc>
          <w:tcPr>
            <w:tcW w:w="463" w:type="dxa"/>
            <w:vAlign w:val="center"/>
          </w:tcPr>
          <w:p w14:paraId="243B6E8B" w14:textId="77777777" w:rsidR="00AE7DAB" w:rsidRDefault="00A51496">
            <w:pPr>
              <w:pStyle w:val="TableParagraph"/>
              <w:spacing w:line="240" w:lineRule="exact"/>
              <w:ind w:left="35" w:right="38"/>
              <w:jc w:val="center"/>
              <w:rPr>
                <w:rFonts w:asciiTheme="minorEastAsia" w:eastAsiaTheme="minorEastAsia" w:hAnsiTheme="minorEastAsia"/>
                <w:sz w:val="18"/>
                <w:szCs w:val="18"/>
              </w:rPr>
            </w:pPr>
            <w:r>
              <w:rPr>
                <w:rFonts w:asciiTheme="minorEastAsia" w:eastAsiaTheme="minorEastAsia" w:hAnsiTheme="minorEastAsia"/>
                <w:w w:val="95"/>
                <w:sz w:val="18"/>
                <w:szCs w:val="18"/>
              </w:rPr>
              <w:t>页码</w:t>
            </w:r>
          </w:p>
        </w:tc>
      </w:tr>
      <w:tr w:rsidR="00AE7DAB" w14:paraId="554CCDC3" w14:textId="77777777">
        <w:trPr>
          <w:trHeight w:hRule="exact" w:val="538"/>
        </w:trPr>
        <w:tc>
          <w:tcPr>
            <w:tcW w:w="2571" w:type="dxa"/>
            <w:gridSpan w:val="2"/>
            <w:vAlign w:val="center"/>
          </w:tcPr>
          <w:p w14:paraId="56A27B9C" w14:textId="77777777" w:rsidR="00AE7DAB" w:rsidRDefault="00AE7DAB">
            <w:pPr>
              <w:pStyle w:val="TableParagraph"/>
              <w:spacing w:before="2" w:line="240" w:lineRule="exact"/>
              <w:jc w:val="center"/>
              <w:rPr>
                <w:rFonts w:asciiTheme="minorEastAsia" w:eastAsiaTheme="minorEastAsia" w:hAnsiTheme="minorEastAsia"/>
                <w:b/>
                <w:sz w:val="18"/>
                <w:szCs w:val="18"/>
              </w:rPr>
            </w:pPr>
          </w:p>
          <w:p w14:paraId="326CED42" w14:textId="77777777" w:rsidR="00AE7DAB" w:rsidRDefault="00A51496">
            <w:pPr>
              <w:pStyle w:val="TableParagraph"/>
              <w:spacing w:line="240" w:lineRule="exact"/>
              <w:ind w:left="-6"/>
              <w:rPr>
                <w:rFonts w:asciiTheme="minorEastAsia" w:eastAsiaTheme="minorEastAsia" w:hAnsiTheme="minorEastAsia"/>
                <w:b/>
                <w:sz w:val="18"/>
                <w:szCs w:val="18"/>
              </w:rPr>
            </w:pPr>
            <w:r>
              <w:rPr>
                <w:rFonts w:asciiTheme="minorEastAsia" w:eastAsiaTheme="minorEastAsia" w:hAnsiTheme="minorEastAsia" w:hint="eastAsia"/>
                <w:b/>
                <w:w w:val="95"/>
                <w:sz w:val="18"/>
                <w:szCs w:val="18"/>
              </w:rPr>
              <w:t>一、年报</w:t>
            </w:r>
          </w:p>
        </w:tc>
        <w:tc>
          <w:tcPr>
            <w:tcW w:w="426" w:type="dxa"/>
            <w:vAlign w:val="center"/>
          </w:tcPr>
          <w:p w14:paraId="17D6D1CC" w14:textId="77777777" w:rsidR="00AE7DAB" w:rsidRDefault="00AE7DAB">
            <w:pPr>
              <w:spacing w:line="240" w:lineRule="exact"/>
              <w:jc w:val="center"/>
              <w:rPr>
                <w:rFonts w:asciiTheme="minorEastAsia" w:eastAsiaTheme="minorEastAsia" w:hAnsiTheme="minorEastAsia"/>
                <w:sz w:val="18"/>
                <w:szCs w:val="18"/>
              </w:rPr>
            </w:pPr>
          </w:p>
        </w:tc>
        <w:tc>
          <w:tcPr>
            <w:tcW w:w="3285" w:type="dxa"/>
            <w:vAlign w:val="center"/>
          </w:tcPr>
          <w:p w14:paraId="273B4A44" w14:textId="77777777" w:rsidR="00AE7DAB" w:rsidRDefault="00AE7DAB">
            <w:pPr>
              <w:spacing w:line="240" w:lineRule="exact"/>
              <w:jc w:val="center"/>
              <w:rPr>
                <w:rFonts w:asciiTheme="minorEastAsia" w:eastAsiaTheme="minorEastAsia" w:hAnsiTheme="minorEastAsia"/>
                <w:sz w:val="18"/>
                <w:szCs w:val="18"/>
              </w:rPr>
            </w:pPr>
          </w:p>
        </w:tc>
        <w:tc>
          <w:tcPr>
            <w:tcW w:w="1268" w:type="dxa"/>
            <w:vAlign w:val="center"/>
          </w:tcPr>
          <w:p w14:paraId="289CCD4C" w14:textId="77777777" w:rsidR="00AE7DAB" w:rsidRDefault="00AE7DAB">
            <w:pPr>
              <w:spacing w:line="240" w:lineRule="exact"/>
              <w:jc w:val="center"/>
              <w:rPr>
                <w:rFonts w:asciiTheme="minorEastAsia" w:eastAsiaTheme="minorEastAsia" w:hAnsiTheme="minorEastAsia"/>
                <w:sz w:val="18"/>
                <w:szCs w:val="18"/>
              </w:rPr>
            </w:pPr>
          </w:p>
        </w:tc>
        <w:tc>
          <w:tcPr>
            <w:tcW w:w="983" w:type="dxa"/>
            <w:vAlign w:val="center"/>
          </w:tcPr>
          <w:p w14:paraId="227CB819" w14:textId="77777777" w:rsidR="00AE7DAB" w:rsidRDefault="00AE7DAB">
            <w:pPr>
              <w:spacing w:line="240" w:lineRule="exact"/>
              <w:jc w:val="center"/>
              <w:rPr>
                <w:rFonts w:asciiTheme="minorEastAsia" w:eastAsiaTheme="minorEastAsia" w:hAnsiTheme="minorEastAsia"/>
                <w:sz w:val="18"/>
                <w:szCs w:val="18"/>
              </w:rPr>
            </w:pPr>
          </w:p>
        </w:tc>
        <w:tc>
          <w:tcPr>
            <w:tcW w:w="463" w:type="dxa"/>
            <w:vAlign w:val="center"/>
          </w:tcPr>
          <w:p w14:paraId="25AF689B" w14:textId="77777777" w:rsidR="00AE7DAB" w:rsidRDefault="00AE7DAB">
            <w:pPr>
              <w:spacing w:line="240" w:lineRule="exact"/>
              <w:jc w:val="center"/>
              <w:rPr>
                <w:rFonts w:asciiTheme="minorEastAsia" w:eastAsiaTheme="minorEastAsia" w:hAnsiTheme="minorEastAsia"/>
                <w:sz w:val="18"/>
                <w:szCs w:val="18"/>
              </w:rPr>
            </w:pPr>
          </w:p>
        </w:tc>
      </w:tr>
      <w:tr w:rsidR="00AE7DAB" w14:paraId="17BF4FE2" w14:textId="77777777">
        <w:trPr>
          <w:trHeight w:hRule="exact" w:val="3189"/>
        </w:trPr>
        <w:tc>
          <w:tcPr>
            <w:tcW w:w="702" w:type="dxa"/>
            <w:vAlign w:val="center"/>
          </w:tcPr>
          <w:p w14:paraId="7E7E884E" w14:textId="77777777" w:rsidR="00AE7DAB" w:rsidRDefault="00AE7DAB">
            <w:pPr>
              <w:pStyle w:val="TableParagraph"/>
              <w:spacing w:line="240" w:lineRule="exact"/>
              <w:jc w:val="center"/>
              <w:rPr>
                <w:rFonts w:asciiTheme="minorEastAsia" w:eastAsiaTheme="minorEastAsia" w:hAnsiTheme="minorEastAsia"/>
                <w:b/>
                <w:sz w:val="18"/>
                <w:szCs w:val="18"/>
              </w:rPr>
            </w:pPr>
          </w:p>
          <w:p w14:paraId="574009B4" w14:textId="77777777" w:rsidR="00AE7DAB" w:rsidRDefault="00AE7DAB">
            <w:pPr>
              <w:pStyle w:val="TableParagraph"/>
              <w:spacing w:line="240" w:lineRule="exact"/>
              <w:jc w:val="center"/>
              <w:rPr>
                <w:rFonts w:asciiTheme="minorEastAsia" w:eastAsiaTheme="minorEastAsia" w:hAnsiTheme="minorEastAsia"/>
                <w:b/>
                <w:sz w:val="18"/>
                <w:szCs w:val="18"/>
              </w:rPr>
            </w:pPr>
          </w:p>
          <w:p w14:paraId="4EC1117C" w14:textId="77777777" w:rsidR="00AE7DAB" w:rsidRDefault="00AE7DAB">
            <w:pPr>
              <w:pStyle w:val="TableParagraph"/>
              <w:spacing w:line="240" w:lineRule="exact"/>
              <w:jc w:val="center"/>
              <w:rPr>
                <w:rFonts w:asciiTheme="minorEastAsia" w:eastAsiaTheme="minorEastAsia" w:hAnsiTheme="minorEastAsia"/>
                <w:b/>
                <w:sz w:val="18"/>
                <w:szCs w:val="18"/>
              </w:rPr>
            </w:pPr>
          </w:p>
          <w:p w14:paraId="5FC8ACBE" w14:textId="77777777" w:rsidR="00AE7DAB" w:rsidRDefault="00AE7DAB">
            <w:pPr>
              <w:pStyle w:val="TableParagraph"/>
              <w:spacing w:before="3" w:line="240" w:lineRule="exact"/>
              <w:jc w:val="center"/>
              <w:rPr>
                <w:rFonts w:asciiTheme="minorEastAsia" w:eastAsiaTheme="minorEastAsia" w:hAnsiTheme="minorEastAsia"/>
                <w:b/>
                <w:sz w:val="18"/>
                <w:szCs w:val="18"/>
              </w:rPr>
            </w:pPr>
          </w:p>
          <w:p w14:paraId="3097E80A" w14:textId="77777777" w:rsidR="00AE7DAB" w:rsidRDefault="00A51496">
            <w:pPr>
              <w:pStyle w:val="TableParagraph"/>
              <w:spacing w:line="240" w:lineRule="exact"/>
              <w:ind w:left="80" w:right="12"/>
              <w:jc w:val="center"/>
              <w:rPr>
                <w:rFonts w:asciiTheme="minorEastAsia" w:eastAsiaTheme="minorEastAsia" w:hAnsiTheme="minorEastAsia"/>
                <w:sz w:val="18"/>
                <w:szCs w:val="18"/>
              </w:rPr>
            </w:pPr>
            <w:r>
              <w:rPr>
                <w:rFonts w:asciiTheme="minorEastAsia" w:eastAsiaTheme="minorEastAsia" w:hAnsiTheme="minorEastAsia"/>
                <w:sz w:val="18"/>
                <w:szCs w:val="18"/>
              </w:rPr>
              <w:t>电软统企</w:t>
            </w:r>
            <w:r>
              <w:rPr>
                <w:rFonts w:asciiTheme="minorEastAsia" w:eastAsiaTheme="minorEastAsia" w:hAnsiTheme="minorEastAsia"/>
                <w:sz w:val="18"/>
                <w:szCs w:val="18"/>
              </w:rPr>
              <w:t xml:space="preserve"> 1 </w:t>
            </w:r>
            <w:r>
              <w:rPr>
                <w:rFonts w:asciiTheme="minorEastAsia" w:eastAsiaTheme="minorEastAsia" w:hAnsiTheme="minorEastAsia"/>
                <w:sz w:val="18"/>
                <w:szCs w:val="18"/>
              </w:rPr>
              <w:t>表</w:t>
            </w:r>
          </w:p>
        </w:tc>
        <w:tc>
          <w:tcPr>
            <w:tcW w:w="1869" w:type="dxa"/>
            <w:vAlign w:val="center"/>
          </w:tcPr>
          <w:p w14:paraId="4EAD9A81" w14:textId="77777777" w:rsidR="00AE7DAB" w:rsidRDefault="00AE7DAB">
            <w:pPr>
              <w:pStyle w:val="TableParagraph"/>
              <w:spacing w:line="240" w:lineRule="exact"/>
              <w:jc w:val="center"/>
              <w:rPr>
                <w:rFonts w:asciiTheme="minorEastAsia" w:eastAsiaTheme="minorEastAsia" w:hAnsiTheme="minorEastAsia"/>
                <w:b/>
                <w:sz w:val="18"/>
                <w:szCs w:val="18"/>
              </w:rPr>
            </w:pPr>
          </w:p>
          <w:p w14:paraId="750D1CA7" w14:textId="77777777" w:rsidR="00AE7DAB" w:rsidRDefault="00AE7DAB">
            <w:pPr>
              <w:pStyle w:val="TableParagraph"/>
              <w:spacing w:line="240" w:lineRule="exact"/>
              <w:jc w:val="center"/>
              <w:rPr>
                <w:rFonts w:asciiTheme="minorEastAsia" w:eastAsiaTheme="minorEastAsia" w:hAnsiTheme="minorEastAsia"/>
                <w:b/>
                <w:sz w:val="18"/>
                <w:szCs w:val="18"/>
              </w:rPr>
            </w:pPr>
          </w:p>
          <w:p w14:paraId="1311320D" w14:textId="77777777" w:rsidR="00AE7DAB" w:rsidRDefault="00AE7DAB">
            <w:pPr>
              <w:pStyle w:val="TableParagraph"/>
              <w:spacing w:line="240" w:lineRule="exact"/>
              <w:jc w:val="center"/>
              <w:rPr>
                <w:rFonts w:asciiTheme="minorEastAsia" w:eastAsiaTheme="minorEastAsia" w:hAnsiTheme="minorEastAsia"/>
                <w:b/>
                <w:sz w:val="18"/>
                <w:szCs w:val="18"/>
              </w:rPr>
            </w:pPr>
          </w:p>
          <w:p w14:paraId="15B9C81C" w14:textId="77777777" w:rsidR="00AE7DAB" w:rsidRDefault="00AE7DAB">
            <w:pPr>
              <w:pStyle w:val="TableParagraph"/>
              <w:spacing w:line="240" w:lineRule="exact"/>
              <w:jc w:val="center"/>
              <w:rPr>
                <w:rFonts w:asciiTheme="minorEastAsia" w:eastAsiaTheme="minorEastAsia" w:hAnsiTheme="minorEastAsia"/>
                <w:b/>
                <w:sz w:val="18"/>
                <w:szCs w:val="18"/>
              </w:rPr>
            </w:pPr>
          </w:p>
          <w:p w14:paraId="133E942B" w14:textId="77777777" w:rsidR="00AE7DAB" w:rsidRDefault="00AE7DAB">
            <w:pPr>
              <w:pStyle w:val="TableParagraph"/>
              <w:spacing w:line="240" w:lineRule="exact"/>
              <w:jc w:val="center"/>
              <w:rPr>
                <w:rFonts w:asciiTheme="minorEastAsia" w:eastAsiaTheme="minorEastAsia" w:hAnsiTheme="minorEastAsia"/>
                <w:b/>
                <w:sz w:val="18"/>
                <w:szCs w:val="18"/>
              </w:rPr>
            </w:pPr>
          </w:p>
          <w:p w14:paraId="62C6FFB9" w14:textId="77777777" w:rsidR="00AE7DAB" w:rsidRDefault="00AE7DAB">
            <w:pPr>
              <w:pStyle w:val="TableParagraph"/>
              <w:spacing w:line="240" w:lineRule="exact"/>
              <w:jc w:val="center"/>
              <w:rPr>
                <w:rFonts w:asciiTheme="minorEastAsia" w:eastAsiaTheme="minorEastAsia" w:hAnsiTheme="minorEastAsia"/>
                <w:b/>
                <w:sz w:val="18"/>
                <w:szCs w:val="18"/>
              </w:rPr>
            </w:pPr>
          </w:p>
          <w:p w14:paraId="074D4EB4" w14:textId="77777777" w:rsidR="00AE7DAB" w:rsidRDefault="00A51496">
            <w:pPr>
              <w:pStyle w:val="TableParagraph"/>
              <w:spacing w:line="240" w:lineRule="exact"/>
              <w:jc w:val="center"/>
              <w:rPr>
                <w:rFonts w:asciiTheme="minorEastAsia" w:eastAsiaTheme="minorEastAsia" w:hAnsiTheme="minorEastAsia"/>
                <w:sz w:val="18"/>
                <w:szCs w:val="18"/>
                <w:lang w:eastAsia="zh-CN"/>
              </w:rPr>
            </w:pPr>
            <w:r>
              <w:rPr>
                <w:rFonts w:asciiTheme="minorEastAsia" w:eastAsiaTheme="minorEastAsia" w:hAnsiTheme="minorEastAsia"/>
                <w:sz w:val="18"/>
                <w:szCs w:val="18"/>
              </w:rPr>
              <w:t>企业基本情况</w:t>
            </w:r>
            <w:r>
              <w:rPr>
                <w:rFonts w:asciiTheme="minorEastAsia" w:eastAsiaTheme="minorEastAsia" w:hAnsiTheme="minorEastAsia" w:hint="eastAsia"/>
                <w:sz w:val="18"/>
                <w:szCs w:val="18"/>
                <w:lang w:eastAsia="zh-CN"/>
              </w:rPr>
              <w:t>表</w:t>
            </w:r>
          </w:p>
        </w:tc>
        <w:tc>
          <w:tcPr>
            <w:tcW w:w="426" w:type="dxa"/>
            <w:vAlign w:val="center"/>
          </w:tcPr>
          <w:p w14:paraId="3BD0F17C" w14:textId="77777777" w:rsidR="00AE7DAB" w:rsidRDefault="00AE7DAB">
            <w:pPr>
              <w:pStyle w:val="TableParagraph"/>
              <w:spacing w:line="240" w:lineRule="exact"/>
              <w:jc w:val="center"/>
              <w:rPr>
                <w:rFonts w:asciiTheme="minorEastAsia" w:eastAsiaTheme="minorEastAsia" w:hAnsiTheme="minorEastAsia"/>
                <w:b/>
                <w:sz w:val="18"/>
                <w:szCs w:val="18"/>
              </w:rPr>
            </w:pPr>
          </w:p>
          <w:p w14:paraId="59CCEE53" w14:textId="77777777" w:rsidR="00AE7DAB" w:rsidRDefault="00AE7DAB">
            <w:pPr>
              <w:pStyle w:val="TableParagraph"/>
              <w:spacing w:line="240" w:lineRule="exact"/>
              <w:jc w:val="center"/>
              <w:rPr>
                <w:rFonts w:asciiTheme="minorEastAsia" w:eastAsiaTheme="minorEastAsia" w:hAnsiTheme="minorEastAsia"/>
                <w:b/>
                <w:sz w:val="18"/>
                <w:szCs w:val="18"/>
              </w:rPr>
            </w:pPr>
          </w:p>
          <w:p w14:paraId="25DFBC8C" w14:textId="77777777" w:rsidR="00AE7DAB" w:rsidRDefault="00AE7DAB">
            <w:pPr>
              <w:pStyle w:val="TableParagraph"/>
              <w:spacing w:line="240" w:lineRule="exact"/>
              <w:jc w:val="center"/>
              <w:rPr>
                <w:rFonts w:asciiTheme="minorEastAsia" w:eastAsiaTheme="minorEastAsia" w:hAnsiTheme="minorEastAsia"/>
                <w:b/>
                <w:sz w:val="18"/>
                <w:szCs w:val="18"/>
              </w:rPr>
            </w:pPr>
          </w:p>
          <w:p w14:paraId="13510AE6" w14:textId="77777777" w:rsidR="00AE7DAB" w:rsidRDefault="00AE7DAB">
            <w:pPr>
              <w:pStyle w:val="TableParagraph"/>
              <w:spacing w:line="240" w:lineRule="exact"/>
              <w:jc w:val="center"/>
              <w:rPr>
                <w:rFonts w:asciiTheme="minorEastAsia" w:eastAsiaTheme="minorEastAsia" w:hAnsiTheme="minorEastAsia"/>
                <w:b/>
                <w:sz w:val="18"/>
                <w:szCs w:val="18"/>
              </w:rPr>
            </w:pPr>
          </w:p>
          <w:p w14:paraId="271BCA56" w14:textId="77777777" w:rsidR="00AE7DAB" w:rsidRDefault="00AE7DAB">
            <w:pPr>
              <w:pStyle w:val="TableParagraph"/>
              <w:spacing w:line="240" w:lineRule="exact"/>
              <w:jc w:val="center"/>
              <w:rPr>
                <w:rFonts w:asciiTheme="minorEastAsia" w:eastAsiaTheme="minorEastAsia" w:hAnsiTheme="minorEastAsia"/>
                <w:b/>
                <w:sz w:val="18"/>
                <w:szCs w:val="18"/>
              </w:rPr>
            </w:pPr>
          </w:p>
          <w:p w14:paraId="702E023B" w14:textId="77777777" w:rsidR="00AE7DAB" w:rsidRDefault="00AE7DAB">
            <w:pPr>
              <w:pStyle w:val="TableParagraph"/>
              <w:spacing w:line="240" w:lineRule="exact"/>
              <w:jc w:val="center"/>
              <w:rPr>
                <w:rFonts w:asciiTheme="minorEastAsia" w:eastAsiaTheme="minorEastAsia" w:hAnsiTheme="minorEastAsia"/>
                <w:b/>
                <w:sz w:val="18"/>
                <w:szCs w:val="18"/>
              </w:rPr>
            </w:pPr>
          </w:p>
          <w:p w14:paraId="30188C18" w14:textId="77777777" w:rsidR="00AE7DAB" w:rsidRDefault="00A51496">
            <w:pPr>
              <w:pStyle w:val="TableParagraph"/>
              <w:spacing w:line="240" w:lineRule="exact"/>
              <w:ind w:left="7" w:right="8"/>
              <w:jc w:val="center"/>
              <w:rPr>
                <w:rFonts w:asciiTheme="minorEastAsia" w:eastAsiaTheme="minorEastAsia" w:hAnsiTheme="minorEastAsia"/>
                <w:sz w:val="18"/>
                <w:szCs w:val="18"/>
              </w:rPr>
            </w:pPr>
            <w:r>
              <w:rPr>
                <w:rFonts w:asciiTheme="minorEastAsia" w:eastAsiaTheme="minorEastAsia" w:hAnsiTheme="minorEastAsia"/>
                <w:sz w:val="18"/>
                <w:szCs w:val="18"/>
              </w:rPr>
              <w:t>年报</w:t>
            </w:r>
          </w:p>
        </w:tc>
        <w:tc>
          <w:tcPr>
            <w:tcW w:w="3285" w:type="dxa"/>
            <w:vAlign w:val="center"/>
          </w:tcPr>
          <w:p w14:paraId="38C33588" w14:textId="77777777" w:rsidR="00AE7DAB" w:rsidRDefault="00A51496">
            <w:pPr>
              <w:pStyle w:val="TableParagraph"/>
              <w:spacing w:before="1" w:line="240" w:lineRule="exact"/>
              <w:ind w:left="103" w:right="-11"/>
              <w:rPr>
                <w:rFonts w:asciiTheme="minorEastAsia" w:eastAsiaTheme="minorEastAsia" w:hAnsiTheme="minorEastAsia"/>
                <w:sz w:val="18"/>
                <w:szCs w:val="18"/>
                <w:lang w:eastAsia="zh-CN"/>
              </w:rPr>
            </w:pPr>
            <w:r>
              <w:rPr>
                <w:rFonts w:asciiTheme="minorEastAsia" w:eastAsiaTheme="minorEastAsia" w:hAnsiTheme="minorEastAsia"/>
                <w:sz w:val="18"/>
                <w:szCs w:val="18"/>
                <w:lang w:eastAsia="zh-CN"/>
              </w:rPr>
              <w:t>（</w:t>
            </w:r>
            <w:r>
              <w:rPr>
                <w:rFonts w:asciiTheme="minorEastAsia" w:eastAsiaTheme="minorEastAsia" w:hAnsiTheme="minorEastAsia"/>
                <w:sz w:val="18"/>
                <w:szCs w:val="18"/>
                <w:lang w:eastAsia="zh-CN"/>
              </w:rPr>
              <w:t>1</w:t>
            </w:r>
            <w:r>
              <w:rPr>
                <w:rFonts w:asciiTheme="minorEastAsia" w:eastAsiaTheme="minorEastAsia" w:hAnsiTheme="minorEastAsia"/>
                <w:sz w:val="18"/>
                <w:szCs w:val="18"/>
                <w:lang w:eastAsia="zh-CN"/>
              </w:rPr>
              <w:t>）主营业务年收入</w:t>
            </w:r>
            <w:r>
              <w:rPr>
                <w:rFonts w:asciiTheme="minorEastAsia" w:eastAsiaTheme="minorEastAsia" w:hAnsiTheme="minorEastAsia"/>
                <w:sz w:val="18"/>
                <w:szCs w:val="18"/>
                <w:lang w:eastAsia="zh-CN"/>
              </w:rPr>
              <w:t xml:space="preserve"> 500 </w:t>
            </w:r>
            <w:r>
              <w:rPr>
                <w:rFonts w:asciiTheme="minorEastAsia" w:eastAsiaTheme="minorEastAsia" w:hAnsiTheme="minorEastAsia"/>
                <w:sz w:val="18"/>
                <w:szCs w:val="18"/>
                <w:lang w:eastAsia="zh-CN"/>
              </w:rPr>
              <w:t>万元以上的软件</w:t>
            </w:r>
            <w:r>
              <w:rPr>
                <w:rFonts w:asciiTheme="minorEastAsia" w:eastAsiaTheme="minorEastAsia" w:hAnsiTheme="minorEastAsia" w:hint="eastAsia"/>
                <w:sz w:val="18"/>
                <w:szCs w:val="18"/>
                <w:lang w:eastAsia="zh-CN"/>
              </w:rPr>
              <w:t>和信息技术服务</w:t>
            </w:r>
            <w:r>
              <w:rPr>
                <w:rFonts w:asciiTheme="minorEastAsia" w:eastAsiaTheme="minorEastAsia" w:hAnsiTheme="minorEastAsia"/>
                <w:sz w:val="18"/>
                <w:szCs w:val="18"/>
                <w:lang w:eastAsia="zh-CN"/>
              </w:rPr>
              <w:t>企业</w:t>
            </w:r>
          </w:p>
          <w:p w14:paraId="33E980D1" w14:textId="77777777" w:rsidR="00AE7DAB" w:rsidRDefault="00A51496">
            <w:pPr>
              <w:pStyle w:val="TableParagraph"/>
              <w:spacing w:before="1" w:line="240" w:lineRule="exact"/>
              <w:ind w:left="103" w:right="-11"/>
              <w:rPr>
                <w:rFonts w:asciiTheme="minorEastAsia" w:eastAsiaTheme="minorEastAsia" w:hAnsiTheme="minorEastAsia"/>
                <w:sz w:val="18"/>
                <w:szCs w:val="18"/>
                <w:lang w:eastAsia="zh-CN"/>
              </w:rPr>
            </w:pPr>
            <w:r>
              <w:rPr>
                <w:rFonts w:asciiTheme="minorEastAsia" w:eastAsiaTheme="minorEastAsia" w:hAnsiTheme="minorEastAsia"/>
                <w:sz w:val="18"/>
                <w:szCs w:val="18"/>
                <w:lang w:eastAsia="zh-CN"/>
              </w:rPr>
              <w:t>（</w:t>
            </w:r>
            <w:r>
              <w:rPr>
                <w:rFonts w:asciiTheme="minorEastAsia" w:eastAsiaTheme="minorEastAsia" w:hAnsiTheme="minorEastAsia"/>
                <w:sz w:val="18"/>
                <w:szCs w:val="18"/>
                <w:lang w:eastAsia="zh-CN"/>
              </w:rPr>
              <w:t>2</w:t>
            </w:r>
            <w:r>
              <w:rPr>
                <w:rFonts w:asciiTheme="minorEastAsia" w:eastAsiaTheme="minorEastAsia" w:hAnsiTheme="minorEastAsia"/>
                <w:sz w:val="18"/>
                <w:szCs w:val="18"/>
                <w:lang w:eastAsia="zh-CN"/>
              </w:rPr>
              <w:t>）主营业务年收入</w:t>
            </w:r>
            <w:r>
              <w:rPr>
                <w:rFonts w:asciiTheme="minorEastAsia" w:eastAsiaTheme="minorEastAsia" w:hAnsiTheme="minorEastAsia"/>
                <w:sz w:val="18"/>
                <w:szCs w:val="18"/>
                <w:lang w:eastAsia="zh-CN"/>
              </w:rPr>
              <w:t xml:space="preserve"> 1000 </w:t>
            </w:r>
            <w:r>
              <w:rPr>
                <w:rFonts w:asciiTheme="minorEastAsia" w:eastAsiaTheme="minorEastAsia" w:hAnsiTheme="minorEastAsia"/>
                <w:sz w:val="18"/>
                <w:szCs w:val="18"/>
                <w:lang w:eastAsia="zh-CN"/>
              </w:rPr>
              <w:t>万元以上，并有</w:t>
            </w:r>
            <w:r>
              <w:rPr>
                <w:rFonts w:asciiTheme="minorEastAsia" w:eastAsiaTheme="minorEastAsia" w:hAnsiTheme="minorEastAsia" w:hint="eastAsia"/>
                <w:sz w:val="18"/>
                <w:szCs w:val="18"/>
                <w:lang w:eastAsia="zh-CN"/>
              </w:rPr>
              <w:t>软件和</w:t>
            </w:r>
            <w:r>
              <w:rPr>
                <w:rFonts w:asciiTheme="minorEastAsia" w:eastAsiaTheme="minorEastAsia" w:hAnsiTheme="minorEastAsia"/>
                <w:sz w:val="18"/>
                <w:szCs w:val="18"/>
                <w:lang w:eastAsia="zh-CN"/>
              </w:rPr>
              <w:t>信息技术服务收入，且该收入占本企业主营业务</w:t>
            </w:r>
            <w:r>
              <w:rPr>
                <w:rFonts w:asciiTheme="minorEastAsia" w:eastAsiaTheme="minorEastAsia" w:hAnsiTheme="minorEastAsia"/>
                <w:sz w:val="18"/>
                <w:szCs w:val="18"/>
                <w:lang w:eastAsia="zh-CN"/>
              </w:rPr>
              <w:t>30%</w:t>
            </w:r>
            <w:r>
              <w:rPr>
                <w:rFonts w:asciiTheme="minorEastAsia" w:eastAsiaTheme="minorEastAsia" w:hAnsiTheme="minorEastAsia"/>
                <w:sz w:val="18"/>
                <w:szCs w:val="18"/>
                <w:lang w:eastAsia="zh-CN"/>
              </w:rPr>
              <w:t>以上的独立法人单位</w:t>
            </w:r>
          </w:p>
          <w:p w14:paraId="1FFFA6AC" w14:textId="77777777" w:rsidR="00AE7DAB" w:rsidRDefault="00A51496">
            <w:pPr>
              <w:pStyle w:val="TableParagraph"/>
              <w:spacing w:before="1" w:line="240" w:lineRule="exact"/>
              <w:ind w:left="103" w:right="-11"/>
              <w:rPr>
                <w:rFonts w:asciiTheme="minorEastAsia" w:eastAsiaTheme="minorEastAsia" w:hAnsiTheme="minorEastAsia"/>
                <w:sz w:val="18"/>
                <w:szCs w:val="18"/>
                <w:lang w:eastAsia="zh-CN"/>
              </w:rPr>
            </w:pPr>
            <w:r>
              <w:rPr>
                <w:rFonts w:asciiTheme="minorEastAsia" w:eastAsiaTheme="minorEastAsia" w:hAnsiTheme="minorEastAsia"/>
                <w:sz w:val="18"/>
                <w:szCs w:val="18"/>
                <w:lang w:eastAsia="zh-CN"/>
              </w:rPr>
              <w:t>（</w:t>
            </w:r>
            <w:r>
              <w:rPr>
                <w:rFonts w:asciiTheme="minorEastAsia" w:eastAsiaTheme="minorEastAsia" w:hAnsiTheme="minorEastAsia"/>
                <w:sz w:val="18"/>
                <w:szCs w:val="18"/>
                <w:lang w:eastAsia="zh-CN"/>
              </w:rPr>
              <w:t>3</w:t>
            </w:r>
            <w:r>
              <w:rPr>
                <w:rFonts w:asciiTheme="minorEastAsia" w:eastAsiaTheme="minorEastAsia" w:hAnsiTheme="minorEastAsia"/>
                <w:sz w:val="18"/>
                <w:szCs w:val="18"/>
                <w:lang w:eastAsia="zh-CN"/>
              </w:rPr>
              <w:t>）主要从事集成电路设计的企业或其集成电路设计和测试的收入占本企业主营业务</w:t>
            </w:r>
            <w:r>
              <w:rPr>
                <w:rFonts w:asciiTheme="minorEastAsia" w:eastAsiaTheme="minorEastAsia" w:hAnsiTheme="minorEastAsia"/>
                <w:sz w:val="18"/>
                <w:szCs w:val="18"/>
                <w:lang w:eastAsia="zh-CN"/>
              </w:rPr>
              <w:t>60%</w:t>
            </w:r>
            <w:r>
              <w:rPr>
                <w:rFonts w:asciiTheme="minorEastAsia" w:eastAsiaTheme="minorEastAsia" w:hAnsiTheme="minorEastAsia"/>
                <w:sz w:val="18"/>
                <w:szCs w:val="18"/>
                <w:lang w:eastAsia="zh-CN"/>
              </w:rPr>
              <w:t>以上，且主营业务收入</w:t>
            </w:r>
            <w:r>
              <w:rPr>
                <w:rFonts w:asciiTheme="minorEastAsia" w:eastAsiaTheme="minorEastAsia" w:hAnsiTheme="minorEastAsia"/>
                <w:sz w:val="18"/>
                <w:szCs w:val="18"/>
                <w:lang w:eastAsia="zh-CN"/>
              </w:rPr>
              <w:t xml:space="preserve">500 </w:t>
            </w:r>
            <w:r>
              <w:rPr>
                <w:rFonts w:asciiTheme="minorEastAsia" w:eastAsiaTheme="minorEastAsia" w:hAnsiTheme="minorEastAsia"/>
                <w:sz w:val="18"/>
                <w:szCs w:val="18"/>
                <w:lang w:eastAsia="zh-CN"/>
              </w:rPr>
              <w:t>万元以上的独立法人单位</w:t>
            </w:r>
          </w:p>
        </w:tc>
        <w:tc>
          <w:tcPr>
            <w:tcW w:w="1268" w:type="dxa"/>
            <w:vAlign w:val="center"/>
          </w:tcPr>
          <w:p w14:paraId="2DA9D8AC" w14:textId="77777777" w:rsidR="00AE7DAB" w:rsidRDefault="00AE7DAB">
            <w:pPr>
              <w:pStyle w:val="TableParagraph"/>
              <w:spacing w:line="240" w:lineRule="exact"/>
              <w:jc w:val="center"/>
              <w:rPr>
                <w:rFonts w:asciiTheme="minorEastAsia" w:eastAsiaTheme="minorEastAsia" w:hAnsiTheme="minorEastAsia"/>
                <w:b/>
                <w:sz w:val="18"/>
                <w:szCs w:val="18"/>
                <w:lang w:eastAsia="zh-CN"/>
              </w:rPr>
            </w:pPr>
          </w:p>
          <w:p w14:paraId="67E9FD32" w14:textId="77777777" w:rsidR="00AE7DAB" w:rsidRDefault="00AE7DAB">
            <w:pPr>
              <w:pStyle w:val="TableParagraph"/>
              <w:spacing w:line="240" w:lineRule="exact"/>
              <w:jc w:val="center"/>
              <w:rPr>
                <w:rFonts w:asciiTheme="minorEastAsia" w:eastAsiaTheme="minorEastAsia" w:hAnsiTheme="minorEastAsia"/>
                <w:b/>
                <w:sz w:val="18"/>
                <w:szCs w:val="18"/>
                <w:lang w:eastAsia="zh-CN"/>
              </w:rPr>
            </w:pPr>
          </w:p>
          <w:p w14:paraId="16A368A5" w14:textId="77777777" w:rsidR="00AE7DAB" w:rsidRDefault="00A51496">
            <w:pPr>
              <w:pStyle w:val="TableParagraph"/>
              <w:spacing w:line="240" w:lineRule="exact"/>
              <w:ind w:left="103" w:right="-23"/>
              <w:jc w:val="center"/>
              <w:rPr>
                <w:rFonts w:asciiTheme="minorEastAsia" w:eastAsiaTheme="minorEastAsia" w:hAnsiTheme="minorEastAsia"/>
                <w:sz w:val="18"/>
                <w:szCs w:val="18"/>
                <w:lang w:eastAsia="zh-CN"/>
              </w:rPr>
            </w:pPr>
            <w:r>
              <w:rPr>
                <w:rFonts w:asciiTheme="minorEastAsia" w:eastAsiaTheme="minorEastAsia" w:hAnsiTheme="minorEastAsia"/>
                <w:spacing w:val="-2"/>
                <w:sz w:val="18"/>
                <w:szCs w:val="18"/>
                <w:lang w:eastAsia="zh-CN"/>
              </w:rPr>
              <w:t>各省、自治区</w:t>
            </w:r>
            <w:r>
              <w:rPr>
                <w:rFonts w:asciiTheme="minorEastAsia" w:eastAsiaTheme="minorEastAsia" w:hAnsiTheme="minorEastAsia"/>
                <w:spacing w:val="13"/>
                <w:sz w:val="18"/>
                <w:szCs w:val="18"/>
                <w:lang w:eastAsia="zh-CN"/>
              </w:rPr>
              <w:t>直辖市、计划单列市及新疆建设兵团工业和信息化主管部门、各</w:t>
            </w:r>
            <w:r>
              <w:rPr>
                <w:rFonts w:asciiTheme="minorEastAsia" w:eastAsiaTheme="minorEastAsia" w:hAnsiTheme="minorEastAsia" w:hint="eastAsia"/>
                <w:spacing w:val="13"/>
                <w:sz w:val="18"/>
                <w:szCs w:val="18"/>
                <w:lang w:eastAsia="zh-CN"/>
              </w:rPr>
              <w:t>重点联系</w:t>
            </w:r>
            <w:r>
              <w:rPr>
                <w:rFonts w:asciiTheme="minorEastAsia" w:eastAsiaTheme="minorEastAsia" w:hAnsiTheme="minorEastAsia"/>
                <w:spacing w:val="13"/>
                <w:sz w:val="18"/>
                <w:szCs w:val="18"/>
                <w:lang w:eastAsia="zh-CN"/>
              </w:rPr>
              <w:t>企业</w:t>
            </w:r>
          </w:p>
        </w:tc>
        <w:tc>
          <w:tcPr>
            <w:tcW w:w="983" w:type="dxa"/>
            <w:vAlign w:val="center"/>
          </w:tcPr>
          <w:p w14:paraId="15F230A0" w14:textId="77777777" w:rsidR="00AE7DAB" w:rsidRDefault="00AE7DAB">
            <w:pPr>
              <w:pStyle w:val="TableParagraph"/>
              <w:spacing w:line="240" w:lineRule="exact"/>
              <w:jc w:val="center"/>
              <w:rPr>
                <w:rFonts w:asciiTheme="minorEastAsia" w:eastAsiaTheme="minorEastAsia" w:hAnsiTheme="minorEastAsia"/>
                <w:b/>
                <w:sz w:val="18"/>
                <w:szCs w:val="18"/>
                <w:lang w:eastAsia="zh-CN"/>
              </w:rPr>
            </w:pPr>
          </w:p>
          <w:p w14:paraId="074023D3" w14:textId="77777777" w:rsidR="00AE7DAB" w:rsidRDefault="00AE7DAB">
            <w:pPr>
              <w:pStyle w:val="TableParagraph"/>
              <w:spacing w:line="240" w:lineRule="exact"/>
              <w:jc w:val="center"/>
              <w:rPr>
                <w:rFonts w:asciiTheme="minorEastAsia" w:eastAsiaTheme="minorEastAsia" w:hAnsiTheme="minorEastAsia"/>
                <w:b/>
                <w:sz w:val="18"/>
                <w:szCs w:val="18"/>
                <w:lang w:eastAsia="zh-CN"/>
              </w:rPr>
            </w:pPr>
          </w:p>
          <w:p w14:paraId="42AB03E2" w14:textId="77777777" w:rsidR="00AE7DAB" w:rsidRDefault="00AE7DAB">
            <w:pPr>
              <w:pStyle w:val="TableParagraph"/>
              <w:spacing w:line="240" w:lineRule="exact"/>
              <w:jc w:val="center"/>
              <w:rPr>
                <w:rFonts w:asciiTheme="minorEastAsia" w:eastAsiaTheme="minorEastAsia" w:hAnsiTheme="minorEastAsia"/>
                <w:b/>
                <w:sz w:val="18"/>
                <w:szCs w:val="18"/>
                <w:lang w:eastAsia="zh-CN"/>
              </w:rPr>
            </w:pPr>
          </w:p>
          <w:p w14:paraId="35C0D1B7" w14:textId="77777777" w:rsidR="00AE7DAB" w:rsidRDefault="00AE7DAB">
            <w:pPr>
              <w:pStyle w:val="TableParagraph"/>
              <w:spacing w:before="6" w:line="240" w:lineRule="exact"/>
              <w:jc w:val="center"/>
              <w:rPr>
                <w:rFonts w:asciiTheme="minorEastAsia" w:eastAsiaTheme="minorEastAsia" w:hAnsiTheme="minorEastAsia"/>
                <w:b/>
                <w:sz w:val="18"/>
                <w:szCs w:val="18"/>
                <w:lang w:eastAsia="zh-CN"/>
              </w:rPr>
            </w:pPr>
          </w:p>
          <w:p w14:paraId="413A2070" w14:textId="77777777" w:rsidR="00AE7DAB" w:rsidRDefault="00A51496">
            <w:pPr>
              <w:pStyle w:val="TableParagraph"/>
              <w:spacing w:line="240" w:lineRule="exact"/>
              <w:jc w:val="center"/>
              <w:rPr>
                <w:rFonts w:asciiTheme="minorEastAsia" w:eastAsiaTheme="minorEastAsia" w:hAnsiTheme="minorEastAsia"/>
                <w:sz w:val="18"/>
                <w:szCs w:val="18"/>
                <w:lang w:eastAsia="zh-CN"/>
              </w:rPr>
            </w:pPr>
            <w:r>
              <w:rPr>
                <w:rFonts w:asciiTheme="minorEastAsia" w:eastAsiaTheme="minorEastAsia" w:hAnsiTheme="minorEastAsia"/>
                <w:sz w:val="18"/>
                <w:szCs w:val="18"/>
              </w:rPr>
              <w:t>年后</w:t>
            </w:r>
            <w:r>
              <w:rPr>
                <w:rFonts w:asciiTheme="minorEastAsia" w:eastAsiaTheme="minorEastAsia" w:hAnsiTheme="minorEastAsia"/>
                <w:sz w:val="18"/>
                <w:szCs w:val="18"/>
              </w:rPr>
              <w:t xml:space="preserve"> 3 </w:t>
            </w:r>
            <w:r>
              <w:rPr>
                <w:rFonts w:asciiTheme="minorEastAsia" w:eastAsiaTheme="minorEastAsia" w:hAnsiTheme="minorEastAsia"/>
                <w:sz w:val="18"/>
                <w:szCs w:val="18"/>
              </w:rPr>
              <w:t>月</w:t>
            </w:r>
            <w:r>
              <w:rPr>
                <w:rFonts w:asciiTheme="minorEastAsia" w:eastAsiaTheme="minorEastAsia" w:hAnsiTheme="minorEastAsia"/>
                <w:sz w:val="18"/>
                <w:szCs w:val="18"/>
              </w:rPr>
              <w:t xml:space="preserve">31 </w:t>
            </w:r>
            <w:r>
              <w:rPr>
                <w:rFonts w:asciiTheme="minorEastAsia" w:eastAsiaTheme="minorEastAsia" w:hAnsiTheme="minorEastAsia"/>
                <w:sz w:val="18"/>
                <w:szCs w:val="18"/>
              </w:rPr>
              <w:t>日前</w:t>
            </w:r>
          </w:p>
          <w:p w14:paraId="6DFB430C" w14:textId="77777777" w:rsidR="00AE7DAB" w:rsidRDefault="00A51496">
            <w:pPr>
              <w:pStyle w:val="TableParagraph"/>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lang w:eastAsia="zh-CN"/>
              </w:rPr>
              <w:t>网络填报</w:t>
            </w:r>
          </w:p>
        </w:tc>
        <w:tc>
          <w:tcPr>
            <w:tcW w:w="463" w:type="dxa"/>
            <w:vAlign w:val="center"/>
          </w:tcPr>
          <w:p w14:paraId="5B4825CF" w14:textId="77777777" w:rsidR="00AE7DAB" w:rsidRDefault="00AE7DAB">
            <w:pPr>
              <w:pStyle w:val="TableParagraph"/>
              <w:spacing w:line="240" w:lineRule="exact"/>
              <w:jc w:val="center"/>
              <w:rPr>
                <w:rFonts w:asciiTheme="minorEastAsia" w:eastAsiaTheme="minorEastAsia" w:hAnsiTheme="minorEastAsia"/>
                <w:b/>
                <w:sz w:val="18"/>
                <w:szCs w:val="18"/>
              </w:rPr>
            </w:pPr>
          </w:p>
          <w:p w14:paraId="79DF592D" w14:textId="77777777" w:rsidR="00AE7DAB" w:rsidRDefault="00AE7DAB">
            <w:pPr>
              <w:pStyle w:val="TableParagraph"/>
              <w:spacing w:line="240" w:lineRule="exact"/>
              <w:jc w:val="center"/>
              <w:rPr>
                <w:rFonts w:asciiTheme="minorEastAsia" w:eastAsiaTheme="minorEastAsia" w:hAnsiTheme="minorEastAsia"/>
                <w:b/>
                <w:sz w:val="18"/>
                <w:szCs w:val="18"/>
              </w:rPr>
            </w:pPr>
          </w:p>
          <w:p w14:paraId="086D1188" w14:textId="77777777" w:rsidR="00AE7DAB" w:rsidRDefault="00AE7DAB">
            <w:pPr>
              <w:pStyle w:val="TableParagraph"/>
              <w:spacing w:line="240" w:lineRule="exact"/>
              <w:jc w:val="center"/>
              <w:rPr>
                <w:rFonts w:asciiTheme="minorEastAsia" w:eastAsiaTheme="minorEastAsia" w:hAnsiTheme="minorEastAsia"/>
                <w:b/>
                <w:sz w:val="18"/>
                <w:szCs w:val="18"/>
              </w:rPr>
            </w:pPr>
          </w:p>
          <w:p w14:paraId="5B463D63" w14:textId="77777777" w:rsidR="00AE7DAB" w:rsidRDefault="00AE7DAB">
            <w:pPr>
              <w:pStyle w:val="TableParagraph"/>
              <w:spacing w:line="240" w:lineRule="exact"/>
              <w:jc w:val="center"/>
              <w:rPr>
                <w:rFonts w:asciiTheme="minorEastAsia" w:eastAsiaTheme="minorEastAsia" w:hAnsiTheme="minorEastAsia"/>
                <w:b/>
                <w:sz w:val="18"/>
                <w:szCs w:val="18"/>
              </w:rPr>
            </w:pPr>
          </w:p>
          <w:p w14:paraId="30ADD489" w14:textId="77777777" w:rsidR="00AE7DAB" w:rsidRDefault="00A51496">
            <w:pPr>
              <w:pStyle w:val="TableParagraph"/>
              <w:spacing w:line="240" w:lineRule="exact"/>
              <w:ind w:right="4"/>
              <w:jc w:val="center"/>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6</w:t>
            </w:r>
          </w:p>
        </w:tc>
      </w:tr>
      <w:tr w:rsidR="00AE7DAB" w14:paraId="7924FA29" w14:textId="77777777">
        <w:trPr>
          <w:trHeight w:hRule="exact" w:val="841"/>
        </w:trPr>
        <w:tc>
          <w:tcPr>
            <w:tcW w:w="702" w:type="dxa"/>
            <w:vAlign w:val="center"/>
          </w:tcPr>
          <w:p w14:paraId="216848DA" w14:textId="77777777" w:rsidR="00AE7DAB" w:rsidRDefault="00A51496">
            <w:pPr>
              <w:pStyle w:val="TableParagraph"/>
              <w:spacing w:before="11" w:line="24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电软统企</w:t>
            </w:r>
            <w:r>
              <w:rPr>
                <w:rFonts w:asciiTheme="minorEastAsia" w:eastAsiaTheme="minorEastAsia" w:hAnsiTheme="minorEastAsia"/>
                <w:sz w:val="18"/>
                <w:szCs w:val="18"/>
              </w:rPr>
              <w:t xml:space="preserve"> 2 </w:t>
            </w:r>
            <w:r>
              <w:rPr>
                <w:rFonts w:asciiTheme="minorEastAsia" w:eastAsiaTheme="minorEastAsia" w:hAnsiTheme="minorEastAsia"/>
                <w:sz w:val="18"/>
                <w:szCs w:val="18"/>
              </w:rPr>
              <w:t>表</w:t>
            </w:r>
          </w:p>
        </w:tc>
        <w:tc>
          <w:tcPr>
            <w:tcW w:w="1869" w:type="dxa"/>
            <w:vAlign w:val="center"/>
          </w:tcPr>
          <w:p w14:paraId="38BF8C11" w14:textId="77777777" w:rsidR="00AE7DAB" w:rsidRDefault="00A51496">
            <w:pPr>
              <w:pStyle w:val="TableParagraph"/>
              <w:spacing w:before="11" w:line="240" w:lineRule="exact"/>
              <w:jc w:val="center"/>
              <w:rPr>
                <w:rFonts w:asciiTheme="minorEastAsia" w:eastAsiaTheme="minorEastAsia" w:hAnsiTheme="minorEastAsia"/>
                <w:sz w:val="18"/>
                <w:szCs w:val="18"/>
                <w:lang w:eastAsia="zh-CN"/>
              </w:rPr>
            </w:pPr>
            <w:r>
              <w:rPr>
                <w:rFonts w:asciiTheme="minorEastAsia" w:eastAsiaTheme="minorEastAsia" w:hAnsiTheme="minorEastAsia"/>
                <w:sz w:val="18"/>
                <w:szCs w:val="18"/>
              </w:rPr>
              <w:t>企业主要</w:t>
            </w:r>
            <w:r>
              <w:rPr>
                <w:rFonts w:asciiTheme="minorEastAsia" w:eastAsiaTheme="minorEastAsia" w:hAnsiTheme="minorEastAsia" w:hint="eastAsia"/>
                <w:sz w:val="18"/>
                <w:szCs w:val="18"/>
                <w:lang w:eastAsia="zh-CN"/>
              </w:rPr>
              <w:t>财务</w:t>
            </w:r>
            <w:r>
              <w:rPr>
                <w:rFonts w:asciiTheme="minorEastAsia" w:eastAsiaTheme="minorEastAsia" w:hAnsiTheme="minorEastAsia"/>
                <w:sz w:val="18"/>
                <w:szCs w:val="18"/>
              </w:rPr>
              <w:t>指标</w:t>
            </w:r>
            <w:r>
              <w:rPr>
                <w:rFonts w:asciiTheme="minorEastAsia" w:eastAsiaTheme="minorEastAsia" w:hAnsiTheme="minorEastAsia" w:hint="eastAsia"/>
                <w:sz w:val="18"/>
                <w:szCs w:val="18"/>
                <w:lang w:eastAsia="zh-CN"/>
              </w:rPr>
              <w:t>表</w:t>
            </w:r>
          </w:p>
        </w:tc>
        <w:tc>
          <w:tcPr>
            <w:tcW w:w="426" w:type="dxa"/>
            <w:vAlign w:val="center"/>
          </w:tcPr>
          <w:p w14:paraId="276D3CD9" w14:textId="77777777" w:rsidR="00AE7DAB" w:rsidRDefault="00A51496">
            <w:pPr>
              <w:pStyle w:val="TableParagraph"/>
              <w:spacing w:before="11" w:line="24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年报</w:t>
            </w:r>
          </w:p>
        </w:tc>
        <w:tc>
          <w:tcPr>
            <w:tcW w:w="3285" w:type="dxa"/>
            <w:vAlign w:val="center"/>
          </w:tcPr>
          <w:p w14:paraId="24C40E0D" w14:textId="77777777" w:rsidR="00AE7DAB" w:rsidRDefault="00A51496">
            <w:pPr>
              <w:pStyle w:val="TableParagraph"/>
              <w:spacing w:before="11" w:line="24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同上</w:t>
            </w:r>
          </w:p>
        </w:tc>
        <w:tc>
          <w:tcPr>
            <w:tcW w:w="1268" w:type="dxa"/>
            <w:vAlign w:val="center"/>
          </w:tcPr>
          <w:p w14:paraId="105BCB90" w14:textId="77777777" w:rsidR="00AE7DAB" w:rsidRDefault="00A51496">
            <w:pPr>
              <w:pStyle w:val="TableParagraph"/>
              <w:spacing w:before="11" w:line="24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同上</w:t>
            </w:r>
          </w:p>
        </w:tc>
        <w:tc>
          <w:tcPr>
            <w:tcW w:w="983" w:type="dxa"/>
            <w:vAlign w:val="center"/>
          </w:tcPr>
          <w:p w14:paraId="2C9D07B0" w14:textId="77777777" w:rsidR="00AE7DAB" w:rsidRDefault="00A51496">
            <w:pPr>
              <w:pStyle w:val="TableParagraph"/>
              <w:spacing w:before="11" w:line="24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同上</w:t>
            </w:r>
          </w:p>
        </w:tc>
        <w:tc>
          <w:tcPr>
            <w:tcW w:w="463" w:type="dxa"/>
            <w:vAlign w:val="center"/>
          </w:tcPr>
          <w:p w14:paraId="1F3CC381" w14:textId="77777777" w:rsidR="00AE7DAB" w:rsidRDefault="00A51496">
            <w:pPr>
              <w:pStyle w:val="TableParagraph"/>
              <w:spacing w:before="11" w:line="240" w:lineRule="exact"/>
              <w:jc w:val="center"/>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8</w:t>
            </w:r>
          </w:p>
        </w:tc>
      </w:tr>
      <w:tr w:rsidR="00AE7DAB" w14:paraId="7AD4FDE9" w14:textId="77777777">
        <w:trPr>
          <w:trHeight w:hRule="exact" w:val="780"/>
        </w:trPr>
        <w:tc>
          <w:tcPr>
            <w:tcW w:w="702" w:type="dxa"/>
            <w:vAlign w:val="center"/>
          </w:tcPr>
          <w:p w14:paraId="1A9DEFFB" w14:textId="77777777" w:rsidR="00AE7DAB" w:rsidRDefault="00A51496">
            <w:pPr>
              <w:pStyle w:val="TableParagraph"/>
              <w:spacing w:before="11" w:line="24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电软统企</w:t>
            </w:r>
            <w:r>
              <w:rPr>
                <w:rFonts w:asciiTheme="minorEastAsia" w:eastAsiaTheme="minorEastAsia" w:hAnsiTheme="minorEastAsia"/>
                <w:sz w:val="18"/>
                <w:szCs w:val="18"/>
              </w:rPr>
              <w:t xml:space="preserve"> </w:t>
            </w:r>
            <w:r>
              <w:rPr>
                <w:rFonts w:asciiTheme="minorEastAsia" w:eastAsiaTheme="minorEastAsia" w:hAnsiTheme="minorEastAsia"/>
                <w:sz w:val="18"/>
                <w:szCs w:val="18"/>
                <w:lang w:eastAsia="zh-CN"/>
              </w:rPr>
              <w:t>3</w:t>
            </w:r>
            <w:r>
              <w:rPr>
                <w:rFonts w:asciiTheme="minorEastAsia" w:eastAsiaTheme="minorEastAsia" w:hAnsiTheme="minorEastAsia"/>
                <w:sz w:val="18"/>
                <w:szCs w:val="18"/>
              </w:rPr>
              <w:t>表</w:t>
            </w:r>
          </w:p>
        </w:tc>
        <w:tc>
          <w:tcPr>
            <w:tcW w:w="1869" w:type="dxa"/>
            <w:vAlign w:val="center"/>
          </w:tcPr>
          <w:p w14:paraId="380C380A" w14:textId="77777777" w:rsidR="00AE7DAB" w:rsidRDefault="00A51496">
            <w:pPr>
              <w:pStyle w:val="TableParagraph"/>
              <w:spacing w:before="11" w:line="240" w:lineRule="exact"/>
              <w:jc w:val="center"/>
              <w:rPr>
                <w:rFonts w:asciiTheme="minorEastAsia" w:eastAsiaTheme="minorEastAsia" w:hAnsiTheme="minorEastAsia"/>
                <w:sz w:val="18"/>
                <w:szCs w:val="18"/>
                <w:lang w:eastAsia="zh-CN"/>
              </w:rPr>
            </w:pPr>
            <w:r>
              <w:rPr>
                <w:rFonts w:asciiTheme="minorEastAsia" w:eastAsiaTheme="minorEastAsia" w:hAnsiTheme="minorEastAsia"/>
                <w:sz w:val="18"/>
                <w:szCs w:val="18"/>
              </w:rPr>
              <w:t>企业主要业务指标</w:t>
            </w:r>
            <w:r>
              <w:rPr>
                <w:rFonts w:asciiTheme="minorEastAsia" w:eastAsiaTheme="minorEastAsia" w:hAnsiTheme="minorEastAsia" w:hint="eastAsia"/>
                <w:sz w:val="18"/>
                <w:szCs w:val="18"/>
                <w:lang w:eastAsia="zh-CN"/>
              </w:rPr>
              <w:t>表</w:t>
            </w:r>
          </w:p>
        </w:tc>
        <w:tc>
          <w:tcPr>
            <w:tcW w:w="426" w:type="dxa"/>
            <w:vAlign w:val="center"/>
          </w:tcPr>
          <w:p w14:paraId="47CEB8E4" w14:textId="77777777" w:rsidR="00AE7DAB" w:rsidRDefault="00A51496">
            <w:pPr>
              <w:pStyle w:val="TableParagraph"/>
              <w:spacing w:before="11" w:line="24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年报</w:t>
            </w:r>
          </w:p>
        </w:tc>
        <w:tc>
          <w:tcPr>
            <w:tcW w:w="3285" w:type="dxa"/>
            <w:vAlign w:val="center"/>
          </w:tcPr>
          <w:p w14:paraId="6097D3D3" w14:textId="77777777" w:rsidR="00AE7DAB" w:rsidRDefault="00A51496">
            <w:pPr>
              <w:pStyle w:val="TableParagraph"/>
              <w:spacing w:before="11" w:line="240" w:lineRule="exact"/>
              <w:jc w:val="center"/>
              <w:rPr>
                <w:rFonts w:asciiTheme="minorEastAsia" w:eastAsiaTheme="minorEastAsia" w:hAnsiTheme="minorEastAsia"/>
                <w:sz w:val="18"/>
                <w:szCs w:val="18"/>
                <w:lang w:eastAsia="zh-CN"/>
              </w:rPr>
            </w:pPr>
            <w:r>
              <w:rPr>
                <w:rFonts w:asciiTheme="minorEastAsia" w:eastAsiaTheme="minorEastAsia" w:hAnsiTheme="minorEastAsia"/>
                <w:sz w:val="18"/>
                <w:szCs w:val="18"/>
              </w:rPr>
              <w:t>同上</w:t>
            </w:r>
          </w:p>
        </w:tc>
        <w:tc>
          <w:tcPr>
            <w:tcW w:w="1268" w:type="dxa"/>
            <w:vAlign w:val="center"/>
          </w:tcPr>
          <w:p w14:paraId="3BA62D0E" w14:textId="77777777" w:rsidR="00AE7DAB" w:rsidRDefault="00A51496">
            <w:pPr>
              <w:pStyle w:val="TableParagraph"/>
              <w:spacing w:before="11" w:line="24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同上</w:t>
            </w:r>
          </w:p>
        </w:tc>
        <w:tc>
          <w:tcPr>
            <w:tcW w:w="983" w:type="dxa"/>
            <w:vAlign w:val="center"/>
          </w:tcPr>
          <w:p w14:paraId="711B3F09" w14:textId="77777777" w:rsidR="00AE7DAB" w:rsidRDefault="00A51496">
            <w:pPr>
              <w:pStyle w:val="TableParagraph"/>
              <w:spacing w:before="11" w:line="24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同上</w:t>
            </w:r>
          </w:p>
        </w:tc>
        <w:tc>
          <w:tcPr>
            <w:tcW w:w="463" w:type="dxa"/>
            <w:vAlign w:val="center"/>
          </w:tcPr>
          <w:p w14:paraId="3D4E2B04" w14:textId="77777777" w:rsidR="00AE7DAB" w:rsidRDefault="00A51496">
            <w:pPr>
              <w:pStyle w:val="TableParagraph"/>
              <w:spacing w:before="11" w:line="240" w:lineRule="exact"/>
              <w:jc w:val="center"/>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10</w:t>
            </w:r>
          </w:p>
        </w:tc>
      </w:tr>
      <w:tr w:rsidR="00AE7DAB" w14:paraId="7A02E4E3" w14:textId="77777777">
        <w:trPr>
          <w:trHeight w:hRule="exact" w:val="760"/>
        </w:trPr>
        <w:tc>
          <w:tcPr>
            <w:tcW w:w="702" w:type="dxa"/>
            <w:vAlign w:val="center"/>
          </w:tcPr>
          <w:p w14:paraId="581DBC18" w14:textId="77777777" w:rsidR="00AE7DAB" w:rsidRDefault="00A51496">
            <w:pPr>
              <w:pStyle w:val="TableParagraph"/>
              <w:spacing w:before="11" w:line="24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电软统企</w:t>
            </w:r>
            <w:r>
              <w:rPr>
                <w:rFonts w:asciiTheme="minorEastAsia" w:eastAsiaTheme="minorEastAsia" w:hAnsiTheme="minorEastAsia"/>
                <w:sz w:val="18"/>
                <w:szCs w:val="18"/>
              </w:rPr>
              <w:t xml:space="preserve"> </w:t>
            </w:r>
            <w:r>
              <w:rPr>
                <w:rFonts w:asciiTheme="minorEastAsia" w:eastAsiaTheme="minorEastAsia" w:hAnsiTheme="minorEastAsia"/>
                <w:sz w:val="18"/>
                <w:szCs w:val="18"/>
                <w:lang w:eastAsia="zh-CN"/>
              </w:rPr>
              <w:t>4</w:t>
            </w:r>
            <w:r>
              <w:rPr>
                <w:rFonts w:asciiTheme="minorEastAsia" w:eastAsiaTheme="minorEastAsia" w:hAnsiTheme="minorEastAsia"/>
                <w:sz w:val="18"/>
                <w:szCs w:val="18"/>
              </w:rPr>
              <w:t>表</w:t>
            </w:r>
          </w:p>
        </w:tc>
        <w:tc>
          <w:tcPr>
            <w:tcW w:w="1869" w:type="dxa"/>
            <w:vAlign w:val="center"/>
          </w:tcPr>
          <w:p w14:paraId="07C5C6A7" w14:textId="77777777" w:rsidR="00AE7DAB" w:rsidRDefault="00A51496">
            <w:pPr>
              <w:pStyle w:val="TableParagraph"/>
              <w:spacing w:before="11" w:line="240" w:lineRule="exact"/>
              <w:jc w:val="center"/>
              <w:rPr>
                <w:rFonts w:asciiTheme="minorEastAsia" w:eastAsiaTheme="minorEastAsia" w:hAnsiTheme="minorEastAsia"/>
                <w:sz w:val="18"/>
                <w:szCs w:val="18"/>
                <w:lang w:eastAsia="zh-CN"/>
              </w:rPr>
            </w:pPr>
            <w:r>
              <w:rPr>
                <w:rFonts w:asciiTheme="minorEastAsia" w:eastAsiaTheme="minorEastAsia" w:hAnsiTheme="minorEastAsia"/>
                <w:sz w:val="18"/>
                <w:szCs w:val="18"/>
              </w:rPr>
              <w:t>软件业务收入分类</w:t>
            </w:r>
            <w:r>
              <w:rPr>
                <w:rFonts w:asciiTheme="minorEastAsia" w:eastAsiaTheme="minorEastAsia" w:hAnsiTheme="minorEastAsia" w:hint="eastAsia"/>
                <w:sz w:val="18"/>
                <w:szCs w:val="18"/>
                <w:lang w:eastAsia="zh-CN"/>
              </w:rPr>
              <w:t>表</w:t>
            </w:r>
          </w:p>
        </w:tc>
        <w:tc>
          <w:tcPr>
            <w:tcW w:w="426" w:type="dxa"/>
            <w:vAlign w:val="center"/>
          </w:tcPr>
          <w:p w14:paraId="4962B7A7" w14:textId="77777777" w:rsidR="00AE7DAB" w:rsidRDefault="00A51496">
            <w:pPr>
              <w:pStyle w:val="TableParagraph"/>
              <w:spacing w:before="11" w:line="24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年报</w:t>
            </w:r>
          </w:p>
        </w:tc>
        <w:tc>
          <w:tcPr>
            <w:tcW w:w="3285" w:type="dxa"/>
            <w:vAlign w:val="center"/>
          </w:tcPr>
          <w:p w14:paraId="6B2C6A57" w14:textId="77777777" w:rsidR="00AE7DAB" w:rsidRDefault="00A51496">
            <w:pPr>
              <w:pStyle w:val="TableParagraph"/>
              <w:spacing w:before="11" w:line="240" w:lineRule="exact"/>
              <w:jc w:val="center"/>
              <w:rPr>
                <w:rFonts w:asciiTheme="minorEastAsia" w:eastAsiaTheme="minorEastAsia" w:hAnsiTheme="minorEastAsia"/>
                <w:sz w:val="18"/>
                <w:szCs w:val="18"/>
                <w:lang w:eastAsia="zh-CN"/>
              </w:rPr>
            </w:pPr>
            <w:r>
              <w:rPr>
                <w:rFonts w:asciiTheme="minorEastAsia" w:eastAsiaTheme="minorEastAsia" w:hAnsiTheme="minorEastAsia"/>
                <w:sz w:val="18"/>
                <w:szCs w:val="18"/>
                <w:lang w:eastAsia="zh-CN"/>
              </w:rPr>
              <w:t>同上</w:t>
            </w:r>
          </w:p>
        </w:tc>
        <w:tc>
          <w:tcPr>
            <w:tcW w:w="1268" w:type="dxa"/>
            <w:vAlign w:val="center"/>
          </w:tcPr>
          <w:p w14:paraId="21F8824B" w14:textId="77777777" w:rsidR="00AE7DAB" w:rsidRDefault="00A51496">
            <w:pPr>
              <w:pStyle w:val="TableParagraph"/>
              <w:spacing w:before="11" w:line="24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同上</w:t>
            </w:r>
          </w:p>
        </w:tc>
        <w:tc>
          <w:tcPr>
            <w:tcW w:w="983" w:type="dxa"/>
            <w:vAlign w:val="center"/>
          </w:tcPr>
          <w:p w14:paraId="55AB464B" w14:textId="77777777" w:rsidR="00AE7DAB" w:rsidRDefault="00A51496">
            <w:pPr>
              <w:pStyle w:val="TableParagraph"/>
              <w:spacing w:before="11" w:line="24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同上</w:t>
            </w:r>
          </w:p>
        </w:tc>
        <w:tc>
          <w:tcPr>
            <w:tcW w:w="463" w:type="dxa"/>
            <w:vAlign w:val="center"/>
          </w:tcPr>
          <w:p w14:paraId="26B49D4A" w14:textId="77777777" w:rsidR="00AE7DAB" w:rsidRDefault="00A51496">
            <w:pPr>
              <w:pStyle w:val="TableParagraph"/>
              <w:spacing w:before="11" w:line="240" w:lineRule="exact"/>
              <w:jc w:val="center"/>
              <w:rPr>
                <w:rFonts w:asciiTheme="minorEastAsia" w:eastAsiaTheme="minorEastAsia" w:hAnsiTheme="minorEastAsia"/>
                <w:sz w:val="18"/>
                <w:szCs w:val="18"/>
                <w:lang w:eastAsia="zh-CN"/>
              </w:rPr>
            </w:pPr>
            <w:r>
              <w:rPr>
                <w:rFonts w:asciiTheme="minorEastAsia" w:eastAsiaTheme="minorEastAsia" w:hAnsiTheme="minorEastAsia"/>
                <w:sz w:val="18"/>
                <w:szCs w:val="18"/>
              </w:rPr>
              <w:t>1</w:t>
            </w:r>
            <w:r>
              <w:rPr>
                <w:rFonts w:asciiTheme="minorEastAsia" w:eastAsiaTheme="minorEastAsia" w:hAnsiTheme="minorEastAsia" w:hint="eastAsia"/>
                <w:sz w:val="18"/>
                <w:szCs w:val="18"/>
                <w:lang w:eastAsia="zh-CN"/>
              </w:rPr>
              <w:t>2</w:t>
            </w:r>
          </w:p>
        </w:tc>
      </w:tr>
      <w:tr w:rsidR="00AE7DAB" w14:paraId="185A83BE" w14:textId="77777777">
        <w:trPr>
          <w:trHeight w:hRule="exact" w:val="1067"/>
        </w:trPr>
        <w:tc>
          <w:tcPr>
            <w:tcW w:w="702" w:type="dxa"/>
            <w:vAlign w:val="center"/>
          </w:tcPr>
          <w:p w14:paraId="5C13E3D4" w14:textId="77777777" w:rsidR="00AE7DAB" w:rsidRDefault="00A51496">
            <w:pPr>
              <w:pStyle w:val="TableParagraph"/>
              <w:spacing w:before="11" w:line="240" w:lineRule="exact"/>
              <w:jc w:val="center"/>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电软统企</w:t>
            </w:r>
            <w:r>
              <w:rPr>
                <w:rFonts w:asciiTheme="minorEastAsia" w:eastAsiaTheme="minorEastAsia" w:hAnsiTheme="minorEastAsia"/>
                <w:sz w:val="18"/>
                <w:szCs w:val="18"/>
                <w:lang w:eastAsia="zh-CN"/>
              </w:rPr>
              <w:t>5</w:t>
            </w:r>
            <w:r>
              <w:rPr>
                <w:rFonts w:asciiTheme="minorEastAsia" w:eastAsiaTheme="minorEastAsia" w:hAnsiTheme="minorEastAsia" w:hint="eastAsia"/>
                <w:sz w:val="18"/>
                <w:szCs w:val="18"/>
                <w:lang w:eastAsia="zh-CN"/>
              </w:rPr>
              <w:t>表</w:t>
            </w:r>
          </w:p>
        </w:tc>
        <w:tc>
          <w:tcPr>
            <w:tcW w:w="1869" w:type="dxa"/>
            <w:vAlign w:val="center"/>
          </w:tcPr>
          <w:p w14:paraId="02183687" w14:textId="77777777" w:rsidR="00AE7DAB" w:rsidRDefault="00A51496">
            <w:pPr>
              <w:pStyle w:val="TableParagraph"/>
              <w:spacing w:line="240" w:lineRule="exact"/>
              <w:jc w:val="center"/>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人工智能企业</w:t>
            </w:r>
          </w:p>
          <w:p w14:paraId="75F08BD7" w14:textId="77777777" w:rsidR="00AE7DAB" w:rsidRDefault="00A51496">
            <w:pPr>
              <w:pStyle w:val="TableParagraph"/>
              <w:spacing w:line="240" w:lineRule="exact"/>
              <w:jc w:val="center"/>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业务指标表</w:t>
            </w:r>
          </w:p>
        </w:tc>
        <w:tc>
          <w:tcPr>
            <w:tcW w:w="426" w:type="dxa"/>
            <w:vAlign w:val="center"/>
          </w:tcPr>
          <w:p w14:paraId="2831BD28" w14:textId="77777777" w:rsidR="00AE7DAB" w:rsidRDefault="00A51496">
            <w:pPr>
              <w:pStyle w:val="TableParagraph"/>
              <w:spacing w:line="240" w:lineRule="exact"/>
              <w:ind w:left="7" w:right="8"/>
              <w:jc w:val="center"/>
              <w:rPr>
                <w:rFonts w:asciiTheme="minorEastAsia" w:eastAsiaTheme="minorEastAsia" w:hAnsiTheme="minorEastAsia"/>
                <w:sz w:val="18"/>
                <w:szCs w:val="18"/>
              </w:rPr>
            </w:pPr>
            <w:r>
              <w:rPr>
                <w:rFonts w:asciiTheme="minorEastAsia" w:eastAsiaTheme="minorEastAsia" w:hAnsiTheme="minorEastAsia"/>
                <w:sz w:val="18"/>
                <w:szCs w:val="18"/>
              </w:rPr>
              <w:t>年报</w:t>
            </w:r>
          </w:p>
        </w:tc>
        <w:tc>
          <w:tcPr>
            <w:tcW w:w="3285" w:type="dxa"/>
            <w:vAlign w:val="center"/>
          </w:tcPr>
          <w:p w14:paraId="1732704A" w14:textId="77777777" w:rsidR="00AE7DAB" w:rsidRDefault="00A51496">
            <w:pPr>
              <w:pStyle w:val="TableParagraph"/>
              <w:spacing w:before="1" w:line="240" w:lineRule="exact"/>
              <w:ind w:left="103" w:right="-11"/>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主要从事人工智能业务的企业或其人工智能业务收入占企业主营业务收入</w:t>
            </w:r>
            <w:r>
              <w:rPr>
                <w:rFonts w:asciiTheme="minorEastAsia" w:eastAsiaTheme="minorEastAsia" w:hAnsiTheme="minorEastAsia" w:hint="eastAsia"/>
                <w:sz w:val="18"/>
                <w:szCs w:val="18"/>
                <w:lang w:eastAsia="zh-CN"/>
              </w:rPr>
              <w:t>30%</w:t>
            </w:r>
            <w:r>
              <w:rPr>
                <w:rFonts w:asciiTheme="minorEastAsia" w:eastAsiaTheme="minorEastAsia" w:hAnsiTheme="minorEastAsia" w:hint="eastAsia"/>
                <w:sz w:val="18"/>
                <w:szCs w:val="18"/>
                <w:lang w:eastAsia="zh-CN"/>
              </w:rPr>
              <w:t>以上的独立法人单位</w:t>
            </w:r>
          </w:p>
        </w:tc>
        <w:tc>
          <w:tcPr>
            <w:tcW w:w="1268" w:type="dxa"/>
            <w:vAlign w:val="center"/>
          </w:tcPr>
          <w:p w14:paraId="050A88AC" w14:textId="77777777" w:rsidR="00AE7DAB" w:rsidRDefault="00AE7DAB">
            <w:pPr>
              <w:pStyle w:val="TableParagraph"/>
              <w:spacing w:before="5" w:line="240" w:lineRule="exact"/>
              <w:jc w:val="center"/>
              <w:rPr>
                <w:rFonts w:asciiTheme="minorEastAsia" w:eastAsiaTheme="minorEastAsia" w:hAnsiTheme="minorEastAsia"/>
                <w:b/>
                <w:sz w:val="18"/>
                <w:szCs w:val="18"/>
                <w:lang w:eastAsia="zh-CN"/>
              </w:rPr>
            </w:pPr>
          </w:p>
          <w:p w14:paraId="0029F466" w14:textId="77777777" w:rsidR="00AE7DAB" w:rsidRDefault="00A51496">
            <w:pPr>
              <w:pStyle w:val="TableParagraph"/>
              <w:spacing w:line="24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同上</w:t>
            </w:r>
          </w:p>
        </w:tc>
        <w:tc>
          <w:tcPr>
            <w:tcW w:w="983" w:type="dxa"/>
            <w:vAlign w:val="center"/>
          </w:tcPr>
          <w:p w14:paraId="64918C39" w14:textId="77777777" w:rsidR="00AE7DAB" w:rsidRDefault="00AE7DAB">
            <w:pPr>
              <w:pStyle w:val="TableParagraph"/>
              <w:spacing w:before="5" w:line="240" w:lineRule="exact"/>
              <w:jc w:val="center"/>
              <w:rPr>
                <w:rFonts w:asciiTheme="minorEastAsia" w:eastAsiaTheme="minorEastAsia" w:hAnsiTheme="minorEastAsia"/>
                <w:b/>
                <w:sz w:val="18"/>
                <w:szCs w:val="18"/>
              </w:rPr>
            </w:pPr>
          </w:p>
          <w:p w14:paraId="3EBD5621" w14:textId="77777777" w:rsidR="00AE7DAB" w:rsidRDefault="00A51496">
            <w:pPr>
              <w:pStyle w:val="TableParagraph"/>
              <w:spacing w:line="240" w:lineRule="exact"/>
              <w:ind w:left="286" w:right="286"/>
              <w:jc w:val="center"/>
              <w:rPr>
                <w:rFonts w:asciiTheme="minorEastAsia" w:eastAsiaTheme="minorEastAsia" w:hAnsiTheme="minorEastAsia"/>
                <w:sz w:val="18"/>
                <w:szCs w:val="18"/>
              </w:rPr>
            </w:pPr>
            <w:r>
              <w:rPr>
                <w:rFonts w:asciiTheme="minorEastAsia" w:eastAsiaTheme="minorEastAsia" w:hAnsiTheme="minorEastAsia"/>
                <w:sz w:val="18"/>
                <w:szCs w:val="18"/>
              </w:rPr>
              <w:t>同上</w:t>
            </w:r>
          </w:p>
        </w:tc>
        <w:tc>
          <w:tcPr>
            <w:tcW w:w="463" w:type="dxa"/>
            <w:vAlign w:val="center"/>
          </w:tcPr>
          <w:p w14:paraId="009DF5AD" w14:textId="77777777" w:rsidR="00AE7DAB" w:rsidRDefault="00AE7DAB">
            <w:pPr>
              <w:pStyle w:val="TableParagraph"/>
              <w:spacing w:before="5" w:line="240" w:lineRule="exact"/>
              <w:jc w:val="center"/>
              <w:rPr>
                <w:rFonts w:asciiTheme="minorEastAsia" w:eastAsiaTheme="minorEastAsia" w:hAnsiTheme="minorEastAsia"/>
                <w:b/>
                <w:sz w:val="18"/>
                <w:szCs w:val="18"/>
              </w:rPr>
            </w:pPr>
          </w:p>
          <w:p w14:paraId="46E69E7A" w14:textId="77777777" w:rsidR="00AE7DAB" w:rsidRDefault="00A51496">
            <w:pPr>
              <w:pStyle w:val="TableParagraph"/>
              <w:spacing w:line="240" w:lineRule="exact"/>
              <w:ind w:left="34" w:right="38"/>
              <w:jc w:val="center"/>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13</w:t>
            </w:r>
          </w:p>
        </w:tc>
      </w:tr>
      <w:tr w:rsidR="00AE7DAB" w14:paraId="31ABFCF0" w14:textId="77777777">
        <w:trPr>
          <w:trHeight w:hRule="exact" w:val="447"/>
        </w:trPr>
        <w:tc>
          <w:tcPr>
            <w:tcW w:w="2571" w:type="dxa"/>
            <w:gridSpan w:val="2"/>
            <w:vAlign w:val="center"/>
          </w:tcPr>
          <w:p w14:paraId="637CD1A9" w14:textId="77777777" w:rsidR="00AE7DAB" w:rsidRDefault="00A51496">
            <w:pPr>
              <w:pStyle w:val="TableParagraph"/>
              <w:spacing w:before="118" w:line="240" w:lineRule="exact"/>
              <w:ind w:left="-6"/>
              <w:rPr>
                <w:rFonts w:asciiTheme="minorEastAsia" w:eastAsiaTheme="minorEastAsia" w:hAnsiTheme="minorEastAsia"/>
                <w:b/>
                <w:sz w:val="18"/>
                <w:szCs w:val="18"/>
              </w:rPr>
            </w:pPr>
            <w:r>
              <w:rPr>
                <w:rFonts w:asciiTheme="minorEastAsia" w:eastAsiaTheme="minorEastAsia" w:hAnsiTheme="minorEastAsia" w:hint="eastAsia"/>
                <w:b/>
                <w:w w:val="95"/>
                <w:sz w:val="18"/>
                <w:szCs w:val="18"/>
              </w:rPr>
              <w:t>二、月报</w:t>
            </w:r>
          </w:p>
        </w:tc>
        <w:tc>
          <w:tcPr>
            <w:tcW w:w="426" w:type="dxa"/>
            <w:vAlign w:val="center"/>
          </w:tcPr>
          <w:p w14:paraId="46841EBB" w14:textId="77777777" w:rsidR="00AE7DAB" w:rsidRDefault="00AE7DAB">
            <w:pPr>
              <w:spacing w:line="240" w:lineRule="exact"/>
              <w:jc w:val="center"/>
              <w:rPr>
                <w:rFonts w:asciiTheme="minorEastAsia" w:eastAsiaTheme="minorEastAsia" w:hAnsiTheme="minorEastAsia"/>
                <w:sz w:val="18"/>
                <w:szCs w:val="18"/>
              </w:rPr>
            </w:pPr>
          </w:p>
        </w:tc>
        <w:tc>
          <w:tcPr>
            <w:tcW w:w="3285" w:type="dxa"/>
            <w:vAlign w:val="center"/>
          </w:tcPr>
          <w:p w14:paraId="559BB9B5" w14:textId="77777777" w:rsidR="00AE7DAB" w:rsidRDefault="00AE7DAB">
            <w:pPr>
              <w:spacing w:line="240" w:lineRule="exact"/>
              <w:jc w:val="center"/>
              <w:rPr>
                <w:rFonts w:asciiTheme="minorEastAsia" w:eastAsiaTheme="minorEastAsia" w:hAnsiTheme="minorEastAsia"/>
                <w:sz w:val="18"/>
                <w:szCs w:val="18"/>
              </w:rPr>
            </w:pPr>
          </w:p>
        </w:tc>
        <w:tc>
          <w:tcPr>
            <w:tcW w:w="1268" w:type="dxa"/>
            <w:vAlign w:val="center"/>
          </w:tcPr>
          <w:p w14:paraId="5230436C" w14:textId="77777777" w:rsidR="00AE7DAB" w:rsidRDefault="00AE7DAB">
            <w:pPr>
              <w:spacing w:line="240" w:lineRule="exact"/>
              <w:jc w:val="center"/>
              <w:rPr>
                <w:rFonts w:asciiTheme="minorEastAsia" w:eastAsiaTheme="minorEastAsia" w:hAnsiTheme="minorEastAsia"/>
                <w:sz w:val="18"/>
                <w:szCs w:val="18"/>
              </w:rPr>
            </w:pPr>
          </w:p>
        </w:tc>
        <w:tc>
          <w:tcPr>
            <w:tcW w:w="983" w:type="dxa"/>
            <w:vAlign w:val="center"/>
          </w:tcPr>
          <w:p w14:paraId="20976AF1" w14:textId="77777777" w:rsidR="00AE7DAB" w:rsidRDefault="00AE7DAB">
            <w:pPr>
              <w:spacing w:line="240" w:lineRule="exact"/>
              <w:jc w:val="center"/>
              <w:rPr>
                <w:rFonts w:asciiTheme="minorEastAsia" w:eastAsiaTheme="minorEastAsia" w:hAnsiTheme="minorEastAsia"/>
                <w:sz w:val="18"/>
                <w:szCs w:val="18"/>
              </w:rPr>
            </w:pPr>
          </w:p>
        </w:tc>
        <w:tc>
          <w:tcPr>
            <w:tcW w:w="463" w:type="dxa"/>
            <w:vAlign w:val="center"/>
          </w:tcPr>
          <w:p w14:paraId="6BEE57D2" w14:textId="77777777" w:rsidR="00AE7DAB" w:rsidRDefault="00AE7DAB">
            <w:pPr>
              <w:spacing w:line="240" w:lineRule="exact"/>
              <w:jc w:val="center"/>
              <w:rPr>
                <w:rFonts w:asciiTheme="minorEastAsia" w:eastAsiaTheme="minorEastAsia" w:hAnsiTheme="minorEastAsia"/>
                <w:sz w:val="18"/>
                <w:szCs w:val="18"/>
              </w:rPr>
            </w:pPr>
          </w:p>
        </w:tc>
      </w:tr>
      <w:tr w:rsidR="00AE7DAB" w14:paraId="486D1EFF" w14:textId="77777777">
        <w:trPr>
          <w:trHeight w:hRule="exact" w:val="3585"/>
        </w:trPr>
        <w:tc>
          <w:tcPr>
            <w:tcW w:w="702" w:type="dxa"/>
            <w:vAlign w:val="center"/>
          </w:tcPr>
          <w:p w14:paraId="2E136186" w14:textId="77777777" w:rsidR="00AE7DAB" w:rsidRDefault="00AE7DAB">
            <w:pPr>
              <w:pStyle w:val="TableParagraph"/>
              <w:spacing w:line="240" w:lineRule="exact"/>
              <w:jc w:val="center"/>
              <w:rPr>
                <w:rFonts w:asciiTheme="minorEastAsia" w:eastAsiaTheme="minorEastAsia" w:hAnsiTheme="minorEastAsia"/>
                <w:b/>
                <w:sz w:val="18"/>
                <w:szCs w:val="18"/>
              </w:rPr>
            </w:pPr>
          </w:p>
          <w:p w14:paraId="38911F75" w14:textId="77777777" w:rsidR="00AE7DAB" w:rsidRDefault="00A51496">
            <w:pPr>
              <w:pStyle w:val="TableParagraph"/>
              <w:spacing w:before="177" w:line="240" w:lineRule="exact"/>
              <w:ind w:left="80" w:right="12"/>
              <w:jc w:val="center"/>
              <w:rPr>
                <w:rFonts w:asciiTheme="minorEastAsia" w:eastAsiaTheme="minorEastAsia" w:hAnsiTheme="minorEastAsia"/>
                <w:sz w:val="18"/>
                <w:szCs w:val="18"/>
              </w:rPr>
            </w:pPr>
            <w:r>
              <w:rPr>
                <w:rFonts w:asciiTheme="minorEastAsia" w:eastAsiaTheme="minorEastAsia" w:hAnsiTheme="minorEastAsia"/>
                <w:sz w:val="18"/>
                <w:szCs w:val="18"/>
              </w:rPr>
              <w:t>电软统综</w:t>
            </w:r>
            <w:r>
              <w:rPr>
                <w:rFonts w:asciiTheme="minorEastAsia" w:eastAsiaTheme="minorEastAsia" w:hAnsiTheme="minorEastAsia"/>
                <w:sz w:val="18"/>
                <w:szCs w:val="18"/>
              </w:rPr>
              <w:t xml:space="preserve"> 1 </w:t>
            </w:r>
            <w:r>
              <w:rPr>
                <w:rFonts w:asciiTheme="minorEastAsia" w:eastAsiaTheme="minorEastAsia" w:hAnsiTheme="minorEastAsia"/>
                <w:sz w:val="18"/>
                <w:szCs w:val="18"/>
              </w:rPr>
              <w:t>表</w:t>
            </w:r>
          </w:p>
        </w:tc>
        <w:tc>
          <w:tcPr>
            <w:tcW w:w="1869" w:type="dxa"/>
            <w:vAlign w:val="center"/>
          </w:tcPr>
          <w:p w14:paraId="327093D0" w14:textId="77777777" w:rsidR="00AE7DAB" w:rsidRDefault="00AE7DAB">
            <w:pPr>
              <w:pStyle w:val="TableParagraph"/>
              <w:spacing w:line="240" w:lineRule="exact"/>
              <w:jc w:val="center"/>
              <w:rPr>
                <w:rFonts w:asciiTheme="minorEastAsia" w:eastAsiaTheme="minorEastAsia" w:hAnsiTheme="minorEastAsia"/>
                <w:b/>
                <w:sz w:val="18"/>
                <w:szCs w:val="18"/>
                <w:lang w:eastAsia="zh-CN"/>
              </w:rPr>
            </w:pPr>
          </w:p>
          <w:p w14:paraId="23E350E8" w14:textId="77777777" w:rsidR="00AE7DAB" w:rsidRDefault="00AE7DAB">
            <w:pPr>
              <w:pStyle w:val="TableParagraph"/>
              <w:spacing w:before="7" w:line="240" w:lineRule="exact"/>
              <w:jc w:val="center"/>
              <w:rPr>
                <w:rFonts w:asciiTheme="minorEastAsia" w:eastAsiaTheme="minorEastAsia" w:hAnsiTheme="minorEastAsia"/>
                <w:b/>
                <w:sz w:val="18"/>
                <w:szCs w:val="18"/>
                <w:lang w:eastAsia="zh-CN"/>
              </w:rPr>
            </w:pPr>
          </w:p>
          <w:p w14:paraId="62A38C8D" w14:textId="77777777" w:rsidR="00AE7DAB" w:rsidRDefault="00A51496">
            <w:pPr>
              <w:pStyle w:val="TableParagraph"/>
              <w:spacing w:line="240" w:lineRule="exact"/>
              <w:ind w:left="298" w:right="10" w:hanging="269"/>
              <w:jc w:val="center"/>
              <w:rPr>
                <w:rFonts w:asciiTheme="minorEastAsia" w:eastAsiaTheme="minorEastAsia" w:hAnsiTheme="minorEastAsia"/>
                <w:sz w:val="18"/>
                <w:szCs w:val="18"/>
                <w:lang w:eastAsia="zh-CN"/>
              </w:rPr>
            </w:pPr>
            <w:r>
              <w:rPr>
                <w:rFonts w:asciiTheme="minorEastAsia" w:eastAsiaTheme="minorEastAsia" w:hAnsiTheme="minorEastAsia"/>
                <w:sz w:val="18"/>
                <w:szCs w:val="18"/>
                <w:lang w:eastAsia="zh-CN"/>
              </w:rPr>
              <w:t>软件和信息技术服务业主要指标月报表</w:t>
            </w:r>
          </w:p>
        </w:tc>
        <w:tc>
          <w:tcPr>
            <w:tcW w:w="426" w:type="dxa"/>
            <w:vAlign w:val="center"/>
          </w:tcPr>
          <w:p w14:paraId="3753E6DF" w14:textId="77777777" w:rsidR="00AE7DAB" w:rsidRDefault="00AE7DAB">
            <w:pPr>
              <w:pStyle w:val="TableParagraph"/>
              <w:spacing w:line="240" w:lineRule="exact"/>
              <w:jc w:val="center"/>
              <w:rPr>
                <w:rFonts w:asciiTheme="minorEastAsia" w:eastAsiaTheme="minorEastAsia" w:hAnsiTheme="minorEastAsia"/>
                <w:b/>
                <w:sz w:val="18"/>
                <w:szCs w:val="18"/>
                <w:lang w:eastAsia="zh-CN"/>
              </w:rPr>
            </w:pPr>
          </w:p>
          <w:p w14:paraId="28CCD733" w14:textId="77777777" w:rsidR="00AE7DAB" w:rsidRDefault="00AE7DAB">
            <w:pPr>
              <w:pStyle w:val="TableParagraph"/>
              <w:spacing w:line="240" w:lineRule="exact"/>
              <w:jc w:val="center"/>
              <w:rPr>
                <w:rFonts w:asciiTheme="minorEastAsia" w:eastAsiaTheme="minorEastAsia" w:hAnsiTheme="minorEastAsia"/>
                <w:b/>
                <w:sz w:val="18"/>
                <w:szCs w:val="18"/>
                <w:lang w:eastAsia="zh-CN"/>
              </w:rPr>
            </w:pPr>
          </w:p>
          <w:p w14:paraId="55687F5E" w14:textId="77777777" w:rsidR="00AE7DAB" w:rsidRDefault="00A51496">
            <w:pPr>
              <w:pStyle w:val="TableParagraph"/>
              <w:spacing w:before="148" w:line="240" w:lineRule="exact"/>
              <w:ind w:left="7" w:right="8"/>
              <w:jc w:val="center"/>
              <w:rPr>
                <w:rFonts w:asciiTheme="minorEastAsia" w:eastAsiaTheme="minorEastAsia" w:hAnsiTheme="minorEastAsia"/>
                <w:sz w:val="18"/>
                <w:szCs w:val="18"/>
              </w:rPr>
            </w:pPr>
            <w:r>
              <w:rPr>
                <w:rFonts w:asciiTheme="minorEastAsia" w:eastAsiaTheme="minorEastAsia" w:hAnsiTheme="minorEastAsia"/>
                <w:sz w:val="18"/>
                <w:szCs w:val="18"/>
              </w:rPr>
              <w:t>月报</w:t>
            </w:r>
          </w:p>
        </w:tc>
        <w:tc>
          <w:tcPr>
            <w:tcW w:w="3285" w:type="dxa"/>
            <w:vAlign w:val="center"/>
          </w:tcPr>
          <w:p w14:paraId="24EB09B3" w14:textId="77777777" w:rsidR="00AE7DAB" w:rsidRDefault="00A51496">
            <w:pPr>
              <w:pStyle w:val="TableParagraph"/>
              <w:spacing w:before="1" w:line="240" w:lineRule="exact"/>
              <w:ind w:left="103" w:right="-11"/>
              <w:rPr>
                <w:rFonts w:asciiTheme="minorEastAsia" w:eastAsiaTheme="minorEastAsia" w:hAnsiTheme="minorEastAsia"/>
                <w:sz w:val="18"/>
                <w:szCs w:val="18"/>
                <w:lang w:eastAsia="zh-CN"/>
              </w:rPr>
            </w:pPr>
            <w:r>
              <w:rPr>
                <w:rFonts w:asciiTheme="minorEastAsia" w:eastAsiaTheme="minorEastAsia" w:hAnsiTheme="minorEastAsia"/>
                <w:sz w:val="18"/>
                <w:szCs w:val="18"/>
                <w:lang w:eastAsia="zh-CN"/>
              </w:rPr>
              <w:t>（</w:t>
            </w:r>
            <w:r>
              <w:rPr>
                <w:rFonts w:asciiTheme="minorEastAsia" w:eastAsiaTheme="minorEastAsia" w:hAnsiTheme="minorEastAsia"/>
                <w:sz w:val="18"/>
                <w:szCs w:val="18"/>
                <w:lang w:eastAsia="zh-CN"/>
              </w:rPr>
              <w:t>1</w:t>
            </w:r>
            <w:r>
              <w:rPr>
                <w:rFonts w:asciiTheme="minorEastAsia" w:eastAsiaTheme="minorEastAsia" w:hAnsiTheme="minorEastAsia"/>
                <w:sz w:val="18"/>
                <w:szCs w:val="18"/>
                <w:lang w:eastAsia="zh-CN"/>
              </w:rPr>
              <w:t>）主营业务年收入</w:t>
            </w:r>
            <w:r>
              <w:rPr>
                <w:rFonts w:asciiTheme="minorEastAsia" w:eastAsiaTheme="minorEastAsia" w:hAnsiTheme="minorEastAsia"/>
                <w:sz w:val="18"/>
                <w:szCs w:val="18"/>
                <w:lang w:eastAsia="zh-CN"/>
              </w:rPr>
              <w:t xml:space="preserve"> 500 </w:t>
            </w:r>
            <w:r>
              <w:rPr>
                <w:rFonts w:asciiTheme="minorEastAsia" w:eastAsiaTheme="minorEastAsia" w:hAnsiTheme="minorEastAsia"/>
                <w:sz w:val="18"/>
                <w:szCs w:val="18"/>
                <w:lang w:eastAsia="zh-CN"/>
              </w:rPr>
              <w:t>万元以上的软件</w:t>
            </w:r>
            <w:r>
              <w:rPr>
                <w:rFonts w:asciiTheme="minorEastAsia" w:eastAsiaTheme="minorEastAsia" w:hAnsiTheme="minorEastAsia" w:hint="eastAsia"/>
                <w:sz w:val="18"/>
                <w:szCs w:val="18"/>
                <w:lang w:eastAsia="zh-CN"/>
              </w:rPr>
              <w:t>和信息技术服务</w:t>
            </w:r>
            <w:r>
              <w:rPr>
                <w:rFonts w:asciiTheme="minorEastAsia" w:eastAsiaTheme="minorEastAsia" w:hAnsiTheme="minorEastAsia"/>
                <w:sz w:val="18"/>
                <w:szCs w:val="18"/>
                <w:lang w:eastAsia="zh-CN"/>
              </w:rPr>
              <w:t>企业</w:t>
            </w:r>
          </w:p>
          <w:p w14:paraId="67DFD59E" w14:textId="77777777" w:rsidR="00AE7DAB" w:rsidRDefault="00A51496">
            <w:pPr>
              <w:pStyle w:val="TableParagraph"/>
              <w:spacing w:before="1" w:line="240" w:lineRule="exact"/>
              <w:ind w:left="103" w:right="-11"/>
              <w:rPr>
                <w:rFonts w:asciiTheme="minorEastAsia" w:eastAsiaTheme="minorEastAsia" w:hAnsiTheme="minorEastAsia"/>
                <w:sz w:val="18"/>
                <w:szCs w:val="18"/>
                <w:lang w:eastAsia="zh-CN"/>
              </w:rPr>
            </w:pPr>
            <w:r>
              <w:rPr>
                <w:rFonts w:asciiTheme="minorEastAsia" w:eastAsiaTheme="minorEastAsia" w:hAnsiTheme="minorEastAsia"/>
                <w:sz w:val="18"/>
                <w:szCs w:val="18"/>
                <w:lang w:eastAsia="zh-CN"/>
              </w:rPr>
              <w:t>（</w:t>
            </w:r>
            <w:r>
              <w:rPr>
                <w:rFonts w:asciiTheme="minorEastAsia" w:eastAsiaTheme="minorEastAsia" w:hAnsiTheme="minorEastAsia"/>
                <w:sz w:val="18"/>
                <w:szCs w:val="18"/>
                <w:lang w:eastAsia="zh-CN"/>
              </w:rPr>
              <w:t>2</w:t>
            </w:r>
            <w:r>
              <w:rPr>
                <w:rFonts w:asciiTheme="minorEastAsia" w:eastAsiaTheme="minorEastAsia" w:hAnsiTheme="minorEastAsia"/>
                <w:sz w:val="18"/>
                <w:szCs w:val="18"/>
                <w:lang w:eastAsia="zh-CN"/>
              </w:rPr>
              <w:t>）主营业务年收入</w:t>
            </w:r>
            <w:r>
              <w:rPr>
                <w:rFonts w:asciiTheme="minorEastAsia" w:eastAsiaTheme="minorEastAsia" w:hAnsiTheme="minorEastAsia"/>
                <w:sz w:val="18"/>
                <w:szCs w:val="18"/>
                <w:lang w:eastAsia="zh-CN"/>
              </w:rPr>
              <w:t xml:space="preserve"> 1000 </w:t>
            </w:r>
            <w:r>
              <w:rPr>
                <w:rFonts w:asciiTheme="minorEastAsia" w:eastAsiaTheme="minorEastAsia" w:hAnsiTheme="minorEastAsia"/>
                <w:sz w:val="18"/>
                <w:szCs w:val="18"/>
                <w:lang w:eastAsia="zh-CN"/>
              </w:rPr>
              <w:t>万元以上，并有</w:t>
            </w:r>
            <w:r>
              <w:rPr>
                <w:rFonts w:asciiTheme="minorEastAsia" w:eastAsiaTheme="minorEastAsia" w:hAnsiTheme="minorEastAsia" w:hint="eastAsia"/>
                <w:sz w:val="18"/>
                <w:szCs w:val="18"/>
                <w:lang w:eastAsia="zh-CN"/>
              </w:rPr>
              <w:t>软件和</w:t>
            </w:r>
            <w:r>
              <w:rPr>
                <w:rFonts w:asciiTheme="minorEastAsia" w:eastAsiaTheme="minorEastAsia" w:hAnsiTheme="minorEastAsia"/>
                <w:sz w:val="18"/>
                <w:szCs w:val="18"/>
                <w:lang w:eastAsia="zh-CN"/>
              </w:rPr>
              <w:t>信息技术服务收入，且该收入占本企业主营业务</w:t>
            </w:r>
            <w:r>
              <w:rPr>
                <w:rFonts w:asciiTheme="minorEastAsia" w:eastAsiaTheme="minorEastAsia" w:hAnsiTheme="minorEastAsia"/>
                <w:sz w:val="18"/>
                <w:szCs w:val="18"/>
                <w:lang w:eastAsia="zh-CN"/>
              </w:rPr>
              <w:t>30%</w:t>
            </w:r>
            <w:r>
              <w:rPr>
                <w:rFonts w:asciiTheme="minorEastAsia" w:eastAsiaTheme="minorEastAsia" w:hAnsiTheme="minorEastAsia"/>
                <w:sz w:val="18"/>
                <w:szCs w:val="18"/>
                <w:lang w:eastAsia="zh-CN"/>
              </w:rPr>
              <w:t>以上的独立法人单位</w:t>
            </w:r>
          </w:p>
          <w:p w14:paraId="1112F414" w14:textId="77777777" w:rsidR="00AE7DAB" w:rsidRDefault="00A51496">
            <w:pPr>
              <w:pStyle w:val="TableParagraph"/>
              <w:spacing w:before="1" w:line="240" w:lineRule="exact"/>
              <w:ind w:left="103" w:right="-11"/>
              <w:rPr>
                <w:rFonts w:asciiTheme="minorEastAsia" w:eastAsiaTheme="minorEastAsia" w:hAnsiTheme="minorEastAsia"/>
                <w:sz w:val="18"/>
                <w:szCs w:val="18"/>
                <w:lang w:eastAsia="zh-CN"/>
              </w:rPr>
            </w:pPr>
            <w:r>
              <w:rPr>
                <w:rFonts w:asciiTheme="minorEastAsia" w:eastAsiaTheme="minorEastAsia" w:hAnsiTheme="minorEastAsia"/>
                <w:sz w:val="18"/>
                <w:szCs w:val="18"/>
                <w:lang w:eastAsia="zh-CN"/>
              </w:rPr>
              <w:t>（</w:t>
            </w:r>
            <w:r>
              <w:rPr>
                <w:rFonts w:asciiTheme="minorEastAsia" w:eastAsiaTheme="minorEastAsia" w:hAnsiTheme="minorEastAsia"/>
                <w:sz w:val="18"/>
                <w:szCs w:val="18"/>
                <w:lang w:eastAsia="zh-CN"/>
              </w:rPr>
              <w:t>3</w:t>
            </w:r>
            <w:r>
              <w:rPr>
                <w:rFonts w:asciiTheme="minorEastAsia" w:eastAsiaTheme="minorEastAsia" w:hAnsiTheme="minorEastAsia"/>
                <w:sz w:val="18"/>
                <w:szCs w:val="18"/>
                <w:lang w:eastAsia="zh-CN"/>
              </w:rPr>
              <w:t>）主要从事集成电路设计的企业或其集成电路设计和测试的收入占本企业主营业务</w:t>
            </w:r>
            <w:r>
              <w:rPr>
                <w:rFonts w:asciiTheme="minorEastAsia" w:eastAsiaTheme="minorEastAsia" w:hAnsiTheme="minorEastAsia"/>
                <w:sz w:val="18"/>
                <w:szCs w:val="18"/>
                <w:lang w:eastAsia="zh-CN"/>
              </w:rPr>
              <w:t>60%</w:t>
            </w:r>
            <w:r>
              <w:rPr>
                <w:rFonts w:asciiTheme="minorEastAsia" w:eastAsiaTheme="minorEastAsia" w:hAnsiTheme="minorEastAsia"/>
                <w:sz w:val="18"/>
                <w:szCs w:val="18"/>
                <w:lang w:eastAsia="zh-CN"/>
              </w:rPr>
              <w:t>以上，且主营业务收入</w:t>
            </w:r>
            <w:r>
              <w:rPr>
                <w:rFonts w:asciiTheme="minorEastAsia" w:eastAsiaTheme="minorEastAsia" w:hAnsiTheme="minorEastAsia"/>
                <w:sz w:val="18"/>
                <w:szCs w:val="18"/>
                <w:lang w:eastAsia="zh-CN"/>
              </w:rPr>
              <w:t xml:space="preserve">500 </w:t>
            </w:r>
            <w:r>
              <w:rPr>
                <w:rFonts w:asciiTheme="minorEastAsia" w:eastAsiaTheme="minorEastAsia" w:hAnsiTheme="minorEastAsia"/>
                <w:sz w:val="18"/>
                <w:szCs w:val="18"/>
                <w:lang w:eastAsia="zh-CN"/>
              </w:rPr>
              <w:t>万元以上的独立法人单位</w:t>
            </w:r>
          </w:p>
          <w:p w14:paraId="1F2A6967" w14:textId="77777777" w:rsidR="00AE7DAB" w:rsidRDefault="00AE7DAB">
            <w:pPr>
              <w:pStyle w:val="TableParagraph"/>
              <w:spacing w:before="148" w:line="240" w:lineRule="exact"/>
              <w:ind w:right="1274"/>
              <w:jc w:val="center"/>
              <w:rPr>
                <w:rFonts w:asciiTheme="minorEastAsia" w:eastAsiaTheme="minorEastAsia" w:hAnsiTheme="minorEastAsia"/>
                <w:sz w:val="18"/>
                <w:szCs w:val="18"/>
                <w:lang w:eastAsia="zh-CN"/>
              </w:rPr>
            </w:pPr>
          </w:p>
        </w:tc>
        <w:tc>
          <w:tcPr>
            <w:tcW w:w="1268" w:type="dxa"/>
            <w:vAlign w:val="center"/>
          </w:tcPr>
          <w:p w14:paraId="391A487E" w14:textId="77777777" w:rsidR="00AE7DAB" w:rsidRDefault="00A51496">
            <w:pPr>
              <w:pStyle w:val="TableParagraph"/>
              <w:spacing w:before="1" w:line="240" w:lineRule="exact"/>
              <w:ind w:left="-2"/>
              <w:jc w:val="center"/>
              <w:rPr>
                <w:rFonts w:asciiTheme="minorEastAsia" w:eastAsiaTheme="minorEastAsia" w:hAnsiTheme="minorEastAsia"/>
                <w:sz w:val="18"/>
                <w:szCs w:val="18"/>
                <w:lang w:eastAsia="zh-CN"/>
              </w:rPr>
            </w:pPr>
            <w:r>
              <w:rPr>
                <w:rFonts w:asciiTheme="minorEastAsia" w:eastAsiaTheme="minorEastAsia" w:hAnsiTheme="minorEastAsia"/>
                <w:sz w:val="18"/>
                <w:szCs w:val="18"/>
                <w:lang w:eastAsia="zh-CN"/>
              </w:rPr>
              <w:t>各省、自治区、直辖市、副省级城市工业和信息化主管部门</w:t>
            </w:r>
          </w:p>
        </w:tc>
        <w:tc>
          <w:tcPr>
            <w:tcW w:w="983" w:type="dxa"/>
            <w:vAlign w:val="center"/>
          </w:tcPr>
          <w:p w14:paraId="405BECD4" w14:textId="77777777" w:rsidR="00AE7DAB" w:rsidRDefault="00AE7DAB">
            <w:pPr>
              <w:pStyle w:val="TableParagraph"/>
              <w:spacing w:line="240" w:lineRule="exact"/>
              <w:jc w:val="center"/>
              <w:rPr>
                <w:rFonts w:asciiTheme="minorEastAsia" w:eastAsiaTheme="minorEastAsia" w:hAnsiTheme="minorEastAsia"/>
                <w:b/>
                <w:sz w:val="18"/>
                <w:szCs w:val="18"/>
                <w:lang w:eastAsia="zh-CN"/>
              </w:rPr>
            </w:pPr>
          </w:p>
          <w:p w14:paraId="21995FCD" w14:textId="77777777" w:rsidR="00AE7DAB" w:rsidRDefault="00A51496">
            <w:pPr>
              <w:pStyle w:val="TableParagraph"/>
              <w:spacing w:line="240" w:lineRule="exact"/>
              <w:ind w:left="-10" w:right="-8"/>
              <w:jc w:val="center"/>
              <w:rPr>
                <w:rFonts w:asciiTheme="minorEastAsia" w:eastAsiaTheme="minorEastAsia" w:hAnsiTheme="minorEastAsia"/>
                <w:sz w:val="18"/>
                <w:szCs w:val="18"/>
                <w:lang w:eastAsia="zh-CN"/>
              </w:rPr>
            </w:pPr>
            <w:r>
              <w:rPr>
                <w:rFonts w:asciiTheme="minorEastAsia" w:eastAsiaTheme="minorEastAsia" w:hAnsiTheme="minorEastAsia"/>
                <w:spacing w:val="-15"/>
                <w:sz w:val="18"/>
                <w:szCs w:val="18"/>
              </w:rPr>
              <w:t>月后</w:t>
            </w:r>
            <w:r>
              <w:rPr>
                <w:rFonts w:asciiTheme="minorEastAsia" w:eastAsiaTheme="minorEastAsia" w:hAnsiTheme="minorEastAsia"/>
                <w:spacing w:val="-15"/>
                <w:sz w:val="18"/>
                <w:szCs w:val="18"/>
              </w:rPr>
              <w:t xml:space="preserve"> </w:t>
            </w:r>
            <w:r>
              <w:rPr>
                <w:rFonts w:asciiTheme="minorEastAsia" w:eastAsiaTheme="minorEastAsia" w:hAnsiTheme="minorEastAsia"/>
                <w:sz w:val="18"/>
                <w:szCs w:val="18"/>
              </w:rPr>
              <w:t>15</w:t>
            </w:r>
            <w:r>
              <w:rPr>
                <w:rFonts w:asciiTheme="minorEastAsia" w:eastAsiaTheme="minorEastAsia" w:hAnsiTheme="minorEastAsia"/>
                <w:sz w:val="18"/>
                <w:szCs w:val="18"/>
              </w:rPr>
              <w:t>日前</w:t>
            </w:r>
          </w:p>
          <w:p w14:paraId="13FD0CB3" w14:textId="77777777" w:rsidR="00AE7DAB" w:rsidRDefault="00A51496">
            <w:pPr>
              <w:pStyle w:val="TableParagraph"/>
              <w:spacing w:line="240" w:lineRule="exact"/>
              <w:ind w:left="-10" w:right="-8"/>
              <w:jc w:val="center"/>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网络填报</w:t>
            </w:r>
          </w:p>
        </w:tc>
        <w:tc>
          <w:tcPr>
            <w:tcW w:w="463" w:type="dxa"/>
            <w:vAlign w:val="center"/>
          </w:tcPr>
          <w:p w14:paraId="6DDCDE9B" w14:textId="77777777" w:rsidR="00AE7DAB" w:rsidRDefault="00AE7DAB">
            <w:pPr>
              <w:pStyle w:val="TableParagraph"/>
              <w:spacing w:line="240" w:lineRule="exact"/>
              <w:jc w:val="center"/>
              <w:rPr>
                <w:rFonts w:asciiTheme="minorEastAsia" w:eastAsiaTheme="minorEastAsia" w:hAnsiTheme="minorEastAsia"/>
                <w:b/>
                <w:sz w:val="18"/>
                <w:szCs w:val="18"/>
              </w:rPr>
            </w:pPr>
          </w:p>
          <w:p w14:paraId="4D54C742" w14:textId="77777777" w:rsidR="00AE7DAB" w:rsidRDefault="00A51496">
            <w:pPr>
              <w:pStyle w:val="TableParagraph"/>
              <w:spacing w:before="138" w:line="240" w:lineRule="exact"/>
              <w:ind w:left="35" w:right="36"/>
              <w:jc w:val="center"/>
              <w:rPr>
                <w:rFonts w:asciiTheme="minorEastAsia" w:eastAsiaTheme="minorEastAsia" w:hAnsiTheme="minorEastAsia"/>
                <w:sz w:val="18"/>
                <w:szCs w:val="18"/>
                <w:lang w:eastAsia="zh-CN"/>
              </w:rPr>
            </w:pPr>
            <w:r>
              <w:rPr>
                <w:rFonts w:asciiTheme="minorEastAsia" w:eastAsiaTheme="minorEastAsia" w:hAnsiTheme="minorEastAsia"/>
                <w:sz w:val="18"/>
                <w:szCs w:val="18"/>
              </w:rPr>
              <w:t>1</w:t>
            </w:r>
            <w:r>
              <w:rPr>
                <w:rFonts w:asciiTheme="minorEastAsia" w:eastAsiaTheme="minorEastAsia" w:hAnsiTheme="minorEastAsia" w:hint="eastAsia"/>
                <w:sz w:val="18"/>
                <w:szCs w:val="18"/>
                <w:lang w:eastAsia="zh-CN"/>
              </w:rPr>
              <w:t>4</w:t>
            </w:r>
          </w:p>
        </w:tc>
      </w:tr>
      <w:tr w:rsidR="00AE7DAB" w14:paraId="06D4E355" w14:textId="77777777">
        <w:trPr>
          <w:trHeight w:hRule="exact" w:val="2980"/>
        </w:trPr>
        <w:tc>
          <w:tcPr>
            <w:tcW w:w="702" w:type="dxa"/>
            <w:vAlign w:val="center"/>
          </w:tcPr>
          <w:p w14:paraId="1D4AE552" w14:textId="77777777" w:rsidR="00AE7DAB" w:rsidRDefault="00AE7DAB">
            <w:pPr>
              <w:pStyle w:val="TableParagraph"/>
              <w:spacing w:before="177" w:line="240" w:lineRule="exact"/>
              <w:ind w:right="12"/>
              <w:jc w:val="center"/>
              <w:rPr>
                <w:rFonts w:asciiTheme="minorEastAsia" w:eastAsiaTheme="minorEastAsia" w:hAnsiTheme="minorEastAsia"/>
                <w:sz w:val="18"/>
                <w:szCs w:val="18"/>
              </w:rPr>
            </w:pPr>
          </w:p>
          <w:p w14:paraId="5D4C359B" w14:textId="77777777" w:rsidR="00AE7DAB" w:rsidRDefault="00A51496">
            <w:pPr>
              <w:pStyle w:val="TableParagraph"/>
              <w:spacing w:before="177" w:line="240" w:lineRule="exact"/>
              <w:ind w:right="12"/>
              <w:jc w:val="center"/>
              <w:rPr>
                <w:rFonts w:asciiTheme="minorEastAsia" w:eastAsiaTheme="minorEastAsia" w:hAnsiTheme="minorEastAsia"/>
                <w:sz w:val="18"/>
                <w:szCs w:val="18"/>
              </w:rPr>
            </w:pPr>
            <w:r>
              <w:rPr>
                <w:rFonts w:asciiTheme="minorEastAsia" w:eastAsiaTheme="minorEastAsia" w:hAnsiTheme="minorEastAsia"/>
                <w:sz w:val="18"/>
                <w:szCs w:val="18"/>
              </w:rPr>
              <w:t>电软统企</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lang w:eastAsia="zh-CN"/>
              </w:rPr>
              <w:t>6</w:t>
            </w:r>
            <w:r>
              <w:rPr>
                <w:rFonts w:asciiTheme="minorEastAsia" w:eastAsiaTheme="minorEastAsia" w:hAnsiTheme="minorEastAsia"/>
                <w:sz w:val="18"/>
                <w:szCs w:val="18"/>
              </w:rPr>
              <w:t>表</w:t>
            </w:r>
          </w:p>
        </w:tc>
        <w:tc>
          <w:tcPr>
            <w:tcW w:w="1869" w:type="dxa"/>
            <w:vAlign w:val="center"/>
          </w:tcPr>
          <w:p w14:paraId="4FB16BB3" w14:textId="77777777" w:rsidR="00AE7DAB" w:rsidRDefault="00AE7DAB">
            <w:pPr>
              <w:pStyle w:val="TableParagraph"/>
              <w:spacing w:line="240" w:lineRule="exact"/>
              <w:jc w:val="center"/>
              <w:rPr>
                <w:rFonts w:asciiTheme="minorEastAsia" w:eastAsiaTheme="minorEastAsia" w:hAnsiTheme="minorEastAsia"/>
                <w:sz w:val="18"/>
                <w:szCs w:val="18"/>
                <w:lang w:eastAsia="zh-CN"/>
              </w:rPr>
            </w:pPr>
          </w:p>
          <w:p w14:paraId="647D9D8C" w14:textId="77777777" w:rsidR="00AE7DAB" w:rsidRDefault="00A51496">
            <w:pPr>
              <w:pStyle w:val="TableParagraph"/>
              <w:spacing w:line="240" w:lineRule="exact"/>
              <w:jc w:val="center"/>
              <w:rPr>
                <w:rFonts w:asciiTheme="minorEastAsia" w:eastAsiaTheme="minorEastAsia" w:hAnsiTheme="minorEastAsia"/>
                <w:sz w:val="18"/>
                <w:szCs w:val="18"/>
                <w:lang w:eastAsia="zh-CN"/>
              </w:rPr>
            </w:pPr>
            <w:r>
              <w:rPr>
                <w:rFonts w:asciiTheme="minorEastAsia" w:eastAsiaTheme="minorEastAsia" w:hAnsiTheme="minorEastAsia"/>
                <w:sz w:val="18"/>
                <w:szCs w:val="18"/>
                <w:lang w:eastAsia="zh-CN"/>
              </w:rPr>
              <w:t>软件和信息技术服务业企业月报表</w:t>
            </w:r>
          </w:p>
        </w:tc>
        <w:tc>
          <w:tcPr>
            <w:tcW w:w="426" w:type="dxa"/>
            <w:vAlign w:val="center"/>
          </w:tcPr>
          <w:p w14:paraId="4211F6CD" w14:textId="77777777" w:rsidR="00AE7DAB" w:rsidRDefault="00A51496">
            <w:pPr>
              <w:pStyle w:val="TableParagraph"/>
              <w:spacing w:before="147" w:line="240" w:lineRule="exact"/>
              <w:ind w:right="8"/>
              <w:jc w:val="center"/>
              <w:rPr>
                <w:rFonts w:asciiTheme="minorEastAsia" w:eastAsiaTheme="minorEastAsia" w:hAnsiTheme="minorEastAsia"/>
                <w:sz w:val="18"/>
                <w:szCs w:val="18"/>
              </w:rPr>
            </w:pPr>
            <w:r>
              <w:rPr>
                <w:rFonts w:asciiTheme="minorEastAsia" w:eastAsiaTheme="minorEastAsia" w:hAnsiTheme="minorEastAsia"/>
                <w:sz w:val="18"/>
                <w:szCs w:val="18"/>
              </w:rPr>
              <w:t>月报</w:t>
            </w:r>
          </w:p>
        </w:tc>
        <w:tc>
          <w:tcPr>
            <w:tcW w:w="3285" w:type="dxa"/>
            <w:vAlign w:val="center"/>
          </w:tcPr>
          <w:p w14:paraId="4635E260" w14:textId="77777777" w:rsidR="00AE7DAB" w:rsidRDefault="00AE7DAB">
            <w:pPr>
              <w:pStyle w:val="TableParagraph"/>
              <w:spacing w:before="1" w:line="240" w:lineRule="exact"/>
              <w:ind w:right="179"/>
              <w:jc w:val="center"/>
              <w:rPr>
                <w:rFonts w:asciiTheme="minorEastAsia" w:eastAsiaTheme="minorEastAsia" w:hAnsiTheme="minorEastAsia"/>
                <w:sz w:val="18"/>
                <w:szCs w:val="18"/>
                <w:lang w:eastAsia="zh-CN"/>
              </w:rPr>
            </w:pPr>
          </w:p>
          <w:p w14:paraId="1C3A56CB" w14:textId="77777777" w:rsidR="00AE7DAB" w:rsidRDefault="00A51496">
            <w:pPr>
              <w:pStyle w:val="TableParagraph"/>
              <w:spacing w:before="1" w:line="240" w:lineRule="exact"/>
              <w:ind w:right="179"/>
              <w:jc w:val="center"/>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同上</w:t>
            </w:r>
          </w:p>
        </w:tc>
        <w:tc>
          <w:tcPr>
            <w:tcW w:w="1268" w:type="dxa"/>
            <w:vAlign w:val="center"/>
          </w:tcPr>
          <w:p w14:paraId="05205C07" w14:textId="77777777" w:rsidR="00AE7DAB" w:rsidRDefault="00A51496">
            <w:pPr>
              <w:pStyle w:val="TableParagraph"/>
              <w:spacing w:before="1" w:line="240" w:lineRule="exact"/>
              <w:ind w:left="-2"/>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w:t>
            </w:r>
            <w:r>
              <w:rPr>
                <w:rFonts w:asciiTheme="minorEastAsia" w:eastAsiaTheme="minorEastAsia" w:hAnsiTheme="minorEastAsia" w:hint="eastAsia"/>
                <w:sz w:val="18"/>
                <w:szCs w:val="18"/>
                <w:lang w:eastAsia="zh-CN"/>
              </w:rPr>
              <w:t>1</w:t>
            </w:r>
            <w:r>
              <w:rPr>
                <w:rFonts w:asciiTheme="minorEastAsia" w:eastAsiaTheme="minorEastAsia" w:hAnsiTheme="minorEastAsia" w:hint="eastAsia"/>
                <w:sz w:val="18"/>
                <w:szCs w:val="18"/>
                <w:lang w:eastAsia="zh-CN"/>
              </w:rPr>
              <w:t>）工信部运行局确定的</w:t>
            </w:r>
            <w:r>
              <w:rPr>
                <w:rFonts w:asciiTheme="minorEastAsia" w:eastAsiaTheme="minorEastAsia" w:hAnsiTheme="minorEastAsia"/>
                <w:sz w:val="18"/>
                <w:szCs w:val="18"/>
                <w:lang w:eastAsia="zh-CN"/>
              </w:rPr>
              <w:t>重点联系企业</w:t>
            </w:r>
            <w:r>
              <w:rPr>
                <w:rFonts w:asciiTheme="minorEastAsia" w:eastAsiaTheme="minorEastAsia" w:hAnsiTheme="minorEastAsia" w:hint="eastAsia"/>
                <w:sz w:val="18"/>
                <w:szCs w:val="18"/>
                <w:lang w:eastAsia="zh-CN"/>
              </w:rPr>
              <w:t>；</w:t>
            </w:r>
          </w:p>
          <w:p w14:paraId="45772773" w14:textId="77777777" w:rsidR="00AE7DAB" w:rsidRDefault="00A51496">
            <w:pPr>
              <w:pStyle w:val="TableParagraph"/>
              <w:spacing w:before="1" w:line="240" w:lineRule="exact"/>
              <w:rPr>
                <w:rFonts w:asciiTheme="minorEastAsia" w:eastAsiaTheme="minorEastAsia" w:hAnsiTheme="minorEastAsia"/>
                <w:sz w:val="18"/>
                <w:szCs w:val="18"/>
                <w:highlight w:val="yellow"/>
                <w:lang w:eastAsia="zh-CN"/>
              </w:rPr>
            </w:pPr>
            <w:r>
              <w:rPr>
                <w:rFonts w:asciiTheme="minorEastAsia" w:eastAsiaTheme="minorEastAsia" w:hAnsiTheme="minorEastAsia" w:hint="eastAsia"/>
                <w:sz w:val="18"/>
                <w:szCs w:val="18"/>
                <w:lang w:eastAsia="zh-CN"/>
              </w:rPr>
              <w:t>（</w:t>
            </w:r>
            <w:r>
              <w:rPr>
                <w:rFonts w:asciiTheme="minorEastAsia" w:eastAsiaTheme="minorEastAsia" w:hAnsiTheme="minorEastAsia" w:hint="eastAsia"/>
                <w:sz w:val="18"/>
                <w:szCs w:val="18"/>
                <w:lang w:eastAsia="zh-CN"/>
              </w:rPr>
              <w:t>2</w:t>
            </w:r>
            <w:r>
              <w:rPr>
                <w:rFonts w:asciiTheme="minorEastAsia" w:eastAsiaTheme="minorEastAsia" w:hAnsiTheme="minorEastAsia" w:hint="eastAsia"/>
                <w:sz w:val="18"/>
                <w:szCs w:val="18"/>
                <w:lang w:eastAsia="zh-CN"/>
              </w:rPr>
              <w:t>）各省市确定的月度监测企业</w:t>
            </w:r>
          </w:p>
        </w:tc>
        <w:tc>
          <w:tcPr>
            <w:tcW w:w="983" w:type="dxa"/>
            <w:vAlign w:val="center"/>
          </w:tcPr>
          <w:p w14:paraId="07313562" w14:textId="77777777" w:rsidR="00AE7DAB" w:rsidRDefault="00A51496">
            <w:pPr>
              <w:pStyle w:val="TableParagraph"/>
              <w:spacing w:line="240" w:lineRule="exact"/>
              <w:ind w:right="-8"/>
              <w:jc w:val="center"/>
              <w:rPr>
                <w:rFonts w:asciiTheme="minorEastAsia" w:eastAsiaTheme="minorEastAsia" w:hAnsiTheme="minorEastAsia"/>
                <w:sz w:val="18"/>
                <w:szCs w:val="18"/>
              </w:rPr>
            </w:pPr>
            <w:r>
              <w:rPr>
                <w:rFonts w:asciiTheme="minorEastAsia" w:eastAsiaTheme="minorEastAsia" w:hAnsiTheme="minorEastAsia" w:hint="eastAsia"/>
                <w:spacing w:val="-15"/>
                <w:sz w:val="18"/>
                <w:szCs w:val="18"/>
                <w:lang w:eastAsia="zh-CN"/>
              </w:rPr>
              <w:t>同上</w:t>
            </w:r>
          </w:p>
        </w:tc>
        <w:tc>
          <w:tcPr>
            <w:tcW w:w="463" w:type="dxa"/>
            <w:vAlign w:val="center"/>
          </w:tcPr>
          <w:p w14:paraId="05D99279" w14:textId="77777777" w:rsidR="00AE7DAB" w:rsidRDefault="00A51496">
            <w:pPr>
              <w:pStyle w:val="TableParagraph"/>
              <w:spacing w:before="137" w:line="240" w:lineRule="exact"/>
              <w:ind w:right="38"/>
              <w:jc w:val="center"/>
              <w:rPr>
                <w:rFonts w:asciiTheme="minorEastAsia" w:eastAsiaTheme="minorEastAsia" w:hAnsiTheme="minorEastAsia"/>
                <w:sz w:val="18"/>
                <w:szCs w:val="18"/>
                <w:lang w:eastAsia="zh-CN"/>
              </w:rPr>
            </w:pPr>
            <w:r>
              <w:rPr>
                <w:rFonts w:asciiTheme="minorEastAsia" w:eastAsiaTheme="minorEastAsia" w:hAnsiTheme="minorEastAsia"/>
                <w:sz w:val="18"/>
                <w:szCs w:val="18"/>
              </w:rPr>
              <w:t>1</w:t>
            </w:r>
            <w:r>
              <w:rPr>
                <w:rFonts w:asciiTheme="minorEastAsia" w:eastAsiaTheme="minorEastAsia" w:hAnsiTheme="minorEastAsia" w:hint="eastAsia"/>
                <w:sz w:val="18"/>
                <w:szCs w:val="18"/>
                <w:lang w:eastAsia="zh-CN"/>
              </w:rPr>
              <w:t>6</w:t>
            </w:r>
          </w:p>
        </w:tc>
      </w:tr>
      <w:tr w:rsidR="00AE7DAB" w14:paraId="75B3887B" w14:textId="77777777">
        <w:trPr>
          <w:trHeight w:hRule="exact" w:val="1450"/>
        </w:trPr>
        <w:tc>
          <w:tcPr>
            <w:tcW w:w="702" w:type="dxa"/>
            <w:vAlign w:val="center"/>
          </w:tcPr>
          <w:p w14:paraId="3021F046" w14:textId="77777777" w:rsidR="00AE7DAB" w:rsidRDefault="00AE7DAB">
            <w:pPr>
              <w:pStyle w:val="TableParagraph"/>
              <w:spacing w:line="240" w:lineRule="exact"/>
              <w:jc w:val="center"/>
              <w:rPr>
                <w:rFonts w:asciiTheme="minorEastAsia" w:eastAsiaTheme="minorEastAsia" w:hAnsiTheme="minorEastAsia"/>
                <w:b/>
                <w:sz w:val="18"/>
                <w:szCs w:val="18"/>
              </w:rPr>
            </w:pPr>
          </w:p>
          <w:p w14:paraId="210B7058" w14:textId="77777777" w:rsidR="00AE7DAB" w:rsidRDefault="00A51496">
            <w:pPr>
              <w:pStyle w:val="TableParagraph"/>
              <w:spacing w:before="177" w:line="240" w:lineRule="exact"/>
              <w:ind w:left="80" w:right="12"/>
              <w:jc w:val="center"/>
              <w:rPr>
                <w:rFonts w:asciiTheme="minorEastAsia" w:eastAsiaTheme="minorEastAsia" w:hAnsiTheme="minorEastAsia"/>
                <w:sz w:val="18"/>
                <w:szCs w:val="18"/>
              </w:rPr>
            </w:pPr>
            <w:r>
              <w:rPr>
                <w:rFonts w:asciiTheme="minorEastAsia" w:eastAsiaTheme="minorEastAsia" w:hAnsiTheme="minorEastAsia"/>
                <w:sz w:val="18"/>
                <w:szCs w:val="18"/>
              </w:rPr>
              <w:t>电软统企</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lang w:eastAsia="zh-CN"/>
              </w:rPr>
              <w:t>7</w:t>
            </w:r>
            <w:r>
              <w:rPr>
                <w:rFonts w:asciiTheme="minorEastAsia" w:eastAsiaTheme="minorEastAsia" w:hAnsiTheme="minorEastAsia"/>
                <w:sz w:val="18"/>
                <w:szCs w:val="18"/>
              </w:rPr>
              <w:t>表</w:t>
            </w:r>
          </w:p>
        </w:tc>
        <w:tc>
          <w:tcPr>
            <w:tcW w:w="1869" w:type="dxa"/>
            <w:vAlign w:val="center"/>
          </w:tcPr>
          <w:p w14:paraId="4EE19B50" w14:textId="77777777" w:rsidR="00AE7DAB" w:rsidRDefault="00AE7DAB">
            <w:pPr>
              <w:pStyle w:val="TableParagraph"/>
              <w:spacing w:before="10" w:line="240" w:lineRule="exact"/>
              <w:jc w:val="center"/>
              <w:rPr>
                <w:rFonts w:asciiTheme="minorEastAsia" w:eastAsiaTheme="minorEastAsia" w:hAnsiTheme="minorEastAsia"/>
                <w:b/>
                <w:sz w:val="18"/>
                <w:szCs w:val="18"/>
                <w:lang w:eastAsia="zh-CN"/>
              </w:rPr>
            </w:pPr>
          </w:p>
          <w:p w14:paraId="40102082" w14:textId="77777777" w:rsidR="00AE7DAB" w:rsidRDefault="00A51496">
            <w:pPr>
              <w:pStyle w:val="TableParagraph"/>
              <w:spacing w:line="240" w:lineRule="exact"/>
              <w:ind w:left="1"/>
              <w:jc w:val="center"/>
              <w:rPr>
                <w:rFonts w:asciiTheme="minorEastAsia" w:eastAsiaTheme="minorEastAsia" w:hAnsiTheme="minorEastAsia"/>
                <w:sz w:val="18"/>
                <w:szCs w:val="18"/>
                <w:lang w:eastAsia="zh-CN"/>
              </w:rPr>
            </w:pPr>
            <w:r>
              <w:rPr>
                <w:rFonts w:asciiTheme="minorEastAsia" w:eastAsiaTheme="minorEastAsia" w:hAnsiTheme="minorEastAsia"/>
                <w:sz w:val="18"/>
                <w:szCs w:val="18"/>
                <w:lang w:eastAsia="zh-CN"/>
              </w:rPr>
              <w:t>软件和信息技术服务业</w:t>
            </w:r>
            <w:r>
              <w:rPr>
                <w:rFonts w:asciiTheme="minorEastAsia" w:eastAsiaTheme="minorEastAsia" w:hAnsiTheme="minorEastAsia" w:hint="eastAsia"/>
                <w:sz w:val="18"/>
                <w:szCs w:val="18"/>
                <w:lang w:eastAsia="zh-CN"/>
              </w:rPr>
              <w:t>集成电路设计</w:t>
            </w:r>
            <w:r>
              <w:rPr>
                <w:rFonts w:asciiTheme="minorEastAsia" w:eastAsiaTheme="minorEastAsia" w:hAnsiTheme="minorEastAsia"/>
                <w:sz w:val="18"/>
                <w:szCs w:val="18"/>
                <w:lang w:eastAsia="zh-CN"/>
              </w:rPr>
              <w:t>企业</w:t>
            </w:r>
          </w:p>
          <w:p w14:paraId="45BBE9E7" w14:textId="77777777" w:rsidR="00AE7DAB" w:rsidRDefault="00A51496">
            <w:pPr>
              <w:pStyle w:val="TableParagraph"/>
              <w:spacing w:before="29" w:line="240" w:lineRule="exact"/>
              <w:ind w:left="1" w:right="3"/>
              <w:jc w:val="center"/>
              <w:rPr>
                <w:rFonts w:asciiTheme="minorEastAsia" w:eastAsiaTheme="minorEastAsia" w:hAnsiTheme="minorEastAsia"/>
                <w:sz w:val="18"/>
                <w:szCs w:val="18"/>
              </w:rPr>
            </w:pPr>
            <w:r>
              <w:rPr>
                <w:rFonts w:asciiTheme="minorEastAsia" w:eastAsiaTheme="minorEastAsia" w:hAnsiTheme="minorEastAsia"/>
                <w:sz w:val="18"/>
                <w:szCs w:val="18"/>
              </w:rPr>
              <w:t>月报表</w:t>
            </w:r>
          </w:p>
        </w:tc>
        <w:tc>
          <w:tcPr>
            <w:tcW w:w="426" w:type="dxa"/>
            <w:vAlign w:val="center"/>
          </w:tcPr>
          <w:p w14:paraId="5509121E" w14:textId="77777777" w:rsidR="00AE7DAB" w:rsidRDefault="00AE7DAB">
            <w:pPr>
              <w:pStyle w:val="TableParagraph"/>
              <w:spacing w:line="240" w:lineRule="exact"/>
              <w:jc w:val="center"/>
              <w:rPr>
                <w:rFonts w:asciiTheme="minorEastAsia" w:eastAsiaTheme="minorEastAsia" w:hAnsiTheme="minorEastAsia"/>
                <w:b/>
                <w:sz w:val="18"/>
                <w:szCs w:val="18"/>
              </w:rPr>
            </w:pPr>
          </w:p>
          <w:p w14:paraId="5808E283" w14:textId="77777777" w:rsidR="00AE7DAB" w:rsidRDefault="00AE7DAB">
            <w:pPr>
              <w:pStyle w:val="TableParagraph"/>
              <w:spacing w:line="240" w:lineRule="exact"/>
              <w:jc w:val="center"/>
              <w:rPr>
                <w:rFonts w:asciiTheme="minorEastAsia" w:eastAsiaTheme="minorEastAsia" w:hAnsiTheme="minorEastAsia"/>
                <w:b/>
                <w:sz w:val="18"/>
                <w:szCs w:val="18"/>
              </w:rPr>
            </w:pPr>
          </w:p>
          <w:p w14:paraId="67E69EB8" w14:textId="77777777" w:rsidR="00AE7DAB" w:rsidRDefault="00A51496">
            <w:pPr>
              <w:pStyle w:val="TableParagraph"/>
              <w:spacing w:before="147" w:line="240" w:lineRule="exact"/>
              <w:ind w:left="7" w:right="8"/>
              <w:jc w:val="center"/>
              <w:rPr>
                <w:rFonts w:asciiTheme="minorEastAsia" w:eastAsiaTheme="minorEastAsia" w:hAnsiTheme="minorEastAsia"/>
                <w:sz w:val="18"/>
                <w:szCs w:val="18"/>
              </w:rPr>
            </w:pPr>
            <w:r>
              <w:rPr>
                <w:rFonts w:asciiTheme="minorEastAsia" w:eastAsiaTheme="minorEastAsia" w:hAnsiTheme="minorEastAsia"/>
                <w:sz w:val="18"/>
                <w:szCs w:val="18"/>
              </w:rPr>
              <w:t>月报</w:t>
            </w:r>
          </w:p>
        </w:tc>
        <w:tc>
          <w:tcPr>
            <w:tcW w:w="3285" w:type="dxa"/>
            <w:vAlign w:val="center"/>
          </w:tcPr>
          <w:p w14:paraId="1563DE99" w14:textId="77777777" w:rsidR="00AE7DAB" w:rsidRDefault="00A51496">
            <w:pPr>
              <w:pStyle w:val="TableParagraph"/>
              <w:spacing w:line="240" w:lineRule="exact"/>
              <w:rPr>
                <w:rFonts w:asciiTheme="minorEastAsia" w:eastAsiaTheme="minorEastAsia" w:hAnsiTheme="minorEastAsia"/>
                <w:sz w:val="18"/>
                <w:szCs w:val="18"/>
                <w:lang w:eastAsia="zh-CN"/>
              </w:rPr>
            </w:pPr>
            <w:r>
              <w:rPr>
                <w:rFonts w:asciiTheme="minorEastAsia" w:eastAsiaTheme="minorEastAsia" w:hAnsiTheme="minorEastAsia"/>
                <w:sz w:val="18"/>
                <w:szCs w:val="18"/>
                <w:lang w:eastAsia="zh-CN"/>
              </w:rPr>
              <w:t>主要从事集成电路设计的企业或其集成电路设计和测试的收入占本企业主营业务</w:t>
            </w:r>
            <w:r>
              <w:rPr>
                <w:rFonts w:asciiTheme="minorEastAsia" w:eastAsiaTheme="minorEastAsia" w:hAnsiTheme="minorEastAsia"/>
                <w:sz w:val="18"/>
                <w:szCs w:val="18"/>
                <w:lang w:eastAsia="zh-CN"/>
              </w:rPr>
              <w:t xml:space="preserve"> 60%</w:t>
            </w:r>
            <w:r>
              <w:rPr>
                <w:rFonts w:asciiTheme="minorEastAsia" w:eastAsiaTheme="minorEastAsia" w:hAnsiTheme="minorEastAsia"/>
                <w:sz w:val="18"/>
                <w:szCs w:val="18"/>
                <w:lang w:eastAsia="zh-CN"/>
              </w:rPr>
              <w:t>以上，且主营业务收入</w:t>
            </w:r>
            <w:r>
              <w:rPr>
                <w:rFonts w:asciiTheme="minorEastAsia" w:eastAsiaTheme="minorEastAsia" w:hAnsiTheme="minorEastAsia"/>
                <w:sz w:val="18"/>
                <w:szCs w:val="18"/>
                <w:lang w:eastAsia="zh-CN"/>
              </w:rPr>
              <w:t xml:space="preserve"> 500 </w:t>
            </w:r>
            <w:r>
              <w:rPr>
                <w:rFonts w:asciiTheme="minorEastAsia" w:eastAsiaTheme="minorEastAsia" w:hAnsiTheme="minorEastAsia"/>
                <w:sz w:val="18"/>
                <w:szCs w:val="18"/>
                <w:lang w:eastAsia="zh-CN"/>
              </w:rPr>
              <w:t>万元以上的独立法人单位</w:t>
            </w:r>
          </w:p>
        </w:tc>
        <w:tc>
          <w:tcPr>
            <w:tcW w:w="1268" w:type="dxa"/>
            <w:vAlign w:val="center"/>
          </w:tcPr>
          <w:p w14:paraId="335F60AF" w14:textId="77777777" w:rsidR="00AE7DAB" w:rsidRDefault="00AE7DAB">
            <w:pPr>
              <w:pStyle w:val="TableParagraph"/>
              <w:spacing w:line="240" w:lineRule="exact"/>
              <w:jc w:val="center"/>
              <w:rPr>
                <w:rFonts w:asciiTheme="minorEastAsia" w:eastAsiaTheme="minorEastAsia" w:hAnsiTheme="minorEastAsia"/>
                <w:b/>
                <w:sz w:val="18"/>
                <w:szCs w:val="18"/>
                <w:lang w:eastAsia="zh-CN"/>
              </w:rPr>
            </w:pPr>
          </w:p>
          <w:p w14:paraId="6D0CEFE4" w14:textId="77777777" w:rsidR="00AE7DAB" w:rsidRDefault="00AE7DAB">
            <w:pPr>
              <w:pStyle w:val="TableParagraph"/>
              <w:spacing w:before="3" w:line="240" w:lineRule="exact"/>
              <w:jc w:val="center"/>
              <w:rPr>
                <w:rFonts w:asciiTheme="minorEastAsia" w:eastAsiaTheme="minorEastAsia" w:hAnsiTheme="minorEastAsia"/>
                <w:b/>
                <w:sz w:val="18"/>
                <w:szCs w:val="18"/>
                <w:lang w:eastAsia="zh-CN"/>
              </w:rPr>
            </w:pPr>
          </w:p>
          <w:p w14:paraId="245BE143" w14:textId="77777777" w:rsidR="00AE7DAB" w:rsidRDefault="00A51496">
            <w:pPr>
              <w:pStyle w:val="TableParagraph"/>
              <w:spacing w:line="240" w:lineRule="exact"/>
              <w:jc w:val="center"/>
              <w:rPr>
                <w:rFonts w:asciiTheme="minorEastAsia" w:eastAsiaTheme="minorEastAsia" w:hAnsiTheme="minorEastAsia"/>
                <w:sz w:val="18"/>
                <w:szCs w:val="18"/>
                <w:lang w:eastAsia="zh-CN"/>
              </w:rPr>
            </w:pPr>
            <w:r>
              <w:rPr>
                <w:rFonts w:asciiTheme="minorEastAsia" w:eastAsiaTheme="minorEastAsia" w:hAnsiTheme="minorEastAsia"/>
                <w:sz w:val="18"/>
                <w:szCs w:val="18"/>
                <w:lang w:eastAsia="zh-CN"/>
              </w:rPr>
              <w:t>集成电路</w:t>
            </w:r>
            <w:r>
              <w:rPr>
                <w:rFonts w:asciiTheme="minorEastAsia" w:eastAsiaTheme="minorEastAsia" w:hAnsiTheme="minorEastAsia" w:hint="eastAsia"/>
                <w:sz w:val="18"/>
                <w:szCs w:val="18"/>
                <w:lang w:eastAsia="zh-CN"/>
              </w:rPr>
              <w:t>设计重点联系企业</w:t>
            </w:r>
          </w:p>
        </w:tc>
        <w:tc>
          <w:tcPr>
            <w:tcW w:w="983" w:type="dxa"/>
            <w:vAlign w:val="center"/>
          </w:tcPr>
          <w:p w14:paraId="73DD7C50" w14:textId="77777777" w:rsidR="00AE7DAB" w:rsidRDefault="00AE7DAB">
            <w:pPr>
              <w:pStyle w:val="TableParagraph"/>
              <w:spacing w:line="240" w:lineRule="exact"/>
              <w:jc w:val="center"/>
              <w:rPr>
                <w:rFonts w:asciiTheme="minorEastAsia" w:eastAsiaTheme="minorEastAsia" w:hAnsiTheme="minorEastAsia"/>
                <w:b/>
                <w:sz w:val="18"/>
                <w:szCs w:val="18"/>
                <w:lang w:eastAsia="zh-CN"/>
              </w:rPr>
            </w:pPr>
          </w:p>
          <w:p w14:paraId="12F6F304" w14:textId="77777777" w:rsidR="00AE7DAB" w:rsidRDefault="00AE7DAB">
            <w:pPr>
              <w:pStyle w:val="TableParagraph"/>
              <w:spacing w:before="3" w:line="240" w:lineRule="exact"/>
              <w:jc w:val="center"/>
              <w:rPr>
                <w:rFonts w:asciiTheme="minorEastAsia" w:eastAsiaTheme="minorEastAsia" w:hAnsiTheme="minorEastAsia"/>
                <w:b/>
                <w:sz w:val="18"/>
                <w:szCs w:val="18"/>
                <w:lang w:eastAsia="zh-CN"/>
              </w:rPr>
            </w:pPr>
          </w:p>
          <w:p w14:paraId="26D58DF0" w14:textId="77777777" w:rsidR="00AE7DAB" w:rsidRDefault="00A51496">
            <w:pPr>
              <w:pStyle w:val="TableParagraph"/>
              <w:spacing w:line="240" w:lineRule="exact"/>
              <w:ind w:left="-10" w:right="-8"/>
              <w:jc w:val="center"/>
              <w:rPr>
                <w:rFonts w:asciiTheme="minorEastAsia" w:eastAsiaTheme="minorEastAsia" w:hAnsiTheme="minorEastAsia"/>
                <w:spacing w:val="-15"/>
                <w:sz w:val="18"/>
                <w:szCs w:val="18"/>
                <w:lang w:eastAsia="zh-CN"/>
              </w:rPr>
            </w:pPr>
            <w:r>
              <w:rPr>
                <w:rFonts w:asciiTheme="minorEastAsia" w:eastAsiaTheme="minorEastAsia" w:hAnsiTheme="minorEastAsia" w:hint="eastAsia"/>
                <w:spacing w:val="-15"/>
                <w:sz w:val="18"/>
                <w:szCs w:val="18"/>
                <w:lang w:eastAsia="zh-CN"/>
              </w:rPr>
              <w:t>同上</w:t>
            </w:r>
          </w:p>
        </w:tc>
        <w:tc>
          <w:tcPr>
            <w:tcW w:w="463" w:type="dxa"/>
            <w:vAlign w:val="center"/>
          </w:tcPr>
          <w:p w14:paraId="69B2ED7A" w14:textId="77777777" w:rsidR="00AE7DAB" w:rsidRDefault="00AE7DAB">
            <w:pPr>
              <w:pStyle w:val="TableParagraph"/>
              <w:spacing w:before="137" w:line="240" w:lineRule="exact"/>
              <w:ind w:left="34" w:right="38"/>
              <w:jc w:val="center"/>
              <w:rPr>
                <w:rFonts w:asciiTheme="minorEastAsia" w:eastAsiaTheme="minorEastAsia" w:hAnsiTheme="minorEastAsia"/>
                <w:sz w:val="18"/>
                <w:szCs w:val="18"/>
              </w:rPr>
            </w:pPr>
          </w:p>
          <w:p w14:paraId="104D517E" w14:textId="77777777" w:rsidR="00AE7DAB" w:rsidRDefault="00AE7DAB">
            <w:pPr>
              <w:pStyle w:val="TableParagraph"/>
              <w:spacing w:before="137" w:line="240" w:lineRule="exact"/>
              <w:ind w:left="34" w:right="38"/>
              <w:jc w:val="center"/>
              <w:rPr>
                <w:rFonts w:asciiTheme="minorEastAsia" w:eastAsiaTheme="minorEastAsia" w:hAnsiTheme="minorEastAsia"/>
                <w:sz w:val="18"/>
                <w:szCs w:val="18"/>
              </w:rPr>
            </w:pPr>
          </w:p>
          <w:p w14:paraId="013BFF08" w14:textId="77777777" w:rsidR="00AE7DAB" w:rsidRDefault="00A51496">
            <w:pPr>
              <w:pStyle w:val="TableParagraph"/>
              <w:spacing w:before="137" w:line="240" w:lineRule="exact"/>
              <w:ind w:left="34" w:right="38"/>
              <w:jc w:val="center"/>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18</w:t>
            </w:r>
          </w:p>
        </w:tc>
      </w:tr>
    </w:tbl>
    <w:p w14:paraId="0387C7D5" w14:textId="77777777" w:rsidR="00AE7DAB" w:rsidRDefault="00AE7DAB">
      <w:pPr>
        <w:jc w:val="center"/>
        <w:rPr>
          <w:rFonts w:ascii="Times New Roman"/>
          <w:sz w:val="18"/>
        </w:rPr>
        <w:sectPr w:rsidR="00AE7DAB">
          <w:pgSz w:w="11910" w:h="16840"/>
          <w:pgMar w:top="1260" w:right="1320" w:bottom="1180" w:left="1340" w:header="0" w:footer="993" w:gutter="0"/>
          <w:cols w:space="720"/>
        </w:sectPr>
      </w:pPr>
    </w:p>
    <w:p w14:paraId="0B09D9AC" w14:textId="77777777" w:rsidR="00AE7DAB" w:rsidRDefault="00A51496">
      <w:pPr>
        <w:pStyle w:val="1"/>
        <w:spacing w:line="240" w:lineRule="atLeast"/>
        <w:ind w:left="0"/>
        <w:jc w:val="center"/>
        <w:rPr>
          <w:rFonts w:ascii="黑体" w:eastAsia="黑体"/>
          <w:sz w:val="32"/>
          <w:szCs w:val="32"/>
          <w:lang w:eastAsia="zh-CN"/>
        </w:rPr>
      </w:pPr>
      <w:bookmarkStart w:id="17" w:name="_TOC_250002"/>
      <w:bookmarkStart w:id="18" w:name="_Toc526955657"/>
      <w:bookmarkStart w:id="19" w:name="_Toc10096"/>
      <w:bookmarkStart w:id="20" w:name="_Toc25087"/>
      <w:bookmarkStart w:id="21" w:name="_Toc25762"/>
      <w:bookmarkStart w:id="22" w:name="_Toc2638"/>
      <w:bookmarkStart w:id="23" w:name="_Toc21480"/>
      <w:bookmarkEnd w:id="17"/>
      <w:r>
        <w:rPr>
          <w:rFonts w:ascii="黑体" w:eastAsia="黑体" w:hint="eastAsia"/>
          <w:sz w:val="32"/>
          <w:szCs w:val="32"/>
          <w:lang w:eastAsia="zh-CN"/>
        </w:rPr>
        <w:lastRenderedPageBreak/>
        <w:t>三、调</w:t>
      </w:r>
      <w:r>
        <w:rPr>
          <w:rFonts w:ascii="黑体" w:eastAsia="黑体" w:hint="eastAsia"/>
          <w:sz w:val="32"/>
          <w:szCs w:val="32"/>
          <w:lang w:eastAsia="zh-CN"/>
        </w:rPr>
        <w:t xml:space="preserve"> </w:t>
      </w:r>
      <w:r>
        <w:rPr>
          <w:rFonts w:ascii="黑体" w:eastAsia="黑体" w:hint="eastAsia"/>
          <w:sz w:val="32"/>
          <w:szCs w:val="32"/>
          <w:lang w:eastAsia="zh-CN"/>
        </w:rPr>
        <w:t>查</w:t>
      </w:r>
      <w:r>
        <w:rPr>
          <w:rFonts w:ascii="黑体" w:eastAsia="黑体" w:hint="eastAsia"/>
          <w:sz w:val="32"/>
          <w:szCs w:val="32"/>
          <w:lang w:eastAsia="zh-CN"/>
        </w:rPr>
        <w:t xml:space="preserve"> </w:t>
      </w:r>
      <w:r>
        <w:rPr>
          <w:rFonts w:ascii="黑体" w:eastAsia="黑体" w:hint="eastAsia"/>
          <w:sz w:val="32"/>
          <w:szCs w:val="32"/>
          <w:lang w:eastAsia="zh-CN"/>
        </w:rPr>
        <w:t>表</w:t>
      </w:r>
      <w:r>
        <w:rPr>
          <w:rFonts w:ascii="黑体" w:eastAsia="黑体" w:hint="eastAsia"/>
          <w:sz w:val="32"/>
          <w:szCs w:val="32"/>
          <w:lang w:eastAsia="zh-CN"/>
        </w:rPr>
        <w:t xml:space="preserve"> </w:t>
      </w:r>
      <w:r>
        <w:rPr>
          <w:rFonts w:ascii="黑体" w:eastAsia="黑体" w:hint="eastAsia"/>
          <w:sz w:val="32"/>
          <w:szCs w:val="32"/>
          <w:lang w:eastAsia="zh-CN"/>
        </w:rPr>
        <w:t>式</w:t>
      </w:r>
      <w:bookmarkEnd w:id="18"/>
      <w:bookmarkEnd w:id="19"/>
      <w:bookmarkEnd w:id="20"/>
      <w:bookmarkEnd w:id="21"/>
      <w:bookmarkEnd w:id="22"/>
      <w:bookmarkEnd w:id="23"/>
    </w:p>
    <w:p w14:paraId="13F0642B" w14:textId="77777777" w:rsidR="00AE7DAB" w:rsidRDefault="00A51496">
      <w:pPr>
        <w:spacing w:before="102"/>
        <w:ind w:left="2662" w:right="2590"/>
        <w:jc w:val="center"/>
        <w:rPr>
          <w:sz w:val="32"/>
          <w:lang w:eastAsia="zh-CN"/>
        </w:rPr>
      </w:pPr>
      <w:r>
        <w:rPr>
          <w:w w:val="95"/>
          <w:sz w:val="32"/>
          <w:lang w:eastAsia="zh-CN"/>
        </w:rPr>
        <w:t>企业基本情况表</w:t>
      </w:r>
    </w:p>
    <w:tbl>
      <w:tblPr>
        <w:tblW w:w="9915" w:type="dxa"/>
        <w:jc w:val="center"/>
        <w:tblLayout w:type="fixed"/>
        <w:tblLook w:val="04A0" w:firstRow="1" w:lastRow="0" w:firstColumn="1" w:lastColumn="0" w:noHBand="0" w:noVBand="1"/>
      </w:tblPr>
      <w:tblGrid>
        <w:gridCol w:w="603"/>
        <w:gridCol w:w="3071"/>
        <w:gridCol w:w="457"/>
        <w:gridCol w:w="358"/>
        <w:gridCol w:w="187"/>
        <w:gridCol w:w="561"/>
        <w:gridCol w:w="332"/>
        <w:gridCol w:w="534"/>
        <w:gridCol w:w="141"/>
        <w:gridCol w:w="884"/>
        <w:gridCol w:w="1692"/>
        <w:gridCol w:w="1095"/>
      </w:tblGrid>
      <w:tr w:rsidR="00AE7DAB" w14:paraId="54D7D4F5" w14:textId="77777777">
        <w:trPr>
          <w:gridAfter w:val="1"/>
          <w:wAfter w:w="1095" w:type="dxa"/>
          <w:trHeight w:val="284"/>
          <w:jc w:val="center"/>
        </w:trPr>
        <w:tc>
          <w:tcPr>
            <w:tcW w:w="6103" w:type="dxa"/>
            <w:gridSpan w:val="8"/>
          </w:tcPr>
          <w:p w14:paraId="083F8072" w14:textId="77777777" w:rsidR="00AE7DAB" w:rsidRDefault="00AE7DAB">
            <w:pPr>
              <w:snapToGrid w:val="0"/>
              <w:rPr>
                <w:sz w:val="18"/>
                <w:lang w:eastAsia="zh-CN"/>
              </w:rPr>
            </w:pPr>
          </w:p>
        </w:tc>
        <w:tc>
          <w:tcPr>
            <w:tcW w:w="1025" w:type="dxa"/>
            <w:gridSpan w:val="2"/>
            <w:tcMar>
              <w:left w:w="0" w:type="dxa"/>
              <w:right w:w="0" w:type="dxa"/>
            </w:tcMar>
            <w:vAlign w:val="center"/>
          </w:tcPr>
          <w:p w14:paraId="072F3915" w14:textId="77777777" w:rsidR="00AE7DAB" w:rsidRDefault="00A51496">
            <w:pPr>
              <w:snapToGrid w:val="0"/>
              <w:spacing w:line="240" w:lineRule="exact"/>
              <w:rPr>
                <w:sz w:val="18"/>
                <w:szCs w:val="18"/>
              </w:rPr>
            </w:pPr>
            <w:r>
              <w:rPr>
                <w:rFonts w:hint="eastAsia"/>
                <w:sz w:val="18"/>
                <w:szCs w:val="18"/>
              </w:rPr>
              <w:t>表</w:t>
            </w:r>
            <w:r>
              <w:rPr>
                <w:rFonts w:hint="eastAsia"/>
                <w:sz w:val="18"/>
                <w:szCs w:val="18"/>
              </w:rPr>
              <w:t xml:space="preserve">    </w:t>
            </w:r>
            <w:r>
              <w:rPr>
                <w:rFonts w:hint="eastAsia"/>
                <w:sz w:val="18"/>
                <w:szCs w:val="18"/>
              </w:rPr>
              <w:t>号：</w:t>
            </w:r>
          </w:p>
        </w:tc>
        <w:tc>
          <w:tcPr>
            <w:tcW w:w="1692" w:type="dxa"/>
            <w:vAlign w:val="center"/>
          </w:tcPr>
          <w:p w14:paraId="39AD9FCA" w14:textId="77777777" w:rsidR="00AE7DAB" w:rsidRDefault="00A51496">
            <w:pPr>
              <w:spacing w:line="240" w:lineRule="exact"/>
              <w:ind w:firstLineChars="150" w:firstLine="270"/>
              <w:rPr>
                <w:sz w:val="18"/>
                <w:szCs w:val="18"/>
              </w:rPr>
            </w:pPr>
            <w:r>
              <w:rPr>
                <w:rFonts w:hint="eastAsia"/>
                <w:sz w:val="18"/>
                <w:szCs w:val="18"/>
                <w:lang w:eastAsia="zh-CN"/>
              </w:rPr>
              <w:t>电软统企</w:t>
            </w:r>
            <w:r>
              <w:rPr>
                <w:rFonts w:hint="eastAsia"/>
                <w:sz w:val="18"/>
                <w:szCs w:val="18"/>
                <w:lang w:eastAsia="zh-CN"/>
              </w:rPr>
              <w:t>1</w:t>
            </w:r>
            <w:r>
              <w:rPr>
                <w:rFonts w:hint="eastAsia"/>
                <w:sz w:val="18"/>
                <w:szCs w:val="18"/>
              </w:rPr>
              <w:t>表</w:t>
            </w:r>
          </w:p>
        </w:tc>
      </w:tr>
      <w:tr w:rsidR="00AE7DAB" w14:paraId="670405FE" w14:textId="77777777">
        <w:trPr>
          <w:gridAfter w:val="1"/>
          <w:wAfter w:w="1095" w:type="dxa"/>
          <w:trHeight w:val="284"/>
          <w:jc w:val="center"/>
        </w:trPr>
        <w:tc>
          <w:tcPr>
            <w:tcW w:w="6103" w:type="dxa"/>
            <w:gridSpan w:val="8"/>
          </w:tcPr>
          <w:p w14:paraId="7711AD44" w14:textId="77777777" w:rsidR="00AE7DAB" w:rsidRDefault="00AE7DAB">
            <w:pPr>
              <w:snapToGrid w:val="0"/>
              <w:rPr>
                <w:sz w:val="18"/>
              </w:rPr>
            </w:pPr>
          </w:p>
        </w:tc>
        <w:tc>
          <w:tcPr>
            <w:tcW w:w="1025" w:type="dxa"/>
            <w:gridSpan w:val="2"/>
            <w:tcMar>
              <w:left w:w="0" w:type="dxa"/>
              <w:right w:w="0" w:type="dxa"/>
            </w:tcMar>
            <w:vAlign w:val="center"/>
          </w:tcPr>
          <w:p w14:paraId="7C3109FA" w14:textId="77777777" w:rsidR="00AE7DAB" w:rsidRDefault="00A51496">
            <w:pPr>
              <w:snapToGrid w:val="0"/>
              <w:spacing w:line="240" w:lineRule="exact"/>
              <w:rPr>
                <w:sz w:val="18"/>
                <w:szCs w:val="18"/>
              </w:rPr>
            </w:pPr>
            <w:r>
              <w:rPr>
                <w:rFonts w:hint="eastAsia"/>
                <w:sz w:val="18"/>
                <w:szCs w:val="18"/>
              </w:rPr>
              <w:t>制定机关：</w:t>
            </w:r>
          </w:p>
        </w:tc>
        <w:tc>
          <w:tcPr>
            <w:tcW w:w="1692" w:type="dxa"/>
            <w:vAlign w:val="center"/>
          </w:tcPr>
          <w:p w14:paraId="0058BAD4" w14:textId="77777777" w:rsidR="00AE7DAB" w:rsidRDefault="00A51496">
            <w:pPr>
              <w:spacing w:line="240" w:lineRule="exact"/>
              <w:rPr>
                <w:sz w:val="18"/>
                <w:szCs w:val="18"/>
                <w:lang w:eastAsia="zh-CN"/>
              </w:rPr>
            </w:pPr>
            <w:r>
              <w:rPr>
                <w:rFonts w:hint="eastAsia"/>
                <w:sz w:val="18"/>
                <w:szCs w:val="18"/>
              </w:rPr>
              <w:t xml:space="preserve"> </w:t>
            </w:r>
            <w:r>
              <w:rPr>
                <w:rFonts w:hint="eastAsia"/>
                <w:sz w:val="18"/>
                <w:szCs w:val="18"/>
                <w:lang w:eastAsia="zh-CN"/>
              </w:rPr>
              <w:t>工业和信息化部</w:t>
            </w:r>
          </w:p>
        </w:tc>
      </w:tr>
      <w:tr w:rsidR="00AE7DAB" w14:paraId="60B6826E" w14:textId="77777777">
        <w:trPr>
          <w:gridAfter w:val="1"/>
          <w:wAfter w:w="1095" w:type="dxa"/>
          <w:trHeight w:val="284"/>
          <w:jc w:val="center"/>
        </w:trPr>
        <w:tc>
          <w:tcPr>
            <w:tcW w:w="6103" w:type="dxa"/>
            <w:gridSpan w:val="8"/>
            <w:vAlign w:val="center"/>
          </w:tcPr>
          <w:p w14:paraId="2066DD35" w14:textId="77777777" w:rsidR="00AE7DAB" w:rsidRDefault="00AE7DAB">
            <w:pPr>
              <w:snapToGrid w:val="0"/>
              <w:spacing w:line="240" w:lineRule="exact"/>
              <w:rPr>
                <w:sz w:val="18"/>
              </w:rPr>
            </w:pPr>
          </w:p>
        </w:tc>
        <w:tc>
          <w:tcPr>
            <w:tcW w:w="1025" w:type="dxa"/>
            <w:gridSpan w:val="2"/>
            <w:tcMar>
              <w:left w:w="0" w:type="dxa"/>
              <w:right w:w="0" w:type="dxa"/>
            </w:tcMar>
            <w:vAlign w:val="center"/>
          </w:tcPr>
          <w:p w14:paraId="25410CC0" w14:textId="77777777" w:rsidR="00AE7DAB" w:rsidRDefault="00A51496">
            <w:pPr>
              <w:snapToGrid w:val="0"/>
              <w:spacing w:line="240" w:lineRule="exact"/>
            </w:pPr>
            <w:r>
              <w:rPr>
                <w:rFonts w:hint="eastAsia"/>
                <w:sz w:val="18"/>
                <w:szCs w:val="18"/>
              </w:rPr>
              <w:t>批准机关：</w:t>
            </w:r>
          </w:p>
        </w:tc>
        <w:tc>
          <w:tcPr>
            <w:tcW w:w="1692" w:type="dxa"/>
            <w:vAlign w:val="center"/>
          </w:tcPr>
          <w:p w14:paraId="4B92FB10" w14:textId="77777777" w:rsidR="00AE7DAB" w:rsidRDefault="00A51496">
            <w:pPr>
              <w:spacing w:line="240" w:lineRule="exact"/>
              <w:rPr>
                <w:sz w:val="18"/>
                <w:szCs w:val="18"/>
              </w:rPr>
            </w:pPr>
            <w:r>
              <w:rPr>
                <w:rFonts w:hint="eastAsia"/>
                <w:sz w:val="18"/>
                <w:szCs w:val="18"/>
              </w:rPr>
              <w:t xml:space="preserve"> </w:t>
            </w:r>
            <w:r>
              <w:rPr>
                <w:rFonts w:hint="eastAsia"/>
                <w:sz w:val="18"/>
                <w:szCs w:val="18"/>
              </w:rPr>
              <w:t>国</w:t>
            </w:r>
            <w:r>
              <w:rPr>
                <w:rFonts w:hint="eastAsia"/>
                <w:sz w:val="18"/>
                <w:szCs w:val="18"/>
              </w:rPr>
              <w:t xml:space="preserve"> </w:t>
            </w:r>
            <w:r>
              <w:rPr>
                <w:rFonts w:hint="eastAsia"/>
                <w:sz w:val="18"/>
                <w:szCs w:val="18"/>
              </w:rPr>
              <w:t>家</w:t>
            </w:r>
            <w:r>
              <w:rPr>
                <w:rFonts w:hint="eastAsia"/>
                <w:sz w:val="18"/>
                <w:szCs w:val="18"/>
              </w:rPr>
              <w:t xml:space="preserve"> </w:t>
            </w:r>
            <w:r>
              <w:rPr>
                <w:rFonts w:hint="eastAsia"/>
                <w:sz w:val="18"/>
                <w:szCs w:val="18"/>
              </w:rPr>
              <w:t>统</w:t>
            </w:r>
            <w:r>
              <w:rPr>
                <w:rFonts w:hint="eastAsia"/>
                <w:sz w:val="18"/>
                <w:szCs w:val="18"/>
              </w:rPr>
              <w:t xml:space="preserve"> </w:t>
            </w:r>
            <w:r>
              <w:rPr>
                <w:rFonts w:hint="eastAsia"/>
                <w:sz w:val="18"/>
                <w:szCs w:val="18"/>
              </w:rPr>
              <w:t>计</w:t>
            </w:r>
            <w:r>
              <w:rPr>
                <w:rFonts w:hint="eastAsia"/>
                <w:sz w:val="18"/>
                <w:szCs w:val="18"/>
              </w:rPr>
              <w:t xml:space="preserve"> </w:t>
            </w:r>
            <w:r>
              <w:rPr>
                <w:rFonts w:hint="eastAsia"/>
                <w:sz w:val="18"/>
                <w:szCs w:val="18"/>
              </w:rPr>
              <w:t>局</w:t>
            </w:r>
          </w:p>
        </w:tc>
      </w:tr>
      <w:tr w:rsidR="00AE7DAB" w14:paraId="2207EF74" w14:textId="77777777">
        <w:trPr>
          <w:gridAfter w:val="1"/>
          <w:wAfter w:w="1095" w:type="dxa"/>
          <w:trHeight w:val="284"/>
          <w:jc w:val="center"/>
        </w:trPr>
        <w:tc>
          <w:tcPr>
            <w:tcW w:w="6103" w:type="dxa"/>
            <w:gridSpan w:val="8"/>
            <w:vAlign w:val="center"/>
          </w:tcPr>
          <w:p w14:paraId="54B6AC32" w14:textId="77777777" w:rsidR="00AE7DAB" w:rsidRDefault="00AE7DAB">
            <w:pPr>
              <w:snapToGrid w:val="0"/>
              <w:spacing w:line="240" w:lineRule="exact"/>
              <w:rPr>
                <w:sz w:val="18"/>
              </w:rPr>
            </w:pPr>
          </w:p>
        </w:tc>
        <w:tc>
          <w:tcPr>
            <w:tcW w:w="1025" w:type="dxa"/>
            <w:gridSpan w:val="2"/>
            <w:tcMar>
              <w:left w:w="0" w:type="dxa"/>
              <w:right w:w="0" w:type="dxa"/>
            </w:tcMar>
            <w:vAlign w:val="center"/>
          </w:tcPr>
          <w:p w14:paraId="7EF8EC20" w14:textId="77777777" w:rsidR="00AE7DAB" w:rsidRDefault="00A51496">
            <w:pPr>
              <w:pStyle w:val="TableParagraph"/>
              <w:tabs>
                <w:tab w:val="left" w:pos="730"/>
              </w:tabs>
              <w:kinsoku w:val="0"/>
              <w:overflowPunct w:val="0"/>
              <w:spacing w:before="14" w:line="240" w:lineRule="exact"/>
              <w:jc w:val="both"/>
            </w:pPr>
            <w:r>
              <w:rPr>
                <w:rFonts w:hint="eastAsia"/>
                <w:sz w:val="18"/>
                <w:szCs w:val="18"/>
              </w:rPr>
              <w:t>批准文号：</w:t>
            </w:r>
            <w:r>
              <w:rPr>
                <w:rFonts w:hint="eastAsia"/>
                <w:spacing w:val="-23"/>
                <w:sz w:val="18"/>
                <w:szCs w:val="18"/>
              </w:rPr>
              <w:t xml:space="preserve"> </w:t>
            </w:r>
          </w:p>
        </w:tc>
        <w:tc>
          <w:tcPr>
            <w:tcW w:w="1692" w:type="dxa"/>
            <w:vAlign w:val="center"/>
          </w:tcPr>
          <w:p w14:paraId="2E879265" w14:textId="77777777" w:rsidR="00AE7DAB" w:rsidRDefault="00A51496">
            <w:pPr>
              <w:spacing w:line="240" w:lineRule="exact"/>
              <w:ind w:rightChars="-29" w:right="-64"/>
              <w:rPr>
                <w:sz w:val="18"/>
                <w:szCs w:val="18"/>
              </w:rPr>
            </w:pPr>
            <w:r>
              <w:rPr>
                <w:rFonts w:hint="eastAsia"/>
                <w:sz w:val="18"/>
                <w:szCs w:val="18"/>
              </w:rPr>
              <w:t>国统制</w:t>
            </w:r>
            <w:r>
              <w:rPr>
                <w:rFonts w:hint="eastAsia"/>
                <w:sz w:val="18"/>
                <w:szCs w:val="18"/>
              </w:rPr>
              <w:t>[201</w:t>
            </w:r>
            <w:r>
              <w:rPr>
                <w:rFonts w:hint="eastAsia"/>
                <w:sz w:val="18"/>
                <w:szCs w:val="18"/>
                <w:lang w:eastAsia="zh-CN"/>
              </w:rPr>
              <w:t>8</w:t>
            </w:r>
            <w:r>
              <w:rPr>
                <w:rFonts w:hint="eastAsia"/>
                <w:sz w:val="18"/>
                <w:szCs w:val="18"/>
              </w:rPr>
              <w:t>]</w:t>
            </w:r>
            <w:r>
              <w:rPr>
                <w:rFonts w:hint="eastAsia"/>
                <w:sz w:val="18"/>
                <w:szCs w:val="18"/>
                <w:lang w:eastAsia="zh-CN"/>
              </w:rPr>
              <w:t>134</w:t>
            </w:r>
            <w:r>
              <w:rPr>
                <w:rFonts w:hint="eastAsia"/>
                <w:sz w:val="18"/>
                <w:szCs w:val="18"/>
              </w:rPr>
              <w:t>号</w:t>
            </w:r>
          </w:p>
        </w:tc>
      </w:tr>
      <w:tr w:rsidR="00AE7DAB" w14:paraId="339AFC1B" w14:textId="77777777">
        <w:trPr>
          <w:gridAfter w:val="1"/>
          <w:wAfter w:w="1095" w:type="dxa"/>
          <w:trHeight w:val="284"/>
          <w:jc w:val="center"/>
        </w:trPr>
        <w:tc>
          <w:tcPr>
            <w:tcW w:w="4131" w:type="dxa"/>
            <w:gridSpan w:val="3"/>
            <w:vAlign w:val="center"/>
          </w:tcPr>
          <w:p w14:paraId="257A08EA" w14:textId="77777777" w:rsidR="00AE7DAB" w:rsidRDefault="00AE7DAB">
            <w:pPr>
              <w:snapToGrid w:val="0"/>
              <w:spacing w:line="240" w:lineRule="exact"/>
              <w:rPr>
                <w:sz w:val="18"/>
              </w:rPr>
            </w:pPr>
          </w:p>
        </w:tc>
        <w:tc>
          <w:tcPr>
            <w:tcW w:w="1438" w:type="dxa"/>
            <w:gridSpan w:val="4"/>
            <w:vAlign w:val="center"/>
          </w:tcPr>
          <w:p w14:paraId="55B4AF54" w14:textId="77777777" w:rsidR="00AE7DAB" w:rsidRDefault="00A51496">
            <w:pPr>
              <w:snapToGrid w:val="0"/>
              <w:rPr>
                <w:b/>
                <w:sz w:val="18"/>
              </w:rPr>
            </w:pPr>
            <w:r>
              <w:rPr>
                <w:rFonts w:hint="eastAsia"/>
                <w:b/>
                <w:sz w:val="18"/>
                <w:szCs w:val="18"/>
              </w:rPr>
              <w:t>２０</w:t>
            </w:r>
            <w:r>
              <w:rPr>
                <w:rFonts w:hint="eastAsia"/>
                <w:b/>
                <w:sz w:val="18"/>
                <w:szCs w:val="18"/>
                <w:lang w:eastAsia="zh-CN"/>
              </w:rPr>
              <w:t xml:space="preserve">     </w:t>
            </w:r>
            <w:r>
              <w:rPr>
                <w:rFonts w:hint="eastAsia"/>
                <w:b/>
                <w:sz w:val="18"/>
                <w:szCs w:val="18"/>
              </w:rPr>
              <w:t>年</w:t>
            </w:r>
          </w:p>
        </w:tc>
        <w:tc>
          <w:tcPr>
            <w:tcW w:w="534" w:type="dxa"/>
          </w:tcPr>
          <w:p w14:paraId="0FB71DCF" w14:textId="77777777" w:rsidR="00AE7DAB" w:rsidRDefault="00AE7DAB">
            <w:pPr>
              <w:snapToGrid w:val="0"/>
              <w:rPr>
                <w:sz w:val="18"/>
              </w:rPr>
            </w:pPr>
          </w:p>
        </w:tc>
        <w:tc>
          <w:tcPr>
            <w:tcW w:w="1025" w:type="dxa"/>
            <w:gridSpan w:val="2"/>
            <w:tcMar>
              <w:left w:w="0" w:type="dxa"/>
              <w:right w:w="0" w:type="dxa"/>
            </w:tcMar>
            <w:vAlign w:val="center"/>
          </w:tcPr>
          <w:p w14:paraId="7EFF3E13" w14:textId="77777777" w:rsidR="00AE7DAB" w:rsidRDefault="00A51496">
            <w:pPr>
              <w:snapToGrid w:val="0"/>
              <w:spacing w:line="240" w:lineRule="exact"/>
              <w:rPr>
                <w:sz w:val="18"/>
                <w:szCs w:val="18"/>
              </w:rPr>
            </w:pPr>
            <w:r>
              <w:rPr>
                <w:rFonts w:hint="eastAsia"/>
                <w:sz w:val="18"/>
                <w:szCs w:val="18"/>
              </w:rPr>
              <w:t>有效期至：</w:t>
            </w:r>
          </w:p>
        </w:tc>
        <w:tc>
          <w:tcPr>
            <w:tcW w:w="1692" w:type="dxa"/>
            <w:vAlign w:val="center"/>
          </w:tcPr>
          <w:p w14:paraId="20FD61BB" w14:textId="77777777" w:rsidR="00AE7DAB" w:rsidRDefault="00A51496">
            <w:pPr>
              <w:spacing w:line="240" w:lineRule="exact"/>
              <w:jc w:val="center"/>
              <w:rPr>
                <w:sz w:val="18"/>
                <w:szCs w:val="18"/>
              </w:rPr>
            </w:pPr>
            <w:r>
              <w:rPr>
                <w:rFonts w:hint="eastAsia"/>
                <w:sz w:val="18"/>
                <w:szCs w:val="18"/>
                <w:lang w:eastAsia="zh-CN"/>
              </w:rPr>
              <w:t>2021</w:t>
            </w:r>
            <w:r>
              <w:rPr>
                <w:rFonts w:hint="eastAsia"/>
                <w:sz w:val="18"/>
                <w:szCs w:val="18"/>
              </w:rPr>
              <w:t>年</w:t>
            </w:r>
            <w:r>
              <w:rPr>
                <w:rFonts w:hint="eastAsia"/>
                <w:sz w:val="18"/>
                <w:szCs w:val="18"/>
                <w:lang w:eastAsia="zh-CN"/>
              </w:rPr>
              <w:t>10</w:t>
            </w:r>
            <w:r>
              <w:rPr>
                <w:rFonts w:hint="eastAsia"/>
                <w:sz w:val="18"/>
                <w:szCs w:val="18"/>
              </w:rPr>
              <w:t>月</w:t>
            </w:r>
          </w:p>
        </w:tc>
      </w:tr>
      <w:tr w:rsidR="00AE7DAB" w14:paraId="13810D1B" w14:textId="77777777">
        <w:tblPrEx>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0" w:type="dxa"/>
            <w:right w:w="0" w:type="dxa"/>
          </w:tblCellMar>
        </w:tblPrEx>
        <w:trPr>
          <w:trHeight w:hRule="exact" w:val="284"/>
          <w:jc w:val="center"/>
        </w:trPr>
        <w:tc>
          <w:tcPr>
            <w:tcW w:w="603" w:type="dxa"/>
            <w:tcBorders>
              <w:left w:val="double" w:sz="4" w:space="0" w:color="000000"/>
              <w:bottom w:val="single" w:sz="2" w:space="0" w:color="000000"/>
              <w:right w:val="single" w:sz="2" w:space="0" w:color="000000"/>
            </w:tcBorders>
            <w:vAlign w:val="center"/>
          </w:tcPr>
          <w:p w14:paraId="5BC661FC" w14:textId="77777777" w:rsidR="00AE7DAB" w:rsidRDefault="00A51496">
            <w:pPr>
              <w:pStyle w:val="TableParagraph"/>
              <w:tabs>
                <w:tab w:val="left" w:pos="1544"/>
              </w:tabs>
              <w:spacing w:line="195" w:lineRule="exact"/>
              <w:ind w:left="104"/>
              <w:rPr>
                <w:b/>
                <w:sz w:val="18"/>
                <w:lang w:eastAsia="zh-CN"/>
              </w:rPr>
            </w:pPr>
            <w:r>
              <w:rPr>
                <w:rFonts w:hint="eastAsia"/>
                <w:b/>
                <w:sz w:val="18"/>
                <w:lang w:eastAsia="zh-CN"/>
              </w:rPr>
              <w:t>101</w:t>
            </w:r>
          </w:p>
        </w:tc>
        <w:tc>
          <w:tcPr>
            <w:tcW w:w="4966" w:type="dxa"/>
            <w:gridSpan w:val="6"/>
            <w:tcBorders>
              <w:left w:val="single" w:sz="2" w:space="0" w:color="000000"/>
              <w:bottom w:val="single" w:sz="2" w:space="0" w:color="000000"/>
              <w:right w:val="single" w:sz="2" w:space="0" w:color="000000"/>
            </w:tcBorders>
            <w:vAlign w:val="center"/>
          </w:tcPr>
          <w:p w14:paraId="64A9FA01" w14:textId="77777777" w:rsidR="00AE7DAB" w:rsidRDefault="00A51496">
            <w:pPr>
              <w:pStyle w:val="TableParagraph"/>
              <w:tabs>
                <w:tab w:val="left" w:pos="1544"/>
              </w:tabs>
              <w:spacing w:line="195" w:lineRule="exact"/>
              <w:ind w:left="104"/>
              <w:rPr>
                <w:sz w:val="18"/>
                <w:lang w:eastAsia="zh-CN"/>
              </w:rPr>
            </w:pPr>
            <w:r>
              <w:rPr>
                <w:sz w:val="18"/>
                <w:lang w:eastAsia="zh-CN"/>
              </w:rPr>
              <w:t>组织机构代码</w:t>
            </w:r>
            <w:r>
              <w:rPr>
                <w:sz w:val="18"/>
                <w:lang w:eastAsia="zh-CN"/>
              </w:rPr>
              <w:tab/>
              <w:t>□□□□□□□□—□</w:t>
            </w:r>
          </w:p>
        </w:tc>
        <w:tc>
          <w:tcPr>
            <w:tcW w:w="675" w:type="dxa"/>
            <w:gridSpan w:val="2"/>
            <w:vMerge w:val="restart"/>
            <w:tcBorders>
              <w:left w:val="single" w:sz="2" w:space="0" w:color="000000"/>
              <w:right w:val="single" w:sz="2" w:space="0" w:color="000000"/>
            </w:tcBorders>
          </w:tcPr>
          <w:p w14:paraId="67E8E30F" w14:textId="77777777" w:rsidR="00AE7DAB" w:rsidRDefault="00A51496">
            <w:pPr>
              <w:pStyle w:val="TableParagraph"/>
              <w:spacing w:before="77"/>
              <w:ind w:left="106"/>
              <w:rPr>
                <w:b/>
                <w:sz w:val="18"/>
              </w:rPr>
            </w:pPr>
            <w:r>
              <w:rPr>
                <w:b/>
                <w:sz w:val="18"/>
              </w:rPr>
              <w:t>102</w:t>
            </w:r>
          </w:p>
        </w:tc>
        <w:tc>
          <w:tcPr>
            <w:tcW w:w="3671" w:type="dxa"/>
            <w:gridSpan w:val="3"/>
            <w:vMerge w:val="restart"/>
            <w:tcBorders>
              <w:left w:val="single" w:sz="2" w:space="0" w:color="000000"/>
            </w:tcBorders>
          </w:tcPr>
          <w:p w14:paraId="6C5BA976" w14:textId="77777777" w:rsidR="00AE7DAB" w:rsidRDefault="00A51496">
            <w:pPr>
              <w:pStyle w:val="TableParagraph"/>
              <w:tabs>
                <w:tab w:val="left" w:pos="4109"/>
              </w:tabs>
              <w:spacing w:before="77"/>
              <w:ind w:left="104"/>
              <w:rPr>
                <w:rFonts w:ascii="Times New Roman" w:eastAsia="Times New Roman"/>
                <w:sz w:val="18"/>
              </w:rPr>
            </w:pPr>
            <w:r>
              <w:rPr>
                <w:spacing w:val="-1"/>
                <w:sz w:val="18"/>
              </w:rPr>
              <w:t>单</w:t>
            </w:r>
            <w:r>
              <w:rPr>
                <w:sz w:val="18"/>
              </w:rPr>
              <w:t>位详细名称</w:t>
            </w:r>
            <w:r>
              <w:rPr>
                <w:rFonts w:ascii="Times New Roman" w:eastAsia="Times New Roman"/>
                <w:sz w:val="18"/>
                <w:u w:val="single"/>
              </w:rPr>
              <w:tab/>
            </w:r>
          </w:p>
        </w:tc>
      </w:tr>
      <w:tr w:rsidR="00AE7DAB" w14:paraId="2CF0221C" w14:textId="77777777">
        <w:tblPrEx>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0" w:type="dxa"/>
            <w:right w:w="0" w:type="dxa"/>
          </w:tblCellMar>
        </w:tblPrEx>
        <w:trPr>
          <w:trHeight w:hRule="exact" w:val="284"/>
          <w:jc w:val="center"/>
        </w:trPr>
        <w:tc>
          <w:tcPr>
            <w:tcW w:w="603" w:type="dxa"/>
            <w:tcBorders>
              <w:top w:val="single" w:sz="2" w:space="0" w:color="000000"/>
              <w:left w:val="double" w:sz="4" w:space="0" w:color="000000"/>
              <w:bottom w:val="single" w:sz="2" w:space="0" w:color="000000"/>
              <w:right w:val="single" w:sz="2" w:space="0" w:color="000000"/>
            </w:tcBorders>
            <w:vAlign w:val="center"/>
          </w:tcPr>
          <w:p w14:paraId="58E07463" w14:textId="77777777" w:rsidR="00AE7DAB" w:rsidRDefault="00A51496">
            <w:pPr>
              <w:pStyle w:val="TableParagraph"/>
              <w:tabs>
                <w:tab w:val="left" w:pos="1544"/>
              </w:tabs>
              <w:spacing w:line="195" w:lineRule="exact"/>
              <w:ind w:left="104"/>
              <w:rPr>
                <w:b/>
                <w:sz w:val="18"/>
                <w:lang w:eastAsia="zh-CN"/>
              </w:rPr>
            </w:pPr>
            <w:r>
              <w:rPr>
                <w:rFonts w:hint="eastAsia"/>
                <w:b/>
                <w:sz w:val="18"/>
                <w:lang w:eastAsia="zh-CN"/>
              </w:rPr>
              <w:t>109</w:t>
            </w:r>
          </w:p>
        </w:tc>
        <w:tc>
          <w:tcPr>
            <w:tcW w:w="4966" w:type="dxa"/>
            <w:gridSpan w:val="6"/>
            <w:tcBorders>
              <w:top w:val="single" w:sz="2" w:space="0" w:color="000000"/>
              <w:left w:val="single" w:sz="2" w:space="0" w:color="000000"/>
              <w:bottom w:val="single" w:sz="2" w:space="0" w:color="000000"/>
              <w:right w:val="single" w:sz="2" w:space="0" w:color="000000"/>
            </w:tcBorders>
            <w:vAlign w:val="center"/>
          </w:tcPr>
          <w:p w14:paraId="35DDE0EB" w14:textId="77777777" w:rsidR="00AE7DAB" w:rsidRDefault="00A51496">
            <w:pPr>
              <w:pStyle w:val="TableParagraph"/>
              <w:tabs>
                <w:tab w:val="left" w:pos="1544"/>
              </w:tabs>
              <w:spacing w:line="195" w:lineRule="exact"/>
              <w:rPr>
                <w:sz w:val="18"/>
                <w:lang w:eastAsia="zh-CN"/>
              </w:rPr>
            </w:pPr>
            <w:r>
              <w:rPr>
                <w:rFonts w:hint="eastAsia"/>
                <w:sz w:val="18"/>
                <w:lang w:eastAsia="zh-CN"/>
              </w:rPr>
              <w:t>统一社会</w:t>
            </w:r>
            <w:r>
              <w:rPr>
                <w:sz w:val="18"/>
                <w:lang w:eastAsia="zh-CN"/>
              </w:rPr>
              <w:t>信用代码</w:t>
            </w:r>
            <w:r>
              <w:rPr>
                <w:rFonts w:hint="eastAsia"/>
                <w:sz w:val="18"/>
                <w:lang w:eastAsia="zh-CN"/>
              </w:rPr>
              <w:t>□□□□□□□□□□□□□□□□□□</w:t>
            </w:r>
          </w:p>
        </w:tc>
        <w:tc>
          <w:tcPr>
            <w:tcW w:w="675" w:type="dxa"/>
            <w:gridSpan w:val="2"/>
            <w:vMerge/>
            <w:tcBorders>
              <w:left w:val="single" w:sz="2" w:space="0" w:color="000000"/>
              <w:bottom w:val="single" w:sz="2" w:space="0" w:color="000000"/>
              <w:right w:val="single" w:sz="2" w:space="0" w:color="000000"/>
            </w:tcBorders>
          </w:tcPr>
          <w:p w14:paraId="1C0A60E1" w14:textId="77777777" w:rsidR="00AE7DAB" w:rsidRDefault="00AE7DAB">
            <w:pPr>
              <w:pStyle w:val="TableParagraph"/>
              <w:spacing w:before="77"/>
              <w:ind w:left="106"/>
              <w:rPr>
                <w:b/>
                <w:color w:val="FF0000"/>
                <w:sz w:val="18"/>
                <w:lang w:eastAsia="zh-CN"/>
              </w:rPr>
            </w:pPr>
          </w:p>
        </w:tc>
        <w:tc>
          <w:tcPr>
            <w:tcW w:w="3671" w:type="dxa"/>
            <w:gridSpan w:val="3"/>
            <w:vMerge/>
            <w:tcBorders>
              <w:left w:val="single" w:sz="2" w:space="0" w:color="000000"/>
              <w:bottom w:val="single" w:sz="2" w:space="0" w:color="000000"/>
            </w:tcBorders>
          </w:tcPr>
          <w:p w14:paraId="5533527B" w14:textId="77777777" w:rsidR="00AE7DAB" w:rsidRDefault="00AE7DAB">
            <w:pPr>
              <w:pStyle w:val="TableParagraph"/>
              <w:tabs>
                <w:tab w:val="left" w:pos="4109"/>
              </w:tabs>
              <w:spacing w:before="77"/>
              <w:ind w:left="104"/>
              <w:rPr>
                <w:color w:val="FF0000"/>
                <w:spacing w:val="-1"/>
                <w:sz w:val="18"/>
                <w:lang w:eastAsia="zh-CN"/>
              </w:rPr>
            </w:pPr>
          </w:p>
        </w:tc>
      </w:tr>
      <w:tr w:rsidR="00AE7DAB" w14:paraId="5D1C3A90" w14:textId="77777777">
        <w:tblPrEx>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0" w:type="dxa"/>
            <w:right w:w="0" w:type="dxa"/>
          </w:tblCellMar>
        </w:tblPrEx>
        <w:trPr>
          <w:trHeight w:hRule="exact" w:val="1216"/>
          <w:jc w:val="center"/>
        </w:trPr>
        <w:tc>
          <w:tcPr>
            <w:tcW w:w="603" w:type="dxa"/>
            <w:tcBorders>
              <w:top w:val="single" w:sz="2" w:space="0" w:color="000000"/>
              <w:left w:val="double" w:sz="4" w:space="0" w:color="000000"/>
              <w:bottom w:val="single" w:sz="2" w:space="0" w:color="000000"/>
              <w:right w:val="single" w:sz="2" w:space="0" w:color="000000"/>
            </w:tcBorders>
          </w:tcPr>
          <w:p w14:paraId="13595574" w14:textId="77777777" w:rsidR="00AE7DAB" w:rsidRDefault="00AE7DAB">
            <w:pPr>
              <w:pStyle w:val="TableParagraph"/>
              <w:rPr>
                <w:sz w:val="18"/>
                <w:lang w:eastAsia="zh-CN"/>
              </w:rPr>
            </w:pPr>
          </w:p>
          <w:p w14:paraId="65300F57" w14:textId="77777777" w:rsidR="00AE7DAB" w:rsidRDefault="00AE7DAB">
            <w:pPr>
              <w:pStyle w:val="TableParagraph"/>
              <w:rPr>
                <w:sz w:val="18"/>
                <w:lang w:eastAsia="zh-CN"/>
              </w:rPr>
            </w:pPr>
          </w:p>
          <w:p w14:paraId="7FC97264" w14:textId="77777777" w:rsidR="00AE7DAB" w:rsidRDefault="00AE7DAB">
            <w:pPr>
              <w:pStyle w:val="TableParagraph"/>
              <w:spacing w:before="3"/>
              <w:rPr>
                <w:sz w:val="17"/>
                <w:lang w:eastAsia="zh-CN"/>
              </w:rPr>
            </w:pPr>
          </w:p>
          <w:p w14:paraId="6E3654D8" w14:textId="77777777" w:rsidR="00AE7DAB" w:rsidRDefault="00A51496">
            <w:pPr>
              <w:pStyle w:val="TableParagraph"/>
              <w:ind w:left="186"/>
              <w:rPr>
                <w:b/>
                <w:sz w:val="18"/>
              </w:rPr>
            </w:pPr>
            <w:r>
              <w:rPr>
                <w:b/>
                <w:sz w:val="18"/>
              </w:rPr>
              <w:t>103</w:t>
            </w:r>
          </w:p>
        </w:tc>
        <w:tc>
          <w:tcPr>
            <w:tcW w:w="9312" w:type="dxa"/>
            <w:gridSpan w:val="11"/>
            <w:tcBorders>
              <w:top w:val="single" w:sz="2" w:space="0" w:color="000000"/>
              <w:left w:val="single" w:sz="2" w:space="0" w:color="000000"/>
              <w:bottom w:val="single" w:sz="2" w:space="0" w:color="000000"/>
            </w:tcBorders>
          </w:tcPr>
          <w:p w14:paraId="3561DFAD" w14:textId="77777777" w:rsidR="00AE7DAB" w:rsidRDefault="00A51496">
            <w:pPr>
              <w:pStyle w:val="TableParagraph"/>
              <w:tabs>
                <w:tab w:val="left" w:pos="1544"/>
                <w:tab w:val="left" w:pos="3164"/>
                <w:tab w:val="left" w:pos="5144"/>
              </w:tabs>
              <w:spacing w:before="3" w:line="218" w:lineRule="exact"/>
              <w:ind w:left="104" w:right="1477"/>
              <w:rPr>
                <w:sz w:val="18"/>
                <w:lang w:eastAsia="zh-CN"/>
              </w:rPr>
            </w:pPr>
            <w:r>
              <w:rPr>
                <w:sz w:val="18"/>
                <w:lang w:eastAsia="zh-CN"/>
              </w:rPr>
              <w:t>行业类别：</w:t>
            </w:r>
            <w:r>
              <w:rPr>
                <w:sz w:val="18"/>
                <w:lang w:eastAsia="zh-CN"/>
              </w:rPr>
              <w:tab/>
            </w:r>
            <w:r>
              <w:rPr>
                <w:sz w:val="18"/>
                <w:lang w:eastAsia="zh-CN"/>
              </w:rPr>
              <w:t>国民经济行业代码</w:t>
            </w:r>
            <w:r>
              <w:rPr>
                <w:sz w:val="18"/>
                <w:lang w:eastAsia="zh-CN"/>
              </w:rPr>
              <w:t>□□□</w:t>
            </w:r>
            <w:r>
              <w:rPr>
                <w:rFonts w:hint="eastAsia"/>
                <w:sz w:val="18"/>
                <w:lang w:eastAsia="zh-CN"/>
              </w:rPr>
              <w:t xml:space="preserve">  </w:t>
            </w:r>
            <w:r>
              <w:rPr>
                <w:sz w:val="18"/>
                <w:lang w:eastAsia="zh-CN"/>
              </w:rPr>
              <w:t>软件和信息技术服务行业代码</w:t>
            </w:r>
            <w:r>
              <w:rPr>
                <w:sz w:val="18"/>
                <w:lang w:eastAsia="zh-CN"/>
              </w:rPr>
              <w:t>□□□□□</w:t>
            </w:r>
          </w:p>
          <w:p w14:paraId="06CEB768" w14:textId="77777777" w:rsidR="00AE7DAB" w:rsidRDefault="00A51496">
            <w:pPr>
              <w:pStyle w:val="TableParagraph"/>
              <w:tabs>
                <w:tab w:val="left" w:pos="1544"/>
                <w:tab w:val="left" w:pos="3164"/>
                <w:tab w:val="left" w:pos="5144"/>
              </w:tabs>
              <w:spacing w:before="3" w:line="218" w:lineRule="exact"/>
              <w:ind w:left="104" w:right="1477"/>
              <w:rPr>
                <w:sz w:val="18"/>
                <w:lang w:eastAsia="zh-CN"/>
              </w:rPr>
            </w:pPr>
            <w:r>
              <w:rPr>
                <w:sz w:val="18"/>
                <w:lang w:eastAsia="zh-CN"/>
              </w:rPr>
              <w:t>主要代表业务</w:t>
            </w:r>
            <w:r>
              <w:rPr>
                <w:sz w:val="18"/>
                <w:lang w:eastAsia="zh-CN"/>
              </w:rPr>
              <w:t>(</w:t>
            </w:r>
            <w:r>
              <w:rPr>
                <w:sz w:val="18"/>
                <w:lang w:eastAsia="zh-CN"/>
              </w:rPr>
              <w:t>产品</w:t>
            </w:r>
            <w:r>
              <w:rPr>
                <w:sz w:val="18"/>
                <w:lang w:eastAsia="zh-CN"/>
              </w:rPr>
              <w:t>)</w:t>
            </w:r>
            <w:r>
              <w:rPr>
                <w:rFonts w:hint="eastAsia"/>
                <w:sz w:val="18"/>
                <w:lang w:eastAsia="zh-CN"/>
              </w:rPr>
              <w:t>以及</w:t>
            </w:r>
            <w:r>
              <w:rPr>
                <w:sz w:val="18"/>
                <w:lang w:eastAsia="zh-CN"/>
              </w:rPr>
              <w:t>业务应用或服务的主要领域代码</w:t>
            </w:r>
            <w:r>
              <w:rPr>
                <w:sz w:val="18"/>
                <w:lang w:eastAsia="zh-CN"/>
              </w:rPr>
              <w:t>(</w:t>
            </w:r>
            <w:r>
              <w:rPr>
                <w:sz w:val="18"/>
                <w:lang w:eastAsia="zh-CN"/>
              </w:rPr>
              <w:t>选择</w:t>
            </w:r>
            <w:r>
              <w:rPr>
                <w:sz w:val="18"/>
                <w:lang w:eastAsia="zh-CN"/>
              </w:rPr>
              <w:t>)</w:t>
            </w:r>
          </w:p>
          <w:p w14:paraId="435ED62A" w14:textId="77777777" w:rsidR="00AE7DAB" w:rsidRDefault="00A51496">
            <w:pPr>
              <w:pStyle w:val="TableParagraph"/>
              <w:tabs>
                <w:tab w:val="left" w:pos="2760"/>
                <w:tab w:val="left" w:pos="3255"/>
              </w:tabs>
              <w:spacing w:line="195" w:lineRule="exact"/>
              <w:ind w:left="104"/>
              <w:rPr>
                <w:sz w:val="18"/>
                <w:lang w:eastAsia="zh-CN"/>
              </w:rPr>
            </w:pPr>
            <w:r>
              <w:rPr>
                <w:sz w:val="18"/>
                <w:lang w:eastAsia="zh-CN"/>
              </w:rPr>
              <w:t>1</w:t>
            </w:r>
            <w:r>
              <w:rPr>
                <w:rFonts w:hint="eastAsia"/>
                <w:sz w:val="18"/>
                <w:u w:val="single"/>
                <w:lang w:eastAsia="zh-CN"/>
              </w:rPr>
              <w:t xml:space="preserve">             </w:t>
            </w:r>
            <w:r>
              <w:rPr>
                <w:sz w:val="18"/>
                <w:lang w:eastAsia="zh-CN"/>
              </w:rPr>
              <w:t>□□</w:t>
            </w:r>
            <w:r>
              <w:rPr>
                <w:rFonts w:hint="eastAsia"/>
                <w:sz w:val="18"/>
                <w:lang w:eastAsia="zh-CN"/>
              </w:rPr>
              <w:t xml:space="preserve"> </w:t>
            </w:r>
            <w:r>
              <w:rPr>
                <w:sz w:val="18"/>
                <w:lang w:eastAsia="zh-CN"/>
              </w:rPr>
              <w:t>2</w:t>
            </w:r>
            <w:r>
              <w:rPr>
                <w:rFonts w:hint="eastAsia"/>
                <w:sz w:val="18"/>
                <w:u w:val="single"/>
                <w:lang w:eastAsia="zh-CN"/>
              </w:rPr>
              <w:t xml:space="preserve">               </w:t>
            </w:r>
            <w:r>
              <w:rPr>
                <w:rFonts w:hint="eastAsia"/>
                <w:sz w:val="18"/>
                <w:lang w:eastAsia="zh-CN"/>
              </w:rPr>
              <w:t xml:space="preserve"> </w:t>
            </w:r>
            <w:r>
              <w:rPr>
                <w:sz w:val="18"/>
                <w:lang w:eastAsia="zh-CN"/>
              </w:rPr>
              <w:t>□□</w:t>
            </w:r>
            <w:r>
              <w:rPr>
                <w:rFonts w:hint="eastAsia"/>
                <w:sz w:val="18"/>
                <w:lang w:eastAsia="zh-CN"/>
              </w:rPr>
              <w:t xml:space="preserve"> </w:t>
            </w:r>
            <w:r>
              <w:rPr>
                <w:sz w:val="18"/>
                <w:lang w:eastAsia="zh-CN"/>
              </w:rPr>
              <w:t>3</w:t>
            </w:r>
            <w:r>
              <w:rPr>
                <w:rFonts w:hint="eastAsia"/>
                <w:sz w:val="18"/>
                <w:u w:val="single"/>
                <w:lang w:eastAsia="zh-CN"/>
              </w:rPr>
              <w:t xml:space="preserve">               </w:t>
            </w:r>
            <w:r>
              <w:rPr>
                <w:sz w:val="18"/>
                <w:lang w:eastAsia="zh-CN"/>
              </w:rPr>
              <w:t>□□</w:t>
            </w:r>
          </w:p>
          <w:p w14:paraId="284AEABE" w14:textId="77777777" w:rsidR="00AE7DAB" w:rsidRDefault="00A51496">
            <w:pPr>
              <w:pStyle w:val="TableParagraph"/>
              <w:tabs>
                <w:tab w:val="left" w:pos="3570"/>
              </w:tabs>
              <w:spacing w:before="98" w:line="248" w:lineRule="exact"/>
              <w:ind w:left="104"/>
              <w:rPr>
                <w:sz w:val="18"/>
                <w:lang w:eastAsia="zh-CN"/>
              </w:rPr>
            </w:pPr>
            <w:r>
              <w:rPr>
                <w:sz w:val="18"/>
                <w:lang w:eastAsia="zh-CN"/>
              </w:rPr>
              <w:t>主要代表业务的应用或服务领域：</w:t>
            </w:r>
            <w:r>
              <w:rPr>
                <w:rFonts w:ascii="Times New Roman" w:eastAsia="Times New Roman"/>
                <w:sz w:val="18"/>
                <w:lang w:eastAsia="zh-CN"/>
              </w:rPr>
              <w:t>01</w:t>
            </w:r>
            <w:r>
              <w:rPr>
                <w:sz w:val="18"/>
                <w:lang w:eastAsia="zh-CN"/>
              </w:rPr>
              <w:t>通用</w:t>
            </w:r>
            <w:r>
              <w:rPr>
                <w:sz w:val="18"/>
                <w:lang w:eastAsia="zh-CN"/>
              </w:rPr>
              <w:tab/>
            </w:r>
            <w:r>
              <w:rPr>
                <w:rFonts w:ascii="Times New Roman" w:eastAsia="Times New Roman"/>
                <w:sz w:val="18"/>
                <w:lang w:eastAsia="zh-CN"/>
              </w:rPr>
              <w:t>02</w:t>
            </w:r>
            <w:r>
              <w:rPr>
                <w:sz w:val="18"/>
                <w:lang w:eastAsia="zh-CN"/>
              </w:rPr>
              <w:t>安全</w:t>
            </w:r>
            <w:r>
              <w:rPr>
                <w:sz w:val="18"/>
                <w:lang w:eastAsia="zh-CN"/>
              </w:rPr>
              <w:t xml:space="preserve">  </w:t>
            </w:r>
            <w:r>
              <w:rPr>
                <w:rFonts w:ascii="Times New Roman" w:eastAsia="Times New Roman"/>
                <w:sz w:val="18"/>
                <w:lang w:eastAsia="zh-CN"/>
              </w:rPr>
              <w:t>0</w:t>
            </w:r>
            <w:r>
              <w:rPr>
                <w:rFonts w:ascii="Times New Roman" w:eastAsia="Times New Roman" w:hint="eastAsia"/>
                <w:sz w:val="18"/>
                <w:lang w:eastAsia="zh-CN"/>
              </w:rPr>
              <w:t>3</w:t>
            </w:r>
            <w:r>
              <w:rPr>
                <w:sz w:val="18"/>
                <w:lang w:eastAsia="zh-CN"/>
              </w:rPr>
              <w:t>企业管理</w:t>
            </w:r>
            <w:r>
              <w:rPr>
                <w:sz w:val="18"/>
                <w:lang w:eastAsia="zh-CN"/>
              </w:rPr>
              <w:t xml:space="preserve">  </w:t>
            </w:r>
            <w:r>
              <w:rPr>
                <w:rFonts w:ascii="Times New Roman" w:eastAsia="Times New Roman"/>
                <w:sz w:val="18"/>
                <w:lang w:eastAsia="zh-CN"/>
              </w:rPr>
              <w:t>0</w:t>
            </w:r>
            <w:r>
              <w:rPr>
                <w:rFonts w:ascii="Times New Roman" w:eastAsia="Times New Roman" w:hint="eastAsia"/>
                <w:sz w:val="18"/>
                <w:lang w:eastAsia="zh-CN"/>
              </w:rPr>
              <w:t>4</w:t>
            </w:r>
            <w:r>
              <w:rPr>
                <w:sz w:val="18"/>
                <w:lang w:eastAsia="zh-CN"/>
              </w:rPr>
              <w:t>通信</w:t>
            </w:r>
            <w:r>
              <w:rPr>
                <w:sz w:val="18"/>
                <w:lang w:eastAsia="zh-CN"/>
              </w:rPr>
              <w:t xml:space="preserve">  </w:t>
            </w:r>
            <w:r>
              <w:rPr>
                <w:rFonts w:ascii="Times New Roman" w:eastAsia="Times New Roman"/>
                <w:sz w:val="18"/>
                <w:lang w:eastAsia="zh-CN"/>
              </w:rPr>
              <w:t>0</w:t>
            </w:r>
            <w:r>
              <w:rPr>
                <w:rFonts w:ascii="Times New Roman" w:eastAsia="Times New Roman" w:hint="eastAsia"/>
                <w:sz w:val="18"/>
                <w:lang w:eastAsia="zh-CN"/>
              </w:rPr>
              <w:t>5</w:t>
            </w:r>
            <w:r>
              <w:rPr>
                <w:sz w:val="18"/>
                <w:lang w:eastAsia="zh-CN"/>
              </w:rPr>
              <w:t>金融</w:t>
            </w:r>
            <w:r>
              <w:rPr>
                <w:rFonts w:hint="eastAsia"/>
                <w:sz w:val="18"/>
                <w:lang w:eastAsia="zh-CN"/>
              </w:rPr>
              <w:t xml:space="preserve"> </w:t>
            </w:r>
            <w:r>
              <w:rPr>
                <w:rFonts w:ascii="Times New Roman" w:eastAsia="Times New Roman"/>
                <w:sz w:val="18"/>
                <w:lang w:eastAsia="zh-CN"/>
              </w:rPr>
              <w:t>0</w:t>
            </w:r>
            <w:r>
              <w:rPr>
                <w:rFonts w:ascii="Times New Roman" w:eastAsia="Times New Roman" w:hint="eastAsia"/>
                <w:sz w:val="18"/>
                <w:lang w:eastAsia="zh-CN"/>
              </w:rPr>
              <w:t>6</w:t>
            </w:r>
            <w:r>
              <w:rPr>
                <w:sz w:val="18"/>
                <w:lang w:eastAsia="zh-CN"/>
              </w:rPr>
              <w:t>能源</w:t>
            </w:r>
            <w:r>
              <w:rPr>
                <w:rFonts w:ascii="Times New Roman" w:eastAsia="Times New Roman"/>
                <w:spacing w:val="-3"/>
                <w:sz w:val="18"/>
                <w:lang w:eastAsia="zh-CN"/>
              </w:rPr>
              <w:t>(</w:t>
            </w:r>
            <w:r>
              <w:rPr>
                <w:sz w:val="18"/>
                <w:lang w:eastAsia="zh-CN"/>
              </w:rPr>
              <w:t>含电力</w:t>
            </w:r>
            <w:r>
              <w:rPr>
                <w:rFonts w:ascii="Times New Roman" w:eastAsia="Times New Roman"/>
                <w:sz w:val="18"/>
                <w:lang w:eastAsia="zh-CN"/>
              </w:rPr>
              <w:t>)</w:t>
            </w:r>
            <w:r>
              <w:rPr>
                <w:rFonts w:ascii="Times New Roman" w:eastAsiaTheme="minorEastAsia" w:hint="eastAsia"/>
                <w:sz w:val="18"/>
                <w:lang w:eastAsia="zh-CN"/>
              </w:rPr>
              <w:t xml:space="preserve"> </w:t>
            </w:r>
            <w:r>
              <w:rPr>
                <w:rFonts w:ascii="Times New Roman" w:eastAsia="Times New Roman"/>
                <w:sz w:val="18"/>
                <w:lang w:eastAsia="zh-CN"/>
              </w:rPr>
              <w:t>0</w:t>
            </w:r>
            <w:r>
              <w:rPr>
                <w:rFonts w:ascii="Times New Roman" w:eastAsia="Times New Roman" w:hint="eastAsia"/>
                <w:sz w:val="18"/>
                <w:lang w:eastAsia="zh-CN"/>
              </w:rPr>
              <w:t>7</w:t>
            </w:r>
            <w:r>
              <w:rPr>
                <w:sz w:val="18"/>
                <w:lang w:eastAsia="zh-CN"/>
              </w:rPr>
              <w:t>交通</w:t>
            </w:r>
            <w:r>
              <w:rPr>
                <w:rFonts w:hint="eastAsia"/>
                <w:sz w:val="18"/>
                <w:lang w:eastAsia="zh-CN"/>
              </w:rPr>
              <w:t xml:space="preserve"> 08</w:t>
            </w:r>
            <w:r>
              <w:rPr>
                <w:sz w:val="18"/>
                <w:lang w:eastAsia="zh-CN"/>
              </w:rPr>
              <w:t>教育</w:t>
            </w:r>
            <w:r>
              <w:rPr>
                <w:rFonts w:hint="eastAsia"/>
                <w:sz w:val="18"/>
                <w:lang w:eastAsia="zh-CN"/>
              </w:rPr>
              <w:t xml:space="preserve"> 09</w:t>
            </w:r>
            <w:r>
              <w:rPr>
                <w:sz w:val="18"/>
                <w:lang w:eastAsia="zh-CN"/>
              </w:rPr>
              <w:t>娱乐</w:t>
            </w:r>
            <w:r>
              <w:rPr>
                <w:rFonts w:ascii="Times New Roman" w:eastAsia="Times New Roman"/>
                <w:sz w:val="18"/>
                <w:lang w:eastAsia="zh-CN"/>
              </w:rPr>
              <w:t>1</w:t>
            </w:r>
            <w:r>
              <w:rPr>
                <w:rFonts w:ascii="Times New Roman" w:eastAsia="Times New Roman" w:hint="eastAsia"/>
                <w:sz w:val="18"/>
                <w:lang w:eastAsia="zh-CN"/>
              </w:rPr>
              <w:t>0</w:t>
            </w:r>
            <w:r>
              <w:rPr>
                <w:sz w:val="18"/>
                <w:lang w:eastAsia="zh-CN"/>
              </w:rPr>
              <w:t>医疗</w:t>
            </w:r>
            <w:r>
              <w:rPr>
                <w:rFonts w:hint="eastAsia"/>
                <w:sz w:val="18"/>
                <w:lang w:eastAsia="zh-CN"/>
              </w:rPr>
              <w:t xml:space="preserve"> </w:t>
            </w:r>
            <w:r>
              <w:rPr>
                <w:rFonts w:ascii="Times New Roman" w:eastAsia="Times New Roman"/>
                <w:sz w:val="18"/>
                <w:lang w:eastAsia="zh-CN"/>
              </w:rPr>
              <w:t>1</w:t>
            </w:r>
            <w:r>
              <w:rPr>
                <w:rFonts w:ascii="Times New Roman" w:eastAsia="Times New Roman" w:hint="eastAsia"/>
                <w:sz w:val="18"/>
                <w:lang w:eastAsia="zh-CN"/>
              </w:rPr>
              <w:t>1</w:t>
            </w:r>
            <w:r>
              <w:rPr>
                <w:sz w:val="18"/>
                <w:lang w:eastAsia="zh-CN"/>
              </w:rPr>
              <w:t>电子商务</w:t>
            </w:r>
            <w:r>
              <w:rPr>
                <w:rFonts w:hint="eastAsia"/>
                <w:sz w:val="18"/>
                <w:lang w:eastAsia="zh-CN"/>
              </w:rPr>
              <w:t xml:space="preserve"> 12</w:t>
            </w:r>
            <w:r>
              <w:rPr>
                <w:sz w:val="18"/>
                <w:lang w:eastAsia="zh-CN"/>
              </w:rPr>
              <w:t>电子政务</w:t>
            </w:r>
            <w:r>
              <w:rPr>
                <w:rFonts w:hint="eastAsia"/>
                <w:sz w:val="18"/>
                <w:lang w:eastAsia="zh-CN"/>
              </w:rPr>
              <w:t xml:space="preserve"> 13</w:t>
            </w:r>
            <w:r>
              <w:rPr>
                <w:sz w:val="18"/>
                <w:lang w:eastAsia="zh-CN"/>
              </w:rPr>
              <w:t>工业</w:t>
            </w:r>
            <w:r>
              <w:rPr>
                <w:rFonts w:hint="eastAsia"/>
                <w:sz w:val="18"/>
                <w:lang w:eastAsia="zh-CN"/>
              </w:rPr>
              <w:t>设计和</w:t>
            </w:r>
            <w:r>
              <w:rPr>
                <w:sz w:val="18"/>
                <w:lang w:eastAsia="zh-CN"/>
              </w:rPr>
              <w:t>控制</w:t>
            </w:r>
            <w:r>
              <w:rPr>
                <w:rFonts w:hint="eastAsia"/>
                <w:sz w:val="18"/>
                <w:lang w:eastAsia="zh-CN"/>
              </w:rPr>
              <w:t xml:space="preserve"> </w:t>
            </w:r>
            <w:r>
              <w:rPr>
                <w:rFonts w:hint="eastAsia"/>
                <w:spacing w:val="1"/>
                <w:sz w:val="18"/>
                <w:lang w:eastAsia="zh-CN"/>
              </w:rPr>
              <w:t>14</w:t>
            </w:r>
            <w:r>
              <w:rPr>
                <w:rFonts w:hint="eastAsia"/>
                <w:spacing w:val="1"/>
                <w:sz w:val="18"/>
                <w:lang w:eastAsia="zh-CN"/>
              </w:rPr>
              <w:t>汽车电子</w:t>
            </w:r>
            <w:r>
              <w:rPr>
                <w:rFonts w:hint="eastAsia"/>
                <w:spacing w:val="1"/>
                <w:sz w:val="18"/>
                <w:lang w:eastAsia="zh-CN"/>
              </w:rPr>
              <w:t xml:space="preserve"> </w:t>
            </w:r>
            <w:r>
              <w:rPr>
                <w:rFonts w:ascii="Times New Roman" w:eastAsia="Times New Roman"/>
                <w:sz w:val="18"/>
                <w:lang w:eastAsia="zh-CN"/>
              </w:rPr>
              <w:t>1</w:t>
            </w:r>
            <w:r>
              <w:rPr>
                <w:rFonts w:ascii="Times New Roman" w:eastAsia="Times New Roman" w:hint="eastAsia"/>
                <w:sz w:val="18"/>
                <w:lang w:eastAsia="zh-CN"/>
              </w:rPr>
              <w:t>5</w:t>
            </w:r>
            <w:r>
              <w:rPr>
                <w:sz w:val="18"/>
                <w:lang w:eastAsia="zh-CN"/>
              </w:rPr>
              <w:t>其他领域</w:t>
            </w:r>
          </w:p>
        </w:tc>
      </w:tr>
      <w:tr w:rsidR="00AE7DAB" w14:paraId="24753E87" w14:textId="77777777">
        <w:tblPrEx>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0" w:type="dxa"/>
            <w:right w:w="0" w:type="dxa"/>
          </w:tblCellMar>
        </w:tblPrEx>
        <w:trPr>
          <w:trHeight w:hRule="exact" w:val="885"/>
          <w:jc w:val="center"/>
        </w:trPr>
        <w:tc>
          <w:tcPr>
            <w:tcW w:w="603" w:type="dxa"/>
            <w:tcBorders>
              <w:top w:val="single" w:sz="2" w:space="0" w:color="000000"/>
              <w:left w:val="double" w:sz="4" w:space="0" w:color="000000"/>
              <w:bottom w:val="single" w:sz="2" w:space="0" w:color="000000"/>
              <w:right w:val="single" w:sz="2" w:space="0" w:color="000000"/>
            </w:tcBorders>
          </w:tcPr>
          <w:p w14:paraId="1EFF815A" w14:textId="77777777" w:rsidR="00AE7DAB" w:rsidRDefault="00AE7DAB">
            <w:pPr>
              <w:pStyle w:val="TableParagraph"/>
              <w:spacing w:before="8"/>
              <w:rPr>
                <w:lang w:eastAsia="zh-CN"/>
              </w:rPr>
            </w:pPr>
          </w:p>
          <w:p w14:paraId="4B1227C5" w14:textId="77777777" w:rsidR="00AE7DAB" w:rsidRDefault="00A51496">
            <w:pPr>
              <w:pStyle w:val="TableParagraph"/>
              <w:ind w:left="186"/>
              <w:rPr>
                <w:b/>
                <w:sz w:val="18"/>
              </w:rPr>
            </w:pPr>
            <w:r>
              <w:rPr>
                <w:b/>
                <w:sz w:val="18"/>
              </w:rPr>
              <w:t>105</w:t>
            </w:r>
          </w:p>
        </w:tc>
        <w:tc>
          <w:tcPr>
            <w:tcW w:w="9312" w:type="dxa"/>
            <w:gridSpan w:val="11"/>
            <w:tcBorders>
              <w:top w:val="single" w:sz="2" w:space="0" w:color="000000"/>
              <w:left w:val="single" w:sz="2" w:space="0" w:color="000000"/>
              <w:bottom w:val="single" w:sz="2" w:space="0" w:color="000000"/>
            </w:tcBorders>
          </w:tcPr>
          <w:p w14:paraId="128C94C0" w14:textId="77777777" w:rsidR="00AE7DAB" w:rsidRDefault="00A51496">
            <w:pPr>
              <w:pStyle w:val="TableParagraph"/>
              <w:tabs>
                <w:tab w:val="left" w:pos="2895"/>
                <w:tab w:val="left" w:pos="3975"/>
                <w:tab w:val="left" w:pos="4424"/>
                <w:tab w:val="left" w:pos="7035"/>
                <w:tab w:val="left" w:pos="8115"/>
              </w:tabs>
              <w:spacing w:before="1" w:line="220" w:lineRule="exact"/>
              <w:ind w:left="1455" w:right="1206" w:hanging="1352"/>
              <w:rPr>
                <w:sz w:val="18"/>
                <w:lang w:eastAsia="zh-CN"/>
              </w:rPr>
            </w:pPr>
            <w:r>
              <w:rPr>
                <w:sz w:val="18"/>
                <w:lang w:eastAsia="zh-CN"/>
              </w:rPr>
              <w:t>单位所在地及区划</w:t>
            </w:r>
            <w:r>
              <w:rPr>
                <w:sz w:val="18"/>
                <w:lang w:eastAsia="zh-CN"/>
              </w:rPr>
              <w:tab/>
            </w:r>
            <w:r>
              <w:rPr>
                <w:sz w:val="18"/>
                <w:lang w:eastAsia="zh-CN"/>
              </w:rPr>
              <w:t>区划代码</w:t>
            </w:r>
            <w:r>
              <w:rPr>
                <w:sz w:val="18"/>
                <w:lang w:eastAsia="zh-CN"/>
              </w:rPr>
              <w:tab/>
              <w:t>□□□□□□□□□□□□</w:t>
            </w:r>
            <w:r>
              <w:rPr>
                <w:sz w:val="18"/>
                <w:lang w:eastAsia="zh-CN"/>
              </w:rPr>
              <w:tab/>
            </w:r>
            <w:r>
              <w:rPr>
                <w:sz w:val="18"/>
                <w:lang w:eastAsia="zh-CN"/>
              </w:rPr>
              <w:t>城乡代码</w:t>
            </w:r>
            <w:r>
              <w:rPr>
                <w:sz w:val="18"/>
                <w:lang w:eastAsia="zh-CN"/>
              </w:rPr>
              <w:tab/>
              <w:t>□□</w:t>
            </w:r>
          </w:p>
          <w:p w14:paraId="3633379B" w14:textId="77777777" w:rsidR="00AE7DAB" w:rsidRDefault="00A51496">
            <w:pPr>
              <w:pStyle w:val="TableParagraph"/>
              <w:tabs>
                <w:tab w:val="left" w:pos="2895"/>
                <w:tab w:val="left" w:pos="3975"/>
                <w:tab w:val="left" w:pos="4424"/>
                <w:tab w:val="left" w:pos="7035"/>
                <w:tab w:val="left" w:pos="8115"/>
              </w:tabs>
              <w:spacing w:before="1" w:line="220" w:lineRule="exact"/>
              <w:ind w:right="1206"/>
              <w:rPr>
                <w:sz w:val="18"/>
                <w:lang w:eastAsia="zh-CN"/>
              </w:rPr>
            </w:pPr>
            <w:r>
              <w:rPr>
                <w:rFonts w:hint="eastAsia"/>
                <w:sz w:val="18"/>
                <w:u w:val="single"/>
                <w:lang w:eastAsia="zh-CN"/>
              </w:rPr>
              <w:t xml:space="preserve">               </w:t>
            </w:r>
            <w:r>
              <w:rPr>
                <w:rFonts w:hint="eastAsia"/>
                <w:sz w:val="18"/>
                <w:u w:val="single"/>
                <w:lang w:eastAsia="zh-CN"/>
              </w:rPr>
              <w:t>省</w:t>
            </w:r>
            <w:r>
              <w:rPr>
                <w:sz w:val="18"/>
                <w:lang w:eastAsia="zh-CN"/>
              </w:rPr>
              <w:t>(</w:t>
            </w:r>
            <w:r>
              <w:rPr>
                <w:sz w:val="18"/>
                <w:lang w:eastAsia="zh-CN"/>
              </w:rPr>
              <w:t>自治区、直辖市</w:t>
            </w:r>
            <w:r>
              <w:rPr>
                <w:sz w:val="18"/>
                <w:lang w:eastAsia="zh-CN"/>
              </w:rPr>
              <w:t>)</w:t>
            </w:r>
            <w:r>
              <w:rPr>
                <w:rFonts w:ascii="Times New Roman" w:eastAsia="Times New Roman" w:hAnsi="Times New Roman"/>
                <w:sz w:val="18"/>
                <w:u w:val="single"/>
                <w:lang w:eastAsia="zh-CN"/>
              </w:rPr>
              <w:tab/>
            </w:r>
            <w:r>
              <w:rPr>
                <w:rFonts w:ascii="Times New Roman" w:eastAsia="Times New Roman" w:hAnsi="Times New Roman"/>
                <w:sz w:val="18"/>
                <w:u w:val="single"/>
                <w:lang w:eastAsia="zh-CN"/>
              </w:rPr>
              <w:tab/>
            </w:r>
            <w:r>
              <w:rPr>
                <w:sz w:val="18"/>
                <w:lang w:eastAsia="zh-CN"/>
              </w:rPr>
              <w:t>地</w:t>
            </w:r>
            <w:r>
              <w:rPr>
                <w:sz w:val="18"/>
                <w:lang w:eastAsia="zh-CN"/>
              </w:rPr>
              <w:t>(</w:t>
            </w:r>
            <w:r>
              <w:rPr>
                <w:sz w:val="18"/>
                <w:lang w:eastAsia="zh-CN"/>
              </w:rPr>
              <w:t>区、市、州、盟</w:t>
            </w:r>
            <w:r>
              <w:rPr>
                <w:sz w:val="18"/>
                <w:lang w:eastAsia="zh-CN"/>
              </w:rPr>
              <w:t>)</w:t>
            </w:r>
            <w:r>
              <w:rPr>
                <w:rFonts w:ascii="Times New Roman" w:eastAsia="Times New Roman" w:hAnsi="Times New Roman"/>
                <w:sz w:val="18"/>
                <w:u w:val="single"/>
                <w:lang w:eastAsia="zh-CN"/>
              </w:rPr>
              <w:tab/>
            </w:r>
            <w:r>
              <w:rPr>
                <w:spacing w:val="-1"/>
                <w:sz w:val="18"/>
                <w:lang w:eastAsia="zh-CN"/>
              </w:rPr>
              <w:t>县</w:t>
            </w:r>
            <w:r>
              <w:rPr>
                <w:spacing w:val="-1"/>
                <w:sz w:val="18"/>
                <w:lang w:eastAsia="zh-CN"/>
              </w:rPr>
              <w:t>(</w:t>
            </w:r>
            <w:r>
              <w:rPr>
                <w:sz w:val="18"/>
                <w:lang w:eastAsia="zh-CN"/>
              </w:rPr>
              <w:t>区、市、旗</w:t>
            </w:r>
            <w:r>
              <w:rPr>
                <w:sz w:val="18"/>
                <w:lang w:eastAsia="zh-CN"/>
              </w:rPr>
              <w:t>)</w:t>
            </w:r>
          </w:p>
          <w:p w14:paraId="65E91571" w14:textId="77777777" w:rsidR="00AE7DAB" w:rsidRDefault="00A51496">
            <w:pPr>
              <w:pStyle w:val="TableParagraph"/>
              <w:tabs>
                <w:tab w:val="left" w:pos="1455"/>
                <w:tab w:val="left" w:pos="7035"/>
              </w:tabs>
              <w:spacing w:line="192" w:lineRule="exact"/>
              <w:ind w:left="103"/>
              <w:rPr>
                <w:sz w:val="18"/>
                <w:lang w:eastAsia="zh-CN"/>
              </w:rPr>
            </w:pPr>
            <w:r>
              <w:rPr>
                <w:rFonts w:ascii="Times New Roman" w:eastAsia="Times New Roman"/>
                <w:sz w:val="18"/>
                <w:u w:val="single"/>
                <w:lang w:eastAsia="zh-CN"/>
              </w:rPr>
              <w:tab/>
            </w:r>
            <w:r>
              <w:rPr>
                <w:sz w:val="18"/>
                <w:lang w:eastAsia="zh-CN"/>
              </w:rPr>
              <w:t>乡</w:t>
            </w:r>
            <w:r>
              <w:rPr>
                <w:sz w:val="18"/>
                <w:lang w:eastAsia="zh-CN"/>
              </w:rPr>
              <w:t>(</w:t>
            </w:r>
            <w:r>
              <w:rPr>
                <w:sz w:val="18"/>
                <w:lang w:eastAsia="zh-CN"/>
              </w:rPr>
              <w:t>镇</w:t>
            </w:r>
            <w:r>
              <w:rPr>
                <w:sz w:val="18"/>
                <w:lang w:eastAsia="zh-CN"/>
              </w:rPr>
              <w:t>)</w:t>
            </w:r>
            <w:r>
              <w:rPr>
                <w:rFonts w:ascii="Times New Roman" w:eastAsia="Times New Roman"/>
                <w:sz w:val="18"/>
                <w:u w:val="single"/>
                <w:lang w:eastAsia="zh-CN"/>
              </w:rPr>
              <w:tab/>
            </w:r>
            <w:r>
              <w:rPr>
                <w:spacing w:val="-1"/>
                <w:sz w:val="18"/>
                <w:lang w:eastAsia="zh-CN"/>
              </w:rPr>
              <w:t>街</w:t>
            </w:r>
            <w:r>
              <w:rPr>
                <w:sz w:val="18"/>
                <w:lang w:eastAsia="zh-CN"/>
              </w:rPr>
              <w:t>(</w:t>
            </w:r>
            <w:r>
              <w:rPr>
                <w:sz w:val="18"/>
                <w:lang w:eastAsia="zh-CN"/>
              </w:rPr>
              <w:t>村</w:t>
            </w:r>
            <w:r>
              <w:rPr>
                <w:sz w:val="18"/>
                <w:lang w:eastAsia="zh-CN"/>
              </w:rPr>
              <w:t>)</w:t>
            </w:r>
            <w:r>
              <w:rPr>
                <w:sz w:val="18"/>
                <w:lang w:eastAsia="zh-CN"/>
              </w:rPr>
              <w:t>、门牌号</w:t>
            </w:r>
          </w:p>
          <w:p w14:paraId="39E86B9D" w14:textId="77777777" w:rsidR="00AE7DAB" w:rsidRDefault="00A51496">
            <w:pPr>
              <w:pStyle w:val="TableParagraph"/>
              <w:tabs>
                <w:tab w:val="left" w:pos="3164"/>
                <w:tab w:val="left" w:pos="7035"/>
              </w:tabs>
              <w:spacing w:line="228" w:lineRule="exact"/>
              <w:ind w:left="104"/>
              <w:rPr>
                <w:sz w:val="18"/>
                <w:lang w:eastAsia="zh-CN"/>
              </w:rPr>
            </w:pPr>
            <w:r>
              <w:rPr>
                <w:sz w:val="18"/>
                <w:lang w:eastAsia="zh-CN"/>
              </w:rPr>
              <w:t>单位位于：</w:t>
            </w:r>
            <w:r>
              <w:rPr>
                <w:sz w:val="18"/>
                <w:lang w:eastAsia="zh-CN"/>
              </w:rPr>
              <w:tab/>
            </w:r>
            <w:r>
              <w:rPr>
                <w:sz w:val="18"/>
                <w:lang w:eastAsia="zh-CN"/>
              </w:rPr>
              <w:t>街道办事处</w:t>
            </w:r>
            <w:r>
              <w:rPr>
                <w:sz w:val="18"/>
                <w:lang w:eastAsia="zh-CN"/>
              </w:rPr>
              <w:tab/>
            </w:r>
            <w:r>
              <w:rPr>
                <w:spacing w:val="-1"/>
                <w:sz w:val="18"/>
                <w:lang w:eastAsia="zh-CN"/>
              </w:rPr>
              <w:t>社区</w:t>
            </w:r>
            <w:r>
              <w:rPr>
                <w:sz w:val="18"/>
                <w:lang w:eastAsia="zh-CN"/>
              </w:rPr>
              <w:t>(</w:t>
            </w:r>
            <w:r>
              <w:rPr>
                <w:sz w:val="18"/>
                <w:lang w:eastAsia="zh-CN"/>
              </w:rPr>
              <w:t>居委会</w:t>
            </w:r>
            <w:r>
              <w:rPr>
                <w:sz w:val="18"/>
                <w:lang w:eastAsia="zh-CN"/>
              </w:rPr>
              <w:t>)</w:t>
            </w:r>
          </w:p>
        </w:tc>
      </w:tr>
      <w:tr w:rsidR="00AE7DAB" w14:paraId="0716C258" w14:textId="77777777">
        <w:tblPrEx>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0" w:type="dxa"/>
            <w:right w:w="0" w:type="dxa"/>
          </w:tblCellMar>
        </w:tblPrEx>
        <w:trPr>
          <w:trHeight w:hRule="exact" w:val="752"/>
          <w:jc w:val="center"/>
        </w:trPr>
        <w:tc>
          <w:tcPr>
            <w:tcW w:w="603" w:type="dxa"/>
            <w:tcBorders>
              <w:top w:val="single" w:sz="2" w:space="0" w:color="000000"/>
              <w:left w:val="double" w:sz="4" w:space="0" w:color="000000"/>
              <w:bottom w:val="single" w:sz="4" w:space="0" w:color="000000"/>
              <w:right w:val="single" w:sz="2" w:space="0" w:color="000000"/>
            </w:tcBorders>
          </w:tcPr>
          <w:p w14:paraId="40EC8860" w14:textId="77777777" w:rsidR="00AE7DAB" w:rsidRDefault="00AE7DAB">
            <w:pPr>
              <w:pStyle w:val="TableParagraph"/>
              <w:spacing w:before="6"/>
              <w:rPr>
                <w:sz w:val="17"/>
                <w:lang w:eastAsia="zh-CN"/>
              </w:rPr>
            </w:pPr>
          </w:p>
          <w:p w14:paraId="4D38A1B7" w14:textId="77777777" w:rsidR="00AE7DAB" w:rsidRDefault="00A51496">
            <w:pPr>
              <w:pStyle w:val="TableParagraph"/>
              <w:spacing w:before="1"/>
              <w:ind w:left="186"/>
              <w:rPr>
                <w:b/>
                <w:sz w:val="18"/>
              </w:rPr>
            </w:pPr>
            <w:r>
              <w:rPr>
                <w:b/>
                <w:sz w:val="18"/>
              </w:rPr>
              <w:t>106</w:t>
            </w:r>
          </w:p>
        </w:tc>
        <w:tc>
          <w:tcPr>
            <w:tcW w:w="9312" w:type="dxa"/>
            <w:gridSpan w:val="11"/>
            <w:tcBorders>
              <w:top w:val="single" w:sz="2" w:space="0" w:color="000000"/>
              <w:left w:val="single" w:sz="2" w:space="0" w:color="000000"/>
              <w:bottom w:val="single" w:sz="4" w:space="0" w:color="000000"/>
            </w:tcBorders>
          </w:tcPr>
          <w:p w14:paraId="10A0D754" w14:textId="77777777" w:rsidR="00AE7DAB" w:rsidRDefault="00A51496">
            <w:pPr>
              <w:pStyle w:val="TableParagraph"/>
              <w:tabs>
                <w:tab w:val="left" w:pos="2895"/>
                <w:tab w:val="left" w:pos="3975"/>
                <w:tab w:val="left" w:pos="7035"/>
                <w:tab w:val="left" w:pos="8115"/>
              </w:tabs>
              <w:spacing w:before="7" w:line="228" w:lineRule="exact"/>
              <w:ind w:left="104"/>
              <w:rPr>
                <w:sz w:val="18"/>
                <w:lang w:eastAsia="zh-CN"/>
              </w:rPr>
            </w:pPr>
            <w:r>
              <w:rPr>
                <w:sz w:val="18"/>
                <w:lang w:eastAsia="zh-CN"/>
              </w:rPr>
              <w:t>单位注册地址及区划</w:t>
            </w:r>
            <w:r>
              <w:rPr>
                <w:sz w:val="18"/>
                <w:lang w:eastAsia="zh-CN"/>
              </w:rPr>
              <w:tab/>
            </w:r>
            <w:r>
              <w:rPr>
                <w:sz w:val="18"/>
                <w:lang w:eastAsia="zh-CN"/>
              </w:rPr>
              <w:t>区划代码</w:t>
            </w:r>
            <w:r>
              <w:rPr>
                <w:sz w:val="18"/>
                <w:lang w:eastAsia="zh-CN"/>
              </w:rPr>
              <w:tab/>
              <w:t>□□□□□□□□□□□□</w:t>
            </w:r>
            <w:r>
              <w:rPr>
                <w:sz w:val="18"/>
                <w:lang w:eastAsia="zh-CN"/>
              </w:rPr>
              <w:tab/>
            </w:r>
            <w:r>
              <w:rPr>
                <w:sz w:val="18"/>
                <w:lang w:eastAsia="zh-CN"/>
              </w:rPr>
              <w:t>城乡代码</w:t>
            </w:r>
            <w:r>
              <w:rPr>
                <w:sz w:val="18"/>
                <w:lang w:eastAsia="zh-CN"/>
              </w:rPr>
              <w:tab/>
              <w:t>□□□</w:t>
            </w:r>
          </w:p>
          <w:p w14:paraId="05716FEF" w14:textId="77777777" w:rsidR="00AE7DAB" w:rsidRDefault="00A51496">
            <w:pPr>
              <w:pStyle w:val="TableParagraph"/>
              <w:tabs>
                <w:tab w:val="left" w:pos="1455"/>
                <w:tab w:val="left" w:pos="4424"/>
                <w:tab w:val="left" w:pos="7035"/>
              </w:tabs>
              <w:spacing w:line="220" w:lineRule="exact"/>
              <w:ind w:left="103"/>
              <w:rPr>
                <w:sz w:val="18"/>
                <w:lang w:eastAsia="zh-CN"/>
              </w:rPr>
            </w:pPr>
            <w:r>
              <w:rPr>
                <w:rFonts w:ascii="Times New Roman" w:eastAsia="Times New Roman"/>
                <w:b/>
                <w:sz w:val="18"/>
                <w:u w:val="single"/>
                <w:lang w:eastAsia="zh-CN"/>
              </w:rPr>
              <w:tab/>
            </w:r>
            <w:r>
              <w:rPr>
                <w:sz w:val="18"/>
                <w:lang w:eastAsia="zh-CN"/>
              </w:rPr>
              <w:t>省</w:t>
            </w:r>
            <w:r>
              <w:rPr>
                <w:sz w:val="18"/>
                <w:lang w:eastAsia="zh-CN"/>
              </w:rPr>
              <w:t>(</w:t>
            </w:r>
            <w:r>
              <w:rPr>
                <w:sz w:val="18"/>
                <w:lang w:eastAsia="zh-CN"/>
              </w:rPr>
              <w:t>自治区、直辖市</w:t>
            </w:r>
            <w:r>
              <w:rPr>
                <w:sz w:val="18"/>
                <w:lang w:eastAsia="zh-CN"/>
              </w:rPr>
              <w:t>)</w:t>
            </w:r>
            <w:r>
              <w:rPr>
                <w:rFonts w:ascii="Times New Roman" w:eastAsia="Times New Roman"/>
                <w:sz w:val="18"/>
                <w:u w:val="single"/>
                <w:lang w:eastAsia="zh-CN"/>
              </w:rPr>
              <w:tab/>
            </w:r>
            <w:r>
              <w:rPr>
                <w:sz w:val="18"/>
                <w:lang w:eastAsia="zh-CN"/>
              </w:rPr>
              <w:t>地</w:t>
            </w:r>
            <w:r>
              <w:rPr>
                <w:sz w:val="18"/>
                <w:lang w:eastAsia="zh-CN"/>
              </w:rPr>
              <w:t>(</w:t>
            </w:r>
            <w:r>
              <w:rPr>
                <w:sz w:val="18"/>
                <w:lang w:eastAsia="zh-CN"/>
              </w:rPr>
              <w:t>区、市、州、盟</w:t>
            </w:r>
            <w:r>
              <w:rPr>
                <w:sz w:val="18"/>
                <w:lang w:eastAsia="zh-CN"/>
              </w:rPr>
              <w:t>)</w:t>
            </w:r>
            <w:r>
              <w:rPr>
                <w:rFonts w:ascii="Times New Roman" w:eastAsia="Times New Roman"/>
                <w:sz w:val="18"/>
                <w:u w:val="single"/>
                <w:lang w:eastAsia="zh-CN"/>
              </w:rPr>
              <w:tab/>
            </w:r>
            <w:r>
              <w:rPr>
                <w:spacing w:val="-1"/>
                <w:sz w:val="18"/>
                <w:lang w:eastAsia="zh-CN"/>
              </w:rPr>
              <w:t>县</w:t>
            </w:r>
            <w:r>
              <w:rPr>
                <w:spacing w:val="-1"/>
                <w:sz w:val="18"/>
                <w:lang w:eastAsia="zh-CN"/>
              </w:rPr>
              <w:t>(</w:t>
            </w:r>
            <w:r>
              <w:rPr>
                <w:sz w:val="18"/>
                <w:lang w:eastAsia="zh-CN"/>
              </w:rPr>
              <w:t>区、市、旗</w:t>
            </w:r>
            <w:r>
              <w:rPr>
                <w:sz w:val="18"/>
                <w:lang w:eastAsia="zh-CN"/>
              </w:rPr>
              <w:t>)</w:t>
            </w:r>
          </w:p>
          <w:p w14:paraId="6BDFE310" w14:textId="77777777" w:rsidR="00AE7DAB" w:rsidRDefault="00A51496">
            <w:pPr>
              <w:pStyle w:val="TableParagraph"/>
              <w:tabs>
                <w:tab w:val="left" w:pos="1455"/>
                <w:tab w:val="left" w:pos="7035"/>
              </w:tabs>
              <w:spacing w:line="227" w:lineRule="exact"/>
              <w:ind w:left="103"/>
              <w:rPr>
                <w:sz w:val="18"/>
              </w:rPr>
            </w:pPr>
            <w:r>
              <w:rPr>
                <w:rFonts w:ascii="Times New Roman" w:eastAsia="Times New Roman"/>
                <w:sz w:val="18"/>
                <w:u w:val="single"/>
                <w:lang w:eastAsia="zh-CN"/>
              </w:rPr>
              <w:tab/>
            </w:r>
            <w:r>
              <w:rPr>
                <w:sz w:val="18"/>
              </w:rPr>
              <w:t>乡</w:t>
            </w:r>
            <w:r>
              <w:rPr>
                <w:sz w:val="18"/>
              </w:rPr>
              <w:t>(</w:t>
            </w:r>
            <w:r>
              <w:rPr>
                <w:sz w:val="18"/>
              </w:rPr>
              <w:t>镇</w:t>
            </w:r>
            <w:r>
              <w:rPr>
                <w:sz w:val="18"/>
              </w:rPr>
              <w:t>)</w:t>
            </w:r>
            <w:r>
              <w:rPr>
                <w:rFonts w:ascii="Times New Roman" w:eastAsia="Times New Roman"/>
                <w:sz w:val="18"/>
                <w:u w:val="single"/>
              </w:rPr>
              <w:tab/>
            </w:r>
            <w:r>
              <w:rPr>
                <w:spacing w:val="-1"/>
                <w:sz w:val="18"/>
              </w:rPr>
              <w:t>街</w:t>
            </w:r>
            <w:r>
              <w:rPr>
                <w:sz w:val="18"/>
              </w:rPr>
              <w:t>(</w:t>
            </w:r>
            <w:r>
              <w:rPr>
                <w:sz w:val="18"/>
              </w:rPr>
              <w:t>村</w:t>
            </w:r>
            <w:r>
              <w:rPr>
                <w:sz w:val="18"/>
              </w:rPr>
              <w:t>)</w:t>
            </w:r>
            <w:r>
              <w:rPr>
                <w:sz w:val="18"/>
              </w:rPr>
              <w:t>、门牌号</w:t>
            </w:r>
          </w:p>
        </w:tc>
      </w:tr>
      <w:tr w:rsidR="00AE7DAB" w14:paraId="08BD8E63" w14:textId="77777777">
        <w:tblPrEx>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0" w:type="dxa"/>
            <w:right w:w="0" w:type="dxa"/>
          </w:tblCellMar>
        </w:tblPrEx>
        <w:trPr>
          <w:trHeight w:hRule="exact" w:val="295"/>
          <w:jc w:val="center"/>
        </w:trPr>
        <w:tc>
          <w:tcPr>
            <w:tcW w:w="603" w:type="dxa"/>
            <w:tcBorders>
              <w:top w:val="single" w:sz="4" w:space="0" w:color="000000"/>
              <w:left w:val="double" w:sz="4" w:space="0" w:color="000000"/>
              <w:bottom w:val="single" w:sz="2" w:space="0" w:color="000000"/>
              <w:right w:val="single" w:sz="2" w:space="0" w:color="000000"/>
            </w:tcBorders>
          </w:tcPr>
          <w:p w14:paraId="0F2A623E" w14:textId="77777777" w:rsidR="00AE7DAB" w:rsidRDefault="00A51496">
            <w:pPr>
              <w:pStyle w:val="TableParagraph"/>
              <w:spacing w:before="26"/>
              <w:ind w:left="186"/>
              <w:rPr>
                <w:b/>
                <w:sz w:val="18"/>
              </w:rPr>
            </w:pPr>
            <w:r>
              <w:rPr>
                <w:b/>
                <w:sz w:val="18"/>
              </w:rPr>
              <w:t>191</w:t>
            </w:r>
          </w:p>
        </w:tc>
        <w:tc>
          <w:tcPr>
            <w:tcW w:w="9312" w:type="dxa"/>
            <w:gridSpan w:val="11"/>
            <w:tcBorders>
              <w:top w:val="single" w:sz="4" w:space="0" w:color="000000"/>
              <w:left w:val="single" w:sz="2" w:space="0" w:color="000000"/>
              <w:bottom w:val="single" w:sz="2" w:space="0" w:color="000000"/>
            </w:tcBorders>
          </w:tcPr>
          <w:p w14:paraId="6807A7CF" w14:textId="77777777" w:rsidR="00AE7DAB" w:rsidRDefault="00A51496">
            <w:pPr>
              <w:pStyle w:val="TableParagraph"/>
              <w:tabs>
                <w:tab w:val="left" w:pos="1184"/>
                <w:tab w:val="left" w:pos="2084"/>
                <w:tab w:val="left" w:pos="3344"/>
                <w:tab w:val="left" w:pos="4604"/>
                <w:tab w:val="left" w:pos="5864"/>
              </w:tabs>
              <w:spacing w:before="26"/>
              <w:ind w:left="104"/>
              <w:rPr>
                <w:sz w:val="18"/>
                <w:lang w:eastAsia="zh-CN"/>
              </w:rPr>
            </w:pPr>
            <w:r>
              <w:rPr>
                <w:sz w:val="18"/>
                <w:lang w:eastAsia="zh-CN"/>
              </w:rPr>
              <w:t>单位规模</w:t>
            </w:r>
            <w:r>
              <w:rPr>
                <w:sz w:val="18"/>
                <w:lang w:eastAsia="zh-CN"/>
              </w:rPr>
              <w:tab/>
              <w:t>□</w:t>
            </w:r>
            <w:r>
              <w:rPr>
                <w:sz w:val="18"/>
                <w:lang w:eastAsia="zh-CN"/>
              </w:rPr>
              <w:tab/>
              <w:t xml:space="preserve">1 </w:t>
            </w:r>
            <w:r>
              <w:rPr>
                <w:sz w:val="18"/>
                <w:lang w:eastAsia="zh-CN"/>
              </w:rPr>
              <w:t>大型</w:t>
            </w:r>
            <w:r>
              <w:rPr>
                <w:sz w:val="18"/>
                <w:lang w:eastAsia="zh-CN"/>
              </w:rPr>
              <w:tab/>
              <w:t xml:space="preserve">2 </w:t>
            </w:r>
            <w:r>
              <w:rPr>
                <w:sz w:val="18"/>
                <w:lang w:eastAsia="zh-CN"/>
              </w:rPr>
              <w:t>中型</w:t>
            </w:r>
            <w:r>
              <w:rPr>
                <w:sz w:val="18"/>
                <w:lang w:eastAsia="zh-CN"/>
              </w:rPr>
              <w:tab/>
              <w:t xml:space="preserve">3 </w:t>
            </w:r>
            <w:r>
              <w:rPr>
                <w:sz w:val="18"/>
                <w:lang w:eastAsia="zh-CN"/>
              </w:rPr>
              <w:t>小型</w:t>
            </w:r>
            <w:r>
              <w:rPr>
                <w:sz w:val="18"/>
                <w:lang w:eastAsia="zh-CN"/>
              </w:rPr>
              <w:tab/>
              <w:t xml:space="preserve">4 </w:t>
            </w:r>
            <w:r>
              <w:rPr>
                <w:sz w:val="18"/>
                <w:lang w:eastAsia="zh-CN"/>
              </w:rPr>
              <w:t>微型</w:t>
            </w:r>
          </w:p>
        </w:tc>
      </w:tr>
      <w:tr w:rsidR="00AE7DAB" w14:paraId="5871AABA" w14:textId="77777777">
        <w:tblPrEx>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0" w:type="dxa"/>
            <w:right w:w="0" w:type="dxa"/>
          </w:tblCellMar>
        </w:tblPrEx>
        <w:trPr>
          <w:trHeight w:hRule="exact" w:val="310"/>
          <w:jc w:val="center"/>
        </w:trPr>
        <w:tc>
          <w:tcPr>
            <w:tcW w:w="603" w:type="dxa"/>
            <w:tcBorders>
              <w:top w:val="single" w:sz="2" w:space="0" w:color="000000"/>
              <w:left w:val="double" w:sz="4" w:space="0" w:color="000000"/>
              <w:bottom w:val="single" w:sz="2" w:space="0" w:color="000000"/>
              <w:right w:val="single" w:sz="2" w:space="0" w:color="000000"/>
            </w:tcBorders>
          </w:tcPr>
          <w:p w14:paraId="6B0C2BCD" w14:textId="77777777" w:rsidR="00AE7DAB" w:rsidRDefault="00A51496">
            <w:pPr>
              <w:pStyle w:val="TableParagraph"/>
              <w:spacing w:before="27"/>
              <w:ind w:left="186"/>
              <w:rPr>
                <w:b/>
                <w:sz w:val="18"/>
              </w:rPr>
            </w:pPr>
            <w:r>
              <w:rPr>
                <w:b/>
                <w:sz w:val="18"/>
              </w:rPr>
              <w:t>201</w:t>
            </w:r>
          </w:p>
        </w:tc>
        <w:tc>
          <w:tcPr>
            <w:tcW w:w="3071" w:type="dxa"/>
            <w:tcBorders>
              <w:top w:val="single" w:sz="2" w:space="0" w:color="000000"/>
              <w:left w:val="single" w:sz="2" w:space="0" w:color="000000"/>
              <w:bottom w:val="single" w:sz="2" w:space="0" w:color="000000"/>
              <w:right w:val="single" w:sz="2" w:space="0" w:color="000000"/>
            </w:tcBorders>
          </w:tcPr>
          <w:p w14:paraId="4CF94E62" w14:textId="77777777" w:rsidR="00AE7DAB" w:rsidRDefault="00A51496">
            <w:pPr>
              <w:pStyle w:val="TableParagraph"/>
              <w:tabs>
                <w:tab w:val="left" w:pos="2128"/>
              </w:tabs>
              <w:spacing w:before="27"/>
              <w:ind w:left="104"/>
              <w:rPr>
                <w:rFonts w:ascii="Times New Roman" w:eastAsia="Times New Roman"/>
                <w:sz w:val="18"/>
              </w:rPr>
            </w:pPr>
            <w:r>
              <w:rPr>
                <w:spacing w:val="-1"/>
                <w:sz w:val="18"/>
              </w:rPr>
              <w:t>法</w:t>
            </w:r>
            <w:r>
              <w:rPr>
                <w:sz w:val="18"/>
              </w:rPr>
              <w:t>定代表人</w:t>
            </w:r>
            <w:r>
              <w:rPr>
                <w:rFonts w:ascii="Times New Roman" w:eastAsia="Times New Roman"/>
                <w:sz w:val="18"/>
                <w:u w:val="single"/>
              </w:rPr>
              <w:tab/>
            </w:r>
          </w:p>
        </w:tc>
        <w:tc>
          <w:tcPr>
            <w:tcW w:w="815" w:type="dxa"/>
            <w:gridSpan w:val="2"/>
            <w:tcBorders>
              <w:top w:val="single" w:sz="2" w:space="0" w:color="000000"/>
              <w:left w:val="single" w:sz="2" w:space="0" w:color="000000"/>
              <w:bottom w:val="single" w:sz="2" w:space="0" w:color="000000"/>
              <w:right w:val="single" w:sz="2" w:space="0" w:color="000000"/>
            </w:tcBorders>
          </w:tcPr>
          <w:p w14:paraId="1340E9A2" w14:textId="77777777" w:rsidR="00AE7DAB" w:rsidRDefault="00A51496">
            <w:pPr>
              <w:pStyle w:val="TableParagraph"/>
              <w:spacing w:before="27"/>
              <w:ind w:left="104"/>
              <w:rPr>
                <w:b/>
                <w:sz w:val="18"/>
              </w:rPr>
            </w:pPr>
            <w:r>
              <w:rPr>
                <w:b/>
                <w:sz w:val="18"/>
              </w:rPr>
              <w:t>202</w:t>
            </w:r>
          </w:p>
        </w:tc>
        <w:tc>
          <w:tcPr>
            <w:tcW w:w="5426" w:type="dxa"/>
            <w:gridSpan w:val="8"/>
            <w:tcBorders>
              <w:top w:val="single" w:sz="2" w:space="0" w:color="000000"/>
              <w:left w:val="single" w:sz="2" w:space="0" w:color="000000"/>
              <w:bottom w:val="single" w:sz="2" w:space="0" w:color="000000"/>
            </w:tcBorders>
          </w:tcPr>
          <w:p w14:paraId="3C4FB223" w14:textId="77777777" w:rsidR="00AE7DAB" w:rsidRDefault="00A51496">
            <w:pPr>
              <w:pStyle w:val="TableParagraph"/>
              <w:tabs>
                <w:tab w:val="left" w:pos="2444"/>
                <w:tab w:val="left" w:pos="3164"/>
              </w:tabs>
              <w:spacing w:before="27"/>
              <w:ind w:left="104"/>
              <w:rPr>
                <w:sz w:val="18"/>
              </w:rPr>
            </w:pPr>
            <w:r>
              <w:rPr>
                <w:sz w:val="18"/>
              </w:rPr>
              <w:t>开业</w:t>
            </w:r>
            <w:r>
              <w:rPr>
                <w:sz w:val="18"/>
              </w:rPr>
              <w:t>(</w:t>
            </w:r>
            <w:r>
              <w:rPr>
                <w:sz w:val="18"/>
              </w:rPr>
              <w:t>成立</w:t>
            </w:r>
            <w:r>
              <w:rPr>
                <w:sz w:val="18"/>
              </w:rPr>
              <w:t>)</w:t>
            </w:r>
            <w:r>
              <w:rPr>
                <w:sz w:val="18"/>
              </w:rPr>
              <w:t>时间</w:t>
            </w:r>
            <w:r>
              <w:rPr>
                <w:rFonts w:ascii="Times New Roman" w:eastAsia="Times New Roman"/>
                <w:sz w:val="18"/>
                <w:u w:val="single"/>
              </w:rPr>
              <w:tab/>
            </w:r>
            <w:r>
              <w:rPr>
                <w:sz w:val="18"/>
              </w:rPr>
              <w:t>年</w:t>
            </w:r>
            <w:r>
              <w:rPr>
                <w:rFonts w:ascii="Times New Roman" w:eastAsia="Times New Roman"/>
                <w:sz w:val="18"/>
                <w:u w:val="single"/>
              </w:rPr>
              <w:tab/>
            </w:r>
            <w:r>
              <w:rPr>
                <w:sz w:val="18"/>
              </w:rPr>
              <w:t>月</w:t>
            </w:r>
          </w:p>
        </w:tc>
      </w:tr>
      <w:tr w:rsidR="00AE7DAB" w14:paraId="5C06440D" w14:textId="77777777">
        <w:tblPrEx>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0" w:type="dxa"/>
            <w:right w:w="0" w:type="dxa"/>
          </w:tblCellMar>
        </w:tblPrEx>
        <w:trPr>
          <w:trHeight w:hRule="exact" w:val="1413"/>
          <w:jc w:val="center"/>
        </w:trPr>
        <w:tc>
          <w:tcPr>
            <w:tcW w:w="603" w:type="dxa"/>
            <w:tcBorders>
              <w:top w:val="single" w:sz="2" w:space="0" w:color="000000"/>
              <w:left w:val="double" w:sz="4" w:space="0" w:color="000000"/>
              <w:right w:val="single" w:sz="2" w:space="0" w:color="000000"/>
            </w:tcBorders>
          </w:tcPr>
          <w:p w14:paraId="1BAF7C63" w14:textId="77777777" w:rsidR="00AE7DAB" w:rsidRDefault="00AE7DAB">
            <w:pPr>
              <w:pStyle w:val="TableParagraph"/>
              <w:rPr>
                <w:sz w:val="18"/>
              </w:rPr>
            </w:pPr>
          </w:p>
          <w:p w14:paraId="36439B23" w14:textId="77777777" w:rsidR="00AE7DAB" w:rsidRDefault="00AE7DAB">
            <w:pPr>
              <w:pStyle w:val="TableParagraph"/>
              <w:rPr>
                <w:sz w:val="18"/>
              </w:rPr>
            </w:pPr>
          </w:p>
          <w:p w14:paraId="5AA357E4" w14:textId="77777777" w:rsidR="00AE7DAB" w:rsidRDefault="00AE7DAB">
            <w:pPr>
              <w:pStyle w:val="TableParagraph"/>
              <w:rPr>
                <w:sz w:val="18"/>
              </w:rPr>
            </w:pPr>
          </w:p>
          <w:p w14:paraId="476FBF49" w14:textId="77777777" w:rsidR="00AE7DAB" w:rsidRDefault="00A51496">
            <w:pPr>
              <w:pStyle w:val="TableParagraph"/>
              <w:spacing w:before="122"/>
              <w:ind w:left="186"/>
              <w:rPr>
                <w:b/>
                <w:sz w:val="18"/>
              </w:rPr>
            </w:pPr>
            <w:r>
              <w:rPr>
                <w:b/>
                <w:sz w:val="18"/>
              </w:rPr>
              <w:t>203</w:t>
            </w:r>
          </w:p>
        </w:tc>
        <w:tc>
          <w:tcPr>
            <w:tcW w:w="3886" w:type="dxa"/>
            <w:gridSpan w:val="3"/>
            <w:tcBorders>
              <w:top w:val="single" w:sz="2" w:space="0" w:color="000000"/>
              <w:left w:val="single" w:sz="2" w:space="0" w:color="000000"/>
              <w:right w:val="single" w:sz="2" w:space="0" w:color="000000"/>
            </w:tcBorders>
          </w:tcPr>
          <w:p w14:paraId="250A3E38" w14:textId="77777777" w:rsidR="00AE7DAB" w:rsidRDefault="00A51496">
            <w:pPr>
              <w:pStyle w:val="TableParagraph"/>
              <w:spacing w:line="240" w:lineRule="exact"/>
              <w:ind w:left="104"/>
              <w:rPr>
                <w:sz w:val="18"/>
                <w:lang w:eastAsia="zh-CN"/>
              </w:rPr>
            </w:pPr>
            <w:r>
              <w:rPr>
                <w:sz w:val="18"/>
                <w:lang w:eastAsia="zh-CN"/>
              </w:rPr>
              <w:t>联系方式</w:t>
            </w:r>
          </w:p>
          <w:p w14:paraId="1501B700" w14:textId="77777777" w:rsidR="00AE7DAB" w:rsidRDefault="00A51496">
            <w:pPr>
              <w:spacing w:line="240" w:lineRule="exact"/>
              <w:ind w:firstLineChars="100" w:firstLine="180"/>
              <w:rPr>
                <w:sz w:val="18"/>
                <w:szCs w:val="18"/>
                <w:lang w:eastAsia="zh-CN"/>
              </w:rPr>
            </w:pPr>
            <w:r>
              <w:rPr>
                <w:rFonts w:hint="eastAsia"/>
                <w:sz w:val="18"/>
                <w:szCs w:val="18"/>
                <w:lang w:eastAsia="zh-CN"/>
              </w:rPr>
              <w:t>长途区号□□□□□</w:t>
            </w:r>
          </w:p>
          <w:p w14:paraId="7DD62781" w14:textId="77777777" w:rsidR="00AE7DAB" w:rsidRDefault="00A51496">
            <w:pPr>
              <w:spacing w:line="240" w:lineRule="exact"/>
              <w:ind w:firstLineChars="100" w:firstLine="180"/>
              <w:rPr>
                <w:sz w:val="18"/>
                <w:szCs w:val="18"/>
                <w:lang w:eastAsia="zh-CN"/>
              </w:rPr>
            </w:pPr>
            <w:r>
              <w:rPr>
                <w:rFonts w:hint="eastAsia"/>
                <w:sz w:val="18"/>
                <w:szCs w:val="18"/>
                <w:lang w:eastAsia="zh-CN"/>
              </w:rPr>
              <w:t>固定电话□□□□□□□□</w:t>
            </w:r>
            <w:r>
              <w:rPr>
                <w:rFonts w:hint="eastAsia"/>
                <w:sz w:val="18"/>
                <w:szCs w:val="18"/>
                <w:lang w:eastAsia="zh-CN"/>
              </w:rPr>
              <w:t>-</w:t>
            </w:r>
            <w:r>
              <w:rPr>
                <w:rFonts w:hint="eastAsia"/>
                <w:sz w:val="18"/>
                <w:szCs w:val="18"/>
                <w:lang w:eastAsia="zh-CN"/>
              </w:rPr>
              <w:t>□□□□□□</w:t>
            </w:r>
          </w:p>
          <w:p w14:paraId="1BB67C06" w14:textId="77777777" w:rsidR="00AE7DAB" w:rsidRDefault="00A51496">
            <w:pPr>
              <w:spacing w:line="240" w:lineRule="exact"/>
              <w:ind w:firstLineChars="100" w:firstLine="180"/>
              <w:rPr>
                <w:sz w:val="18"/>
                <w:szCs w:val="18"/>
                <w:lang w:eastAsia="zh-CN"/>
              </w:rPr>
            </w:pPr>
            <w:r>
              <w:rPr>
                <w:rFonts w:hint="eastAsia"/>
                <w:sz w:val="18"/>
                <w:szCs w:val="18"/>
                <w:lang w:eastAsia="zh-CN"/>
              </w:rPr>
              <w:t>移动电话□□□□□□□□□□□</w:t>
            </w:r>
          </w:p>
          <w:p w14:paraId="42C0A4E8" w14:textId="77777777" w:rsidR="00AE7DAB" w:rsidRDefault="00A51496">
            <w:pPr>
              <w:spacing w:line="240" w:lineRule="exact"/>
              <w:ind w:firstLineChars="100" w:firstLine="180"/>
              <w:rPr>
                <w:sz w:val="18"/>
                <w:szCs w:val="18"/>
                <w:lang w:eastAsia="zh-CN"/>
              </w:rPr>
            </w:pPr>
            <w:r>
              <w:rPr>
                <w:rFonts w:hint="eastAsia"/>
                <w:sz w:val="18"/>
                <w:szCs w:val="18"/>
                <w:lang w:eastAsia="zh-CN"/>
              </w:rPr>
              <w:t>传真号码□□□□□□□□</w:t>
            </w:r>
            <w:r>
              <w:rPr>
                <w:rFonts w:hint="eastAsia"/>
                <w:sz w:val="18"/>
                <w:szCs w:val="18"/>
                <w:lang w:eastAsia="zh-CN"/>
              </w:rPr>
              <w:t>-</w:t>
            </w:r>
            <w:r>
              <w:rPr>
                <w:rFonts w:hint="eastAsia"/>
                <w:sz w:val="18"/>
                <w:szCs w:val="18"/>
                <w:lang w:eastAsia="zh-CN"/>
              </w:rPr>
              <w:t>□□□□□□</w:t>
            </w:r>
          </w:p>
          <w:p w14:paraId="738330FE" w14:textId="77777777" w:rsidR="00AE7DAB" w:rsidRDefault="00A51496">
            <w:pPr>
              <w:pStyle w:val="TableParagraph"/>
              <w:spacing w:line="240" w:lineRule="exact"/>
              <w:ind w:firstLineChars="100" w:firstLine="180"/>
              <w:rPr>
                <w:sz w:val="18"/>
                <w:lang w:eastAsia="zh-CN"/>
              </w:rPr>
            </w:pPr>
            <w:r>
              <w:rPr>
                <w:rFonts w:hint="eastAsia"/>
                <w:sz w:val="18"/>
                <w:szCs w:val="18"/>
                <w:lang w:eastAsia="zh-CN"/>
              </w:rPr>
              <w:t>邮政编码□□□□□□</w:t>
            </w:r>
          </w:p>
        </w:tc>
        <w:tc>
          <w:tcPr>
            <w:tcW w:w="5426" w:type="dxa"/>
            <w:gridSpan w:val="8"/>
            <w:tcBorders>
              <w:top w:val="single" w:sz="2" w:space="0" w:color="000000"/>
              <w:left w:val="single" w:sz="2" w:space="0" w:color="000000"/>
            </w:tcBorders>
          </w:tcPr>
          <w:p w14:paraId="0AFB82E1" w14:textId="77777777" w:rsidR="00AE7DAB" w:rsidRDefault="00AE7DAB">
            <w:pPr>
              <w:pStyle w:val="TableParagraph"/>
              <w:spacing w:before="10"/>
              <w:rPr>
                <w:sz w:val="29"/>
                <w:lang w:eastAsia="zh-CN"/>
              </w:rPr>
            </w:pPr>
          </w:p>
          <w:p w14:paraId="6DD895ED" w14:textId="77777777" w:rsidR="00AE7DAB" w:rsidRDefault="00A51496">
            <w:pPr>
              <w:pStyle w:val="TableParagraph"/>
              <w:tabs>
                <w:tab w:val="left" w:pos="4109"/>
              </w:tabs>
              <w:ind w:left="104"/>
              <w:rPr>
                <w:rFonts w:ascii="Times New Roman" w:eastAsia="Times New Roman"/>
                <w:sz w:val="18"/>
              </w:rPr>
            </w:pPr>
            <w:r>
              <w:rPr>
                <w:spacing w:val="-1"/>
                <w:sz w:val="18"/>
              </w:rPr>
              <w:t>电</w:t>
            </w:r>
            <w:r>
              <w:rPr>
                <w:sz w:val="18"/>
              </w:rPr>
              <w:t>子邮箱</w:t>
            </w:r>
            <w:r>
              <w:rPr>
                <w:rFonts w:ascii="Times New Roman" w:eastAsia="Times New Roman"/>
                <w:sz w:val="18"/>
                <w:u w:val="single"/>
              </w:rPr>
              <w:tab/>
            </w:r>
          </w:p>
          <w:p w14:paraId="28FC9B09" w14:textId="77777777" w:rsidR="00AE7DAB" w:rsidRDefault="00AE7DAB">
            <w:pPr>
              <w:pStyle w:val="TableParagraph"/>
              <w:spacing w:before="1"/>
              <w:rPr>
                <w:sz w:val="29"/>
              </w:rPr>
            </w:pPr>
          </w:p>
          <w:p w14:paraId="7DD47E82" w14:textId="77777777" w:rsidR="00AE7DAB" w:rsidRDefault="00A51496">
            <w:pPr>
              <w:pStyle w:val="TableParagraph"/>
              <w:tabs>
                <w:tab w:val="left" w:pos="644"/>
                <w:tab w:val="left" w:pos="4109"/>
              </w:tabs>
              <w:ind w:left="104"/>
              <w:rPr>
                <w:rFonts w:ascii="Times New Roman" w:eastAsia="Times New Roman"/>
                <w:sz w:val="18"/>
              </w:rPr>
            </w:pPr>
            <w:r>
              <w:rPr>
                <w:sz w:val="18"/>
              </w:rPr>
              <w:t>网</w:t>
            </w:r>
            <w:r>
              <w:rPr>
                <w:sz w:val="18"/>
              </w:rPr>
              <w:tab/>
            </w:r>
            <w:r>
              <w:rPr>
                <w:sz w:val="18"/>
              </w:rPr>
              <w:t>址</w:t>
            </w:r>
            <w:r>
              <w:rPr>
                <w:rFonts w:ascii="Times New Roman" w:eastAsia="Times New Roman"/>
                <w:sz w:val="18"/>
                <w:u w:val="single"/>
              </w:rPr>
              <w:tab/>
            </w:r>
          </w:p>
        </w:tc>
      </w:tr>
      <w:tr w:rsidR="00AE7DAB" w14:paraId="478ADD11" w14:textId="77777777">
        <w:tblPrEx>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0" w:type="dxa"/>
            <w:right w:w="0" w:type="dxa"/>
          </w:tblCellMar>
        </w:tblPrEx>
        <w:trPr>
          <w:trHeight w:hRule="exact" w:val="2308"/>
          <w:jc w:val="center"/>
        </w:trPr>
        <w:tc>
          <w:tcPr>
            <w:tcW w:w="603" w:type="dxa"/>
            <w:tcBorders>
              <w:left w:val="double" w:sz="4" w:space="0" w:color="000000"/>
              <w:bottom w:val="single" w:sz="2" w:space="0" w:color="000000"/>
              <w:right w:val="single" w:sz="2" w:space="0" w:color="000000"/>
            </w:tcBorders>
          </w:tcPr>
          <w:p w14:paraId="776D8641" w14:textId="77777777" w:rsidR="00AE7DAB" w:rsidRDefault="00AE7DAB">
            <w:pPr>
              <w:pStyle w:val="TableParagraph"/>
              <w:rPr>
                <w:sz w:val="18"/>
              </w:rPr>
            </w:pPr>
          </w:p>
          <w:p w14:paraId="3FC45C28" w14:textId="77777777" w:rsidR="00AE7DAB" w:rsidRDefault="00AE7DAB">
            <w:pPr>
              <w:pStyle w:val="TableParagraph"/>
              <w:rPr>
                <w:sz w:val="18"/>
              </w:rPr>
            </w:pPr>
          </w:p>
          <w:p w14:paraId="6B103DC6" w14:textId="77777777" w:rsidR="00AE7DAB" w:rsidRDefault="00AE7DAB">
            <w:pPr>
              <w:pStyle w:val="TableParagraph"/>
              <w:rPr>
                <w:sz w:val="18"/>
              </w:rPr>
            </w:pPr>
          </w:p>
          <w:p w14:paraId="691ECD90" w14:textId="77777777" w:rsidR="00AE7DAB" w:rsidRDefault="00AE7DAB">
            <w:pPr>
              <w:pStyle w:val="TableParagraph"/>
              <w:spacing w:before="7"/>
            </w:pPr>
          </w:p>
          <w:p w14:paraId="5DC0F83C" w14:textId="77777777" w:rsidR="00AE7DAB" w:rsidRDefault="00A51496">
            <w:pPr>
              <w:pStyle w:val="TableParagraph"/>
              <w:ind w:left="186"/>
              <w:rPr>
                <w:b/>
                <w:sz w:val="18"/>
              </w:rPr>
            </w:pPr>
            <w:r>
              <w:rPr>
                <w:b/>
                <w:sz w:val="18"/>
              </w:rPr>
              <w:t>205</w:t>
            </w:r>
          </w:p>
        </w:tc>
        <w:tc>
          <w:tcPr>
            <w:tcW w:w="9312" w:type="dxa"/>
            <w:gridSpan w:val="11"/>
            <w:tcBorders>
              <w:left w:val="single" w:sz="2" w:space="0" w:color="000000"/>
              <w:bottom w:val="single" w:sz="2" w:space="0" w:color="000000"/>
            </w:tcBorders>
          </w:tcPr>
          <w:p w14:paraId="4EFFF75A" w14:textId="77777777" w:rsidR="00AE7DAB" w:rsidRDefault="00A51496">
            <w:pPr>
              <w:pStyle w:val="TableParagraph"/>
              <w:tabs>
                <w:tab w:val="left" w:pos="1544"/>
              </w:tabs>
              <w:spacing w:before="13" w:line="228" w:lineRule="exact"/>
              <w:ind w:left="104"/>
              <w:rPr>
                <w:sz w:val="18"/>
                <w:lang w:eastAsia="zh-CN"/>
              </w:rPr>
            </w:pPr>
            <w:r>
              <w:rPr>
                <w:sz w:val="18"/>
                <w:lang w:eastAsia="zh-CN"/>
              </w:rPr>
              <w:t>登记注册类型</w:t>
            </w:r>
            <w:r>
              <w:rPr>
                <w:sz w:val="18"/>
                <w:lang w:eastAsia="zh-CN"/>
              </w:rPr>
              <w:tab/>
              <w:t>□□□</w:t>
            </w:r>
          </w:p>
          <w:p w14:paraId="4CC12491" w14:textId="77777777" w:rsidR="00AE7DAB" w:rsidRDefault="00A51496">
            <w:pPr>
              <w:pStyle w:val="TableParagraph"/>
              <w:tabs>
                <w:tab w:val="left" w:pos="4261"/>
                <w:tab w:val="left" w:pos="7153"/>
              </w:tabs>
              <w:spacing w:line="220" w:lineRule="exact"/>
              <w:ind w:left="104"/>
              <w:rPr>
                <w:b/>
                <w:sz w:val="18"/>
                <w:lang w:eastAsia="zh-CN"/>
              </w:rPr>
            </w:pPr>
            <w:r>
              <w:rPr>
                <w:b/>
                <w:sz w:val="18"/>
                <w:lang w:eastAsia="zh-CN"/>
              </w:rPr>
              <w:t>内资</w:t>
            </w:r>
            <w:r>
              <w:rPr>
                <w:b/>
                <w:sz w:val="18"/>
                <w:lang w:eastAsia="zh-CN"/>
              </w:rPr>
              <w:tab/>
            </w:r>
            <w:r>
              <w:rPr>
                <w:b/>
                <w:sz w:val="18"/>
                <w:lang w:eastAsia="zh-CN"/>
              </w:rPr>
              <w:t>港澳台商投资</w:t>
            </w:r>
            <w:r>
              <w:rPr>
                <w:b/>
                <w:sz w:val="18"/>
                <w:lang w:eastAsia="zh-CN"/>
              </w:rPr>
              <w:tab/>
            </w:r>
            <w:r>
              <w:rPr>
                <w:b/>
                <w:w w:val="95"/>
                <w:sz w:val="18"/>
                <w:lang w:eastAsia="zh-CN"/>
              </w:rPr>
              <w:t>外商投资</w:t>
            </w:r>
          </w:p>
          <w:p w14:paraId="28A4A598" w14:textId="77777777" w:rsidR="00AE7DAB" w:rsidRDefault="00A51496">
            <w:pPr>
              <w:pStyle w:val="TableParagraph"/>
              <w:tabs>
                <w:tab w:val="left" w:pos="2084"/>
                <w:tab w:val="left" w:pos="4244"/>
                <w:tab w:val="left" w:pos="7124"/>
              </w:tabs>
              <w:spacing w:line="220" w:lineRule="exact"/>
              <w:ind w:left="104"/>
              <w:rPr>
                <w:sz w:val="18"/>
                <w:lang w:eastAsia="zh-CN"/>
              </w:rPr>
            </w:pPr>
            <w:r>
              <w:rPr>
                <w:sz w:val="18"/>
                <w:lang w:eastAsia="zh-CN"/>
              </w:rPr>
              <w:t>110</w:t>
            </w:r>
            <w:r>
              <w:rPr>
                <w:sz w:val="18"/>
                <w:lang w:eastAsia="zh-CN"/>
              </w:rPr>
              <w:t>国有</w:t>
            </w:r>
            <w:r>
              <w:rPr>
                <w:sz w:val="18"/>
                <w:lang w:eastAsia="zh-CN"/>
              </w:rPr>
              <w:tab/>
            </w:r>
            <w:r>
              <w:rPr>
                <w:sz w:val="18"/>
                <w:lang w:eastAsia="zh-CN"/>
              </w:rPr>
              <w:t>159</w:t>
            </w:r>
            <w:r>
              <w:rPr>
                <w:sz w:val="18"/>
                <w:lang w:eastAsia="zh-CN"/>
              </w:rPr>
              <w:t>其他有限责任公司</w:t>
            </w:r>
            <w:r>
              <w:rPr>
                <w:sz w:val="18"/>
                <w:lang w:eastAsia="zh-CN"/>
              </w:rPr>
              <w:tab/>
              <w:t>210</w:t>
            </w:r>
            <w:r>
              <w:rPr>
                <w:sz w:val="18"/>
                <w:lang w:eastAsia="zh-CN"/>
              </w:rPr>
              <w:t>与港澳台商合资经营</w:t>
            </w:r>
            <w:r>
              <w:rPr>
                <w:sz w:val="18"/>
                <w:lang w:eastAsia="zh-CN"/>
              </w:rPr>
              <w:tab/>
              <w:t>310</w:t>
            </w:r>
            <w:r>
              <w:rPr>
                <w:sz w:val="18"/>
                <w:lang w:eastAsia="zh-CN"/>
              </w:rPr>
              <w:t>中外合资经营</w:t>
            </w:r>
          </w:p>
          <w:p w14:paraId="4F7186AB" w14:textId="77777777" w:rsidR="00AE7DAB" w:rsidRDefault="00A51496">
            <w:pPr>
              <w:pStyle w:val="TableParagraph"/>
              <w:tabs>
                <w:tab w:val="left" w:pos="2084"/>
                <w:tab w:val="left" w:pos="4244"/>
                <w:tab w:val="left" w:pos="7124"/>
              </w:tabs>
              <w:spacing w:line="221" w:lineRule="exact"/>
              <w:ind w:left="104"/>
              <w:rPr>
                <w:sz w:val="18"/>
                <w:lang w:eastAsia="zh-CN"/>
              </w:rPr>
            </w:pPr>
            <w:r>
              <w:rPr>
                <w:sz w:val="18"/>
                <w:lang w:eastAsia="zh-CN"/>
              </w:rPr>
              <w:t>120</w:t>
            </w:r>
            <w:r>
              <w:rPr>
                <w:sz w:val="18"/>
                <w:lang w:eastAsia="zh-CN"/>
              </w:rPr>
              <w:t>集体</w:t>
            </w:r>
            <w:r>
              <w:rPr>
                <w:sz w:val="18"/>
                <w:lang w:eastAsia="zh-CN"/>
              </w:rPr>
              <w:tab/>
              <w:t>160</w:t>
            </w:r>
            <w:r>
              <w:rPr>
                <w:sz w:val="18"/>
                <w:lang w:eastAsia="zh-CN"/>
              </w:rPr>
              <w:t>股份有限公司</w:t>
            </w:r>
            <w:r>
              <w:rPr>
                <w:sz w:val="18"/>
                <w:lang w:eastAsia="zh-CN"/>
              </w:rPr>
              <w:tab/>
              <w:t>220</w:t>
            </w:r>
            <w:r>
              <w:rPr>
                <w:sz w:val="18"/>
                <w:lang w:eastAsia="zh-CN"/>
              </w:rPr>
              <w:t>与港澳台商合作经营</w:t>
            </w:r>
            <w:r>
              <w:rPr>
                <w:sz w:val="18"/>
                <w:lang w:eastAsia="zh-CN"/>
              </w:rPr>
              <w:tab/>
              <w:t>320</w:t>
            </w:r>
            <w:r>
              <w:rPr>
                <w:sz w:val="18"/>
                <w:lang w:eastAsia="zh-CN"/>
              </w:rPr>
              <w:t>中外合作经营</w:t>
            </w:r>
          </w:p>
          <w:p w14:paraId="51482EC7" w14:textId="77777777" w:rsidR="00AE7DAB" w:rsidRDefault="00A51496">
            <w:pPr>
              <w:pStyle w:val="TableParagraph"/>
              <w:tabs>
                <w:tab w:val="left" w:pos="2084"/>
                <w:tab w:val="left" w:pos="4244"/>
                <w:tab w:val="left" w:pos="7124"/>
              </w:tabs>
              <w:spacing w:line="220" w:lineRule="exact"/>
              <w:ind w:left="104"/>
              <w:rPr>
                <w:sz w:val="18"/>
                <w:lang w:eastAsia="zh-CN"/>
              </w:rPr>
            </w:pPr>
            <w:r>
              <w:rPr>
                <w:sz w:val="18"/>
                <w:lang w:eastAsia="zh-CN"/>
              </w:rPr>
              <w:t>130</w:t>
            </w:r>
            <w:r>
              <w:rPr>
                <w:sz w:val="18"/>
                <w:lang w:eastAsia="zh-CN"/>
              </w:rPr>
              <w:t>股份合作</w:t>
            </w:r>
            <w:r>
              <w:rPr>
                <w:sz w:val="18"/>
                <w:lang w:eastAsia="zh-CN"/>
              </w:rPr>
              <w:tab/>
              <w:t>171</w:t>
            </w:r>
            <w:r>
              <w:rPr>
                <w:sz w:val="18"/>
                <w:lang w:eastAsia="zh-CN"/>
              </w:rPr>
              <w:t>私营独资</w:t>
            </w:r>
            <w:r>
              <w:rPr>
                <w:sz w:val="18"/>
                <w:lang w:eastAsia="zh-CN"/>
              </w:rPr>
              <w:tab/>
              <w:t>230</w:t>
            </w:r>
            <w:r>
              <w:rPr>
                <w:sz w:val="18"/>
                <w:lang w:eastAsia="zh-CN"/>
              </w:rPr>
              <w:t>港澳台商独资</w:t>
            </w:r>
            <w:r>
              <w:rPr>
                <w:sz w:val="18"/>
                <w:lang w:eastAsia="zh-CN"/>
              </w:rPr>
              <w:tab/>
              <w:t>330</w:t>
            </w:r>
            <w:r>
              <w:rPr>
                <w:sz w:val="18"/>
                <w:lang w:eastAsia="zh-CN"/>
              </w:rPr>
              <w:t>外资企业</w:t>
            </w:r>
          </w:p>
          <w:p w14:paraId="59376E45" w14:textId="77777777" w:rsidR="00AE7DAB" w:rsidRDefault="00A51496">
            <w:pPr>
              <w:pStyle w:val="TableParagraph"/>
              <w:numPr>
                <w:ilvl w:val="0"/>
                <w:numId w:val="1"/>
              </w:numPr>
              <w:tabs>
                <w:tab w:val="left" w:pos="465"/>
                <w:tab w:val="left" w:pos="2084"/>
                <w:tab w:val="left" w:pos="4244"/>
                <w:tab w:val="left" w:pos="7124"/>
              </w:tabs>
              <w:spacing w:line="220" w:lineRule="exact"/>
              <w:rPr>
                <w:sz w:val="18"/>
                <w:lang w:eastAsia="zh-CN"/>
              </w:rPr>
            </w:pPr>
            <w:r>
              <w:rPr>
                <w:sz w:val="18"/>
                <w:lang w:eastAsia="zh-CN"/>
              </w:rPr>
              <w:t>国有联营</w:t>
            </w:r>
            <w:r>
              <w:rPr>
                <w:sz w:val="18"/>
                <w:lang w:eastAsia="zh-CN"/>
              </w:rPr>
              <w:tab/>
              <w:t>172</w:t>
            </w:r>
            <w:r>
              <w:rPr>
                <w:sz w:val="18"/>
                <w:lang w:eastAsia="zh-CN"/>
              </w:rPr>
              <w:t>私营合伙</w:t>
            </w:r>
            <w:r>
              <w:rPr>
                <w:sz w:val="18"/>
                <w:lang w:eastAsia="zh-CN"/>
              </w:rPr>
              <w:tab/>
              <w:t>240</w:t>
            </w:r>
            <w:r>
              <w:rPr>
                <w:sz w:val="18"/>
                <w:lang w:eastAsia="zh-CN"/>
              </w:rPr>
              <w:t>港澳台商投资股份有限公司</w:t>
            </w:r>
            <w:r>
              <w:rPr>
                <w:sz w:val="18"/>
                <w:lang w:eastAsia="zh-CN"/>
              </w:rPr>
              <w:tab/>
              <w:t>340</w:t>
            </w:r>
            <w:r>
              <w:rPr>
                <w:sz w:val="18"/>
                <w:lang w:eastAsia="zh-CN"/>
              </w:rPr>
              <w:t>外商投资股份有限公司</w:t>
            </w:r>
          </w:p>
          <w:p w14:paraId="3E8E2F13" w14:textId="77777777" w:rsidR="00AE7DAB" w:rsidRDefault="00A51496">
            <w:pPr>
              <w:pStyle w:val="TableParagraph"/>
              <w:numPr>
                <w:ilvl w:val="0"/>
                <w:numId w:val="1"/>
              </w:numPr>
              <w:tabs>
                <w:tab w:val="left" w:pos="465"/>
                <w:tab w:val="left" w:pos="2084"/>
                <w:tab w:val="left" w:pos="4244"/>
                <w:tab w:val="left" w:pos="7124"/>
              </w:tabs>
              <w:spacing w:line="221" w:lineRule="exact"/>
              <w:rPr>
                <w:sz w:val="18"/>
                <w:lang w:eastAsia="zh-CN"/>
              </w:rPr>
            </w:pPr>
            <w:r>
              <w:rPr>
                <w:sz w:val="18"/>
                <w:lang w:eastAsia="zh-CN"/>
              </w:rPr>
              <w:t>集体联营</w:t>
            </w:r>
            <w:r>
              <w:rPr>
                <w:sz w:val="18"/>
                <w:lang w:eastAsia="zh-CN"/>
              </w:rPr>
              <w:tab/>
              <w:t>173</w:t>
            </w:r>
            <w:r>
              <w:rPr>
                <w:sz w:val="18"/>
                <w:lang w:eastAsia="zh-CN"/>
              </w:rPr>
              <w:t>私营有限责任公司</w:t>
            </w:r>
            <w:r>
              <w:rPr>
                <w:sz w:val="18"/>
                <w:lang w:eastAsia="zh-CN"/>
              </w:rPr>
              <w:tab/>
              <w:t>290</w:t>
            </w:r>
            <w:r>
              <w:rPr>
                <w:sz w:val="18"/>
                <w:lang w:eastAsia="zh-CN"/>
              </w:rPr>
              <w:t>其他港澳台投资</w:t>
            </w:r>
            <w:r>
              <w:rPr>
                <w:sz w:val="18"/>
                <w:lang w:eastAsia="zh-CN"/>
              </w:rPr>
              <w:tab/>
              <w:t>390</w:t>
            </w:r>
            <w:r>
              <w:rPr>
                <w:sz w:val="18"/>
                <w:lang w:eastAsia="zh-CN"/>
              </w:rPr>
              <w:t>其他外商投资</w:t>
            </w:r>
          </w:p>
          <w:p w14:paraId="6FB0B5DB" w14:textId="77777777" w:rsidR="00AE7DAB" w:rsidRDefault="00A51496">
            <w:pPr>
              <w:pStyle w:val="TableParagraph"/>
              <w:numPr>
                <w:ilvl w:val="0"/>
                <w:numId w:val="1"/>
              </w:numPr>
              <w:tabs>
                <w:tab w:val="left" w:pos="465"/>
                <w:tab w:val="left" w:pos="2084"/>
              </w:tabs>
              <w:spacing w:line="220" w:lineRule="exact"/>
              <w:rPr>
                <w:sz w:val="18"/>
                <w:lang w:eastAsia="zh-CN"/>
              </w:rPr>
            </w:pPr>
            <w:r>
              <w:rPr>
                <w:sz w:val="18"/>
                <w:lang w:eastAsia="zh-CN"/>
              </w:rPr>
              <w:t>国有与集体联营</w:t>
            </w:r>
            <w:r>
              <w:rPr>
                <w:sz w:val="18"/>
                <w:lang w:eastAsia="zh-CN"/>
              </w:rPr>
              <w:tab/>
              <w:t>174</w:t>
            </w:r>
            <w:r>
              <w:rPr>
                <w:sz w:val="18"/>
                <w:lang w:eastAsia="zh-CN"/>
              </w:rPr>
              <w:t>私营股份有限公司</w:t>
            </w:r>
          </w:p>
          <w:p w14:paraId="693D771C" w14:textId="77777777" w:rsidR="00AE7DAB" w:rsidRDefault="00A51496">
            <w:pPr>
              <w:pStyle w:val="TableParagraph"/>
              <w:tabs>
                <w:tab w:val="left" w:pos="2084"/>
              </w:tabs>
              <w:spacing w:line="220" w:lineRule="exact"/>
              <w:ind w:left="104"/>
              <w:rPr>
                <w:sz w:val="18"/>
                <w:lang w:eastAsia="zh-CN"/>
              </w:rPr>
            </w:pPr>
            <w:r>
              <w:rPr>
                <w:sz w:val="18"/>
                <w:lang w:eastAsia="zh-CN"/>
              </w:rPr>
              <w:t>149</w:t>
            </w:r>
            <w:r>
              <w:rPr>
                <w:rFonts w:hint="eastAsia"/>
                <w:sz w:val="18"/>
                <w:lang w:eastAsia="zh-CN"/>
              </w:rPr>
              <w:t xml:space="preserve"> </w:t>
            </w:r>
            <w:r>
              <w:rPr>
                <w:sz w:val="18"/>
                <w:lang w:eastAsia="zh-CN"/>
              </w:rPr>
              <w:t>其他联营</w:t>
            </w:r>
            <w:r>
              <w:rPr>
                <w:sz w:val="18"/>
                <w:lang w:eastAsia="zh-CN"/>
              </w:rPr>
              <w:tab/>
              <w:t>190</w:t>
            </w:r>
            <w:r>
              <w:rPr>
                <w:sz w:val="18"/>
                <w:lang w:eastAsia="zh-CN"/>
              </w:rPr>
              <w:t>其他</w:t>
            </w:r>
          </w:p>
          <w:p w14:paraId="760F6461" w14:textId="77777777" w:rsidR="00AE7DAB" w:rsidRDefault="00A51496">
            <w:pPr>
              <w:pStyle w:val="TableParagraph"/>
              <w:spacing w:line="228" w:lineRule="exact"/>
              <w:ind w:left="104"/>
              <w:rPr>
                <w:sz w:val="18"/>
                <w:lang w:eastAsia="zh-CN"/>
              </w:rPr>
            </w:pPr>
            <w:r>
              <w:rPr>
                <w:sz w:val="18"/>
                <w:lang w:eastAsia="zh-CN"/>
              </w:rPr>
              <w:t xml:space="preserve">151 </w:t>
            </w:r>
            <w:r>
              <w:rPr>
                <w:sz w:val="18"/>
                <w:lang w:eastAsia="zh-CN"/>
              </w:rPr>
              <w:t>国有独资公司</w:t>
            </w:r>
          </w:p>
        </w:tc>
      </w:tr>
      <w:tr w:rsidR="00AE7DAB" w14:paraId="55161993" w14:textId="77777777">
        <w:tblPrEx>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0" w:type="dxa"/>
            <w:right w:w="0" w:type="dxa"/>
          </w:tblCellMar>
        </w:tblPrEx>
        <w:trPr>
          <w:trHeight w:hRule="exact" w:val="292"/>
          <w:jc w:val="center"/>
        </w:trPr>
        <w:tc>
          <w:tcPr>
            <w:tcW w:w="603" w:type="dxa"/>
            <w:tcBorders>
              <w:top w:val="single" w:sz="2" w:space="0" w:color="000000"/>
              <w:left w:val="double" w:sz="4" w:space="0" w:color="000000"/>
              <w:bottom w:val="single" w:sz="2" w:space="0" w:color="000000"/>
              <w:right w:val="single" w:sz="2" w:space="0" w:color="000000"/>
            </w:tcBorders>
          </w:tcPr>
          <w:p w14:paraId="354FAA85" w14:textId="77777777" w:rsidR="00AE7DAB" w:rsidRDefault="00A51496">
            <w:pPr>
              <w:pStyle w:val="TableParagraph"/>
              <w:spacing w:before="23"/>
              <w:ind w:left="186"/>
              <w:rPr>
                <w:b/>
                <w:sz w:val="18"/>
              </w:rPr>
            </w:pPr>
            <w:r>
              <w:rPr>
                <w:b/>
                <w:sz w:val="18"/>
              </w:rPr>
              <w:t>206</w:t>
            </w:r>
          </w:p>
        </w:tc>
        <w:tc>
          <w:tcPr>
            <w:tcW w:w="9312" w:type="dxa"/>
            <w:gridSpan w:val="11"/>
            <w:tcBorders>
              <w:top w:val="single" w:sz="2" w:space="0" w:color="000000"/>
              <w:left w:val="single" w:sz="2" w:space="0" w:color="000000"/>
              <w:bottom w:val="single" w:sz="2" w:space="0" w:color="000000"/>
            </w:tcBorders>
          </w:tcPr>
          <w:p w14:paraId="4C4D85E2" w14:textId="77777777" w:rsidR="00AE7DAB" w:rsidRDefault="00A51496">
            <w:pPr>
              <w:pStyle w:val="TableParagraph"/>
              <w:tabs>
                <w:tab w:val="left" w:pos="1544"/>
                <w:tab w:val="left" w:pos="1995"/>
                <w:tab w:val="left" w:pos="3121"/>
                <w:tab w:val="left" w:pos="4289"/>
                <w:tab w:val="left" w:pos="5461"/>
                <w:tab w:val="left" w:pos="6989"/>
                <w:tab w:val="left" w:pos="8161"/>
              </w:tabs>
              <w:spacing w:before="23"/>
              <w:ind w:left="104"/>
              <w:rPr>
                <w:sz w:val="18"/>
                <w:lang w:eastAsia="zh-CN"/>
              </w:rPr>
            </w:pPr>
            <w:r>
              <w:rPr>
                <w:sz w:val="18"/>
                <w:lang w:eastAsia="zh-CN"/>
              </w:rPr>
              <w:t>企业控股情况</w:t>
            </w:r>
            <w:r>
              <w:rPr>
                <w:sz w:val="18"/>
                <w:lang w:eastAsia="zh-CN"/>
              </w:rPr>
              <w:tab/>
              <w:t>□</w:t>
            </w:r>
            <w:r>
              <w:rPr>
                <w:sz w:val="18"/>
                <w:lang w:eastAsia="zh-CN"/>
              </w:rPr>
              <w:tab/>
            </w:r>
            <w:r>
              <w:rPr>
                <w:sz w:val="18"/>
                <w:lang w:eastAsia="zh-CN"/>
              </w:rPr>
              <w:t>1</w:t>
            </w:r>
            <w:r>
              <w:rPr>
                <w:sz w:val="18"/>
                <w:lang w:eastAsia="zh-CN"/>
              </w:rPr>
              <w:t>国有控股</w:t>
            </w:r>
            <w:r>
              <w:rPr>
                <w:sz w:val="18"/>
                <w:lang w:eastAsia="zh-CN"/>
              </w:rPr>
              <w:tab/>
              <w:t xml:space="preserve">2 </w:t>
            </w:r>
            <w:r>
              <w:rPr>
                <w:sz w:val="18"/>
                <w:lang w:eastAsia="zh-CN"/>
              </w:rPr>
              <w:t>集体控股</w:t>
            </w:r>
            <w:r>
              <w:rPr>
                <w:sz w:val="18"/>
                <w:lang w:eastAsia="zh-CN"/>
              </w:rPr>
              <w:tab/>
              <w:t xml:space="preserve">3 </w:t>
            </w:r>
            <w:r>
              <w:rPr>
                <w:sz w:val="18"/>
                <w:lang w:eastAsia="zh-CN"/>
              </w:rPr>
              <w:t>私人控股</w:t>
            </w:r>
            <w:r>
              <w:rPr>
                <w:sz w:val="18"/>
                <w:lang w:eastAsia="zh-CN"/>
              </w:rPr>
              <w:tab/>
              <w:t xml:space="preserve">4 </w:t>
            </w:r>
            <w:r>
              <w:rPr>
                <w:sz w:val="18"/>
                <w:lang w:eastAsia="zh-CN"/>
              </w:rPr>
              <w:t>港澳台商控股</w:t>
            </w:r>
            <w:r>
              <w:rPr>
                <w:sz w:val="18"/>
                <w:lang w:eastAsia="zh-CN"/>
              </w:rPr>
              <w:tab/>
              <w:t xml:space="preserve">5 </w:t>
            </w:r>
            <w:r>
              <w:rPr>
                <w:sz w:val="18"/>
                <w:lang w:eastAsia="zh-CN"/>
              </w:rPr>
              <w:t>外商投资</w:t>
            </w:r>
            <w:r>
              <w:rPr>
                <w:sz w:val="18"/>
                <w:lang w:eastAsia="zh-CN"/>
              </w:rPr>
              <w:tab/>
              <w:t xml:space="preserve">9 </w:t>
            </w:r>
            <w:r>
              <w:rPr>
                <w:sz w:val="18"/>
                <w:lang w:eastAsia="zh-CN"/>
              </w:rPr>
              <w:t>其他</w:t>
            </w:r>
          </w:p>
        </w:tc>
      </w:tr>
      <w:tr w:rsidR="00AE7DAB" w14:paraId="4A993D1B" w14:textId="77777777">
        <w:tblPrEx>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0" w:type="dxa"/>
            <w:right w:w="0" w:type="dxa"/>
          </w:tblCellMar>
        </w:tblPrEx>
        <w:trPr>
          <w:trHeight w:hRule="exact" w:val="684"/>
          <w:jc w:val="center"/>
        </w:trPr>
        <w:tc>
          <w:tcPr>
            <w:tcW w:w="603" w:type="dxa"/>
            <w:tcBorders>
              <w:top w:val="single" w:sz="2" w:space="0" w:color="000000"/>
              <w:left w:val="double" w:sz="4" w:space="0" w:color="000000"/>
              <w:bottom w:val="single" w:sz="2" w:space="0" w:color="000000"/>
              <w:right w:val="single" w:sz="2" w:space="0" w:color="000000"/>
            </w:tcBorders>
          </w:tcPr>
          <w:p w14:paraId="4BDFFA83" w14:textId="77777777" w:rsidR="00AE7DAB" w:rsidRDefault="00AE7DAB">
            <w:pPr>
              <w:pStyle w:val="TableParagraph"/>
              <w:spacing w:before="4"/>
              <w:rPr>
                <w:sz w:val="14"/>
                <w:lang w:eastAsia="zh-CN"/>
              </w:rPr>
            </w:pPr>
          </w:p>
          <w:p w14:paraId="6A9A52D2" w14:textId="77777777" w:rsidR="00AE7DAB" w:rsidRDefault="00A51496">
            <w:pPr>
              <w:pStyle w:val="TableParagraph"/>
              <w:ind w:left="186"/>
              <w:rPr>
                <w:b/>
                <w:sz w:val="18"/>
              </w:rPr>
            </w:pPr>
            <w:r>
              <w:rPr>
                <w:b/>
                <w:sz w:val="18"/>
              </w:rPr>
              <w:t>213</w:t>
            </w:r>
          </w:p>
        </w:tc>
        <w:tc>
          <w:tcPr>
            <w:tcW w:w="9312" w:type="dxa"/>
            <w:gridSpan w:val="11"/>
            <w:tcBorders>
              <w:top w:val="single" w:sz="2" w:space="0" w:color="000000"/>
              <w:left w:val="single" w:sz="2" w:space="0" w:color="000000"/>
              <w:bottom w:val="single" w:sz="2" w:space="0" w:color="000000"/>
            </w:tcBorders>
          </w:tcPr>
          <w:p w14:paraId="3D683D52" w14:textId="77777777" w:rsidR="00AE7DAB" w:rsidRDefault="00A51496">
            <w:pPr>
              <w:pStyle w:val="TableParagraph"/>
              <w:tabs>
                <w:tab w:val="left" w:pos="4424"/>
                <w:tab w:val="left" w:pos="5504"/>
              </w:tabs>
              <w:spacing w:line="195" w:lineRule="exact"/>
              <w:ind w:left="104"/>
              <w:rPr>
                <w:sz w:val="18"/>
                <w:lang w:eastAsia="zh-CN"/>
              </w:rPr>
            </w:pPr>
            <w:r>
              <w:rPr>
                <w:sz w:val="18"/>
                <w:lang w:eastAsia="zh-CN"/>
              </w:rPr>
              <w:t>企业集团情况</w:t>
            </w:r>
            <w:r>
              <w:rPr>
                <w:sz w:val="18"/>
                <w:lang w:eastAsia="zh-CN"/>
              </w:rPr>
              <w:t>(</w:t>
            </w:r>
            <w:r>
              <w:rPr>
                <w:sz w:val="18"/>
                <w:lang w:eastAsia="zh-CN"/>
              </w:rPr>
              <w:t>限企业集团母公司及成员企业填写</w:t>
            </w:r>
            <w:r>
              <w:rPr>
                <w:sz w:val="18"/>
                <w:lang w:eastAsia="zh-CN"/>
              </w:rPr>
              <w:t>)</w:t>
            </w:r>
            <w:r>
              <w:rPr>
                <w:sz w:val="18"/>
                <w:lang w:eastAsia="zh-CN"/>
              </w:rPr>
              <w:tab/>
            </w:r>
            <w:r>
              <w:rPr>
                <w:sz w:val="18"/>
                <w:lang w:eastAsia="zh-CN"/>
              </w:rPr>
              <w:t>本企业是</w:t>
            </w:r>
            <w:r>
              <w:rPr>
                <w:sz w:val="18"/>
                <w:lang w:eastAsia="zh-CN"/>
              </w:rPr>
              <w:tab/>
              <w:t>□</w:t>
            </w:r>
          </w:p>
          <w:p w14:paraId="6305565E" w14:textId="77777777" w:rsidR="00AE7DAB" w:rsidRDefault="00A51496">
            <w:pPr>
              <w:pStyle w:val="TableParagraph"/>
              <w:numPr>
                <w:ilvl w:val="0"/>
                <w:numId w:val="2"/>
              </w:numPr>
              <w:tabs>
                <w:tab w:val="left" w:pos="242"/>
              </w:tabs>
              <w:spacing w:line="220" w:lineRule="exact"/>
              <w:rPr>
                <w:sz w:val="18"/>
                <w:lang w:eastAsia="zh-CN"/>
              </w:rPr>
            </w:pPr>
            <w:r>
              <w:rPr>
                <w:spacing w:val="-1"/>
                <w:sz w:val="18"/>
                <w:lang w:eastAsia="zh-CN"/>
              </w:rPr>
              <w:t>集团母公司</w:t>
            </w:r>
            <w:r>
              <w:rPr>
                <w:spacing w:val="-1"/>
                <w:sz w:val="18"/>
                <w:lang w:eastAsia="zh-CN"/>
              </w:rPr>
              <w:t>(</w:t>
            </w:r>
            <w:r>
              <w:rPr>
                <w:spacing w:val="-1"/>
                <w:sz w:val="18"/>
                <w:lang w:eastAsia="zh-CN"/>
              </w:rPr>
              <w:t>核心企业或集团总部</w:t>
            </w:r>
            <w:r>
              <w:rPr>
                <w:spacing w:val="-1"/>
                <w:sz w:val="18"/>
                <w:lang w:eastAsia="zh-CN"/>
              </w:rPr>
              <w:t>)</w:t>
            </w:r>
          </w:p>
          <w:p w14:paraId="5ECF3D59" w14:textId="77777777" w:rsidR="00AE7DAB" w:rsidRDefault="00A51496">
            <w:pPr>
              <w:pStyle w:val="TableParagraph"/>
              <w:numPr>
                <w:ilvl w:val="0"/>
                <w:numId w:val="2"/>
              </w:numPr>
              <w:tabs>
                <w:tab w:val="left" w:pos="242"/>
                <w:tab w:val="left" w:pos="4561"/>
              </w:tabs>
              <w:spacing w:line="227" w:lineRule="exact"/>
              <w:rPr>
                <w:sz w:val="18"/>
                <w:lang w:eastAsia="zh-CN"/>
              </w:rPr>
            </w:pPr>
            <w:r>
              <w:rPr>
                <w:sz w:val="18"/>
                <w:lang w:eastAsia="zh-CN"/>
              </w:rPr>
              <w:t>成员企业</w:t>
            </w:r>
            <w:r>
              <w:rPr>
                <w:sz w:val="18"/>
                <w:lang w:eastAsia="zh-CN"/>
              </w:rPr>
              <w:t>——</w:t>
            </w:r>
            <w:r>
              <w:rPr>
                <w:sz w:val="18"/>
                <w:lang w:eastAsia="zh-CN"/>
              </w:rPr>
              <w:t>请填直接</w:t>
            </w:r>
            <w:r>
              <w:rPr>
                <w:rFonts w:hint="eastAsia"/>
                <w:sz w:val="18"/>
                <w:szCs w:val="18"/>
                <w:lang w:eastAsia="zh-CN"/>
              </w:rPr>
              <w:t>上级</w:t>
            </w:r>
            <w:r>
              <w:rPr>
                <w:sz w:val="18"/>
                <w:szCs w:val="18"/>
                <w:lang w:eastAsia="zh-CN"/>
              </w:rPr>
              <w:t>法人统一社会信用代码</w:t>
            </w:r>
            <w:r>
              <w:rPr>
                <w:rFonts w:hint="eastAsia"/>
                <w:sz w:val="18"/>
                <w:szCs w:val="18"/>
                <w:lang w:eastAsia="zh-CN"/>
              </w:rPr>
              <w:t xml:space="preserve">     </w:t>
            </w:r>
            <w:r>
              <w:rPr>
                <w:rFonts w:hint="eastAsia"/>
                <w:sz w:val="18"/>
                <w:szCs w:val="18"/>
                <w:lang w:eastAsia="zh-CN"/>
              </w:rPr>
              <w:t>□□□□□□□□□□□□□□□□□□</w:t>
            </w:r>
          </w:p>
          <w:p w14:paraId="4F715A12" w14:textId="77777777" w:rsidR="00AE7DAB" w:rsidRDefault="00AE7DAB">
            <w:pPr>
              <w:pStyle w:val="TableParagraph"/>
              <w:tabs>
                <w:tab w:val="left" w:pos="242"/>
                <w:tab w:val="left" w:pos="4561"/>
              </w:tabs>
              <w:spacing w:line="227" w:lineRule="exact"/>
              <w:rPr>
                <w:sz w:val="18"/>
                <w:lang w:eastAsia="zh-CN"/>
              </w:rPr>
            </w:pPr>
          </w:p>
        </w:tc>
      </w:tr>
      <w:tr w:rsidR="00AE7DAB" w14:paraId="537AF59E" w14:textId="77777777">
        <w:tblPrEx>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0" w:type="dxa"/>
            <w:right w:w="0" w:type="dxa"/>
          </w:tblCellMar>
        </w:tblPrEx>
        <w:trPr>
          <w:trHeight w:hRule="exact" w:val="445"/>
          <w:jc w:val="center"/>
        </w:trPr>
        <w:tc>
          <w:tcPr>
            <w:tcW w:w="603" w:type="dxa"/>
            <w:tcBorders>
              <w:top w:val="single" w:sz="2" w:space="0" w:color="000000"/>
              <w:left w:val="double" w:sz="4" w:space="0" w:color="000000"/>
              <w:bottom w:val="single" w:sz="2" w:space="0" w:color="000000"/>
              <w:right w:val="single" w:sz="2" w:space="0" w:color="000000"/>
            </w:tcBorders>
          </w:tcPr>
          <w:p w14:paraId="73CA031B" w14:textId="77777777" w:rsidR="00AE7DAB" w:rsidRDefault="00A51496">
            <w:pPr>
              <w:pStyle w:val="TableParagraph"/>
              <w:spacing w:before="76"/>
              <w:ind w:left="186"/>
              <w:rPr>
                <w:b/>
                <w:sz w:val="18"/>
              </w:rPr>
            </w:pPr>
            <w:r>
              <w:rPr>
                <w:b/>
                <w:sz w:val="18"/>
              </w:rPr>
              <w:t>220</w:t>
            </w:r>
          </w:p>
        </w:tc>
        <w:tc>
          <w:tcPr>
            <w:tcW w:w="9312" w:type="dxa"/>
            <w:gridSpan w:val="11"/>
            <w:tcBorders>
              <w:top w:val="single" w:sz="2" w:space="0" w:color="000000"/>
              <w:left w:val="single" w:sz="2" w:space="0" w:color="000000"/>
              <w:bottom w:val="single" w:sz="2" w:space="0" w:color="000000"/>
            </w:tcBorders>
          </w:tcPr>
          <w:p w14:paraId="27E61BE5" w14:textId="77777777" w:rsidR="00AE7DAB" w:rsidRDefault="00A51496">
            <w:pPr>
              <w:pStyle w:val="TableParagraph"/>
              <w:tabs>
                <w:tab w:val="left" w:pos="2283"/>
                <w:tab w:val="left" w:pos="3104"/>
              </w:tabs>
              <w:spacing w:line="195" w:lineRule="exact"/>
              <w:ind w:left="104"/>
              <w:rPr>
                <w:sz w:val="18"/>
                <w:lang w:eastAsia="zh-CN"/>
              </w:rPr>
            </w:pPr>
            <w:r>
              <w:rPr>
                <w:sz w:val="18"/>
                <w:lang w:eastAsia="zh-CN"/>
              </w:rPr>
              <w:t>从事跨国经营活动情况</w:t>
            </w:r>
            <w:r>
              <w:rPr>
                <w:rFonts w:hint="eastAsia"/>
                <w:sz w:val="18"/>
                <w:lang w:eastAsia="zh-CN"/>
              </w:rPr>
              <w:t xml:space="preserve"> </w:t>
            </w:r>
            <w:r>
              <w:rPr>
                <w:sz w:val="18"/>
                <w:lang w:eastAsia="zh-CN"/>
              </w:rPr>
              <w:t>□</w:t>
            </w:r>
            <w:r>
              <w:rPr>
                <w:rFonts w:hint="eastAsia"/>
                <w:sz w:val="18"/>
                <w:lang w:eastAsia="zh-CN"/>
              </w:rPr>
              <w:t xml:space="preserve">  </w:t>
            </w:r>
            <w:r>
              <w:rPr>
                <w:sz w:val="18"/>
                <w:lang w:eastAsia="zh-CN"/>
              </w:rPr>
              <w:t>1</w:t>
            </w:r>
            <w:r>
              <w:rPr>
                <w:sz w:val="18"/>
                <w:lang w:eastAsia="zh-CN"/>
              </w:rPr>
              <w:t>有并购境外企业</w:t>
            </w:r>
            <w:r>
              <w:rPr>
                <w:sz w:val="18"/>
                <w:lang w:eastAsia="zh-CN"/>
              </w:rPr>
              <w:t xml:space="preserve"> 2</w:t>
            </w:r>
            <w:r>
              <w:rPr>
                <w:sz w:val="18"/>
                <w:lang w:eastAsia="zh-CN"/>
              </w:rPr>
              <w:t>在境外设有分公司（含有研发中心及销售网点）</w:t>
            </w:r>
            <w:r>
              <w:rPr>
                <w:sz w:val="18"/>
                <w:lang w:eastAsia="zh-CN"/>
              </w:rPr>
              <w:t>3</w:t>
            </w:r>
            <w:r>
              <w:rPr>
                <w:sz w:val="18"/>
                <w:lang w:eastAsia="zh-CN"/>
              </w:rPr>
              <w:t>在境外有研</w:t>
            </w:r>
          </w:p>
          <w:p w14:paraId="41C8E80C" w14:textId="77777777" w:rsidR="00AE7DAB" w:rsidRDefault="00A51496">
            <w:pPr>
              <w:pStyle w:val="TableParagraph"/>
              <w:tabs>
                <w:tab w:val="left" w:pos="2355"/>
              </w:tabs>
              <w:spacing w:line="228" w:lineRule="exact"/>
              <w:ind w:left="104"/>
              <w:rPr>
                <w:sz w:val="18"/>
                <w:lang w:eastAsia="zh-CN"/>
              </w:rPr>
            </w:pPr>
            <w:r>
              <w:rPr>
                <w:sz w:val="18"/>
                <w:lang w:eastAsia="zh-CN"/>
              </w:rPr>
              <w:t>发中心（含有销售网点）</w:t>
            </w:r>
            <w:r>
              <w:rPr>
                <w:sz w:val="18"/>
                <w:lang w:eastAsia="zh-CN"/>
              </w:rPr>
              <w:tab/>
              <w:t>4</w:t>
            </w:r>
            <w:r>
              <w:rPr>
                <w:sz w:val="18"/>
                <w:lang w:eastAsia="zh-CN"/>
              </w:rPr>
              <w:t>在境外仅有分支机构</w:t>
            </w:r>
            <w:r>
              <w:rPr>
                <w:sz w:val="18"/>
                <w:lang w:eastAsia="zh-CN"/>
              </w:rPr>
              <w:t>(</w:t>
            </w:r>
            <w:r>
              <w:rPr>
                <w:sz w:val="18"/>
                <w:lang w:eastAsia="zh-CN"/>
              </w:rPr>
              <w:t>或销售网点</w:t>
            </w:r>
            <w:r>
              <w:rPr>
                <w:sz w:val="18"/>
                <w:lang w:eastAsia="zh-CN"/>
              </w:rPr>
              <w:t>)</w:t>
            </w:r>
            <w:r>
              <w:rPr>
                <w:rFonts w:hint="eastAsia"/>
                <w:sz w:val="18"/>
                <w:lang w:eastAsia="zh-CN"/>
              </w:rPr>
              <w:t xml:space="preserve">  </w:t>
            </w:r>
            <w:r>
              <w:rPr>
                <w:sz w:val="18"/>
                <w:lang w:eastAsia="zh-CN"/>
              </w:rPr>
              <w:t>5</w:t>
            </w:r>
            <w:r>
              <w:rPr>
                <w:sz w:val="18"/>
                <w:lang w:eastAsia="zh-CN"/>
              </w:rPr>
              <w:t>未从事跨国经营活动</w:t>
            </w:r>
          </w:p>
        </w:tc>
      </w:tr>
      <w:tr w:rsidR="00AE7DAB" w14:paraId="4650ADD4" w14:textId="77777777">
        <w:tblPrEx>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0" w:type="dxa"/>
            <w:right w:w="0" w:type="dxa"/>
          </w:tblCellMar>
        </w:tblPrEx>
        <w:trPr>
          <w:trHeight w:hRule="exact" w:val="712"/>
          <w:jc w:val="center"/>
        </w:trPr>
        <w:tc>
          <w:tcPr>
            <w:tcW w:w="603" w:type="dxa"/>
            <w:tcBorders>
              <w:top w:val="single" w:sz="2" w:space="0" w:color="000000"/>
              <w:left w:val="double" w:sz="4" w:space="0" w:color="000000"/>
              <w:bottom w:val="single" w:sz="2" w:space="0" w:color="000000"/>
              <w:right w:val="single" w:sz="2" w:space="0" w:color="000000"/>
            </w:tcBorders>
          </w:tcPr>
          <w:p w14:paraId="2F2D7F66" w14:textId="77777777" w:rsidR="00AE7DAB" w:rsidRDefault="00A51496">
            <w:pPr>
              <w:pStyle w:val="TableParagraph"/>
              <w:spacing w:before="76"/>
              <w:ind w:left="186"/>
              <w:rPr>
                <w:b/>
                <w:sz w:val="18"/>
                <w:lang w:eastAsia="zh-CN"/>
              </w:rPr>
            </w:pPr>
            <w:r>
              <w:rPr>
                <w:rFonts w:hint="eastAsia"/>
                <w:b/>
                <w:sz w:val="18"/>
                <w:lang w:eastAsia="zh-CN"/>
              </w:rPr>
              <w:t>221</w:t>
            </w:r>
          </w:p>
        </w:tc>
        <w:tc>
          <w:tcPr>
            <w:tcW w:w="9312" w:type="dxa"/>
            <w:gridSpan w:val="11"/>
            <w:tcBorders>
              <w:top w:val="single" w:sz="2" w:space="0" w:color="000000"/>
              <w:left w:val="single" w:sz="2" w:space="0" w:color="000000"/>
              <w:bottom w:val="single" w:sz="2" w:space="0" w:color="000000"/>
            </w:tcBorders>
          </w:tcPr>
          <w:p w14:paraId="7F7D2D17" w14:textId="77777777" w:rsidR="00AE7DAB" w:rsidRDefault="00A51496">
            <w:pPr>
              <w:pStyle w:val="TableParagraph"/>
              <w:tabs>
                <w:tab w:val="left" w:pos="2355"/>
              </w:tabs>
              <w:spacing w:line="228" w:lineRule="exact"/>
              <w:ind w:left="104"/>
              <w:rPr>
                <w:sz w:val="18"/>
                <w:szCs w:val="18"/>
                <w:lang w:eastAsia="zh-CN"/>
              </w:rPr>
            </w:pPr>
            <w:r>
              <w:rPr>
                <w:rFonts w:hint="eastAsia"/>
                <w:sz w:val="18"/>
                <w:lang w:eastAsia="zh-CN"/>
              </w:rPr>
              <w:t>上市及新三板、四板挂牌情况是否上市公司</w:t>
            </w:r>
            <w:r>
              <w:rPr>
                <w:rFonts w:hint="eastAsia"/>
                <w:sz w:val="18"/>
                <w:lang w:eastAsia="zh-CN"/>
              </w:rPr>
              <w:t xml:space="preserve"> </w:t>
            </w:r>
            <w:r>
              <w:rPr>
                <w:sz w:val="18"/>
                <w:lang w:eastAsia="zh-CN"/>
              </w:rPr>
              <w:t>□</w:t>
            </w:r>
            <w:r>
              <w:rPr>
                <w:rFonts w:hint="eastAsia"/>
                <w:sz w:val="18"/>
                <w:lang w:eastAsia="zh-CN"/>
              </w:rPr>
              <w:t xml:space="preserve"> 1</w:t>
            </w:r>
            <w:r>
              <w:rPr>
                <w:rFonts w:hint="eastAsia"/>
                <w:sz w:val="18"/>
                <w:lang w:eastAsia="zh-CN"/>
              </w:rPr>
              <w:t>是</w:t>
            </w:r>
            <w:r>
              <w:rPr>
                <w:rFonts w:hint="eastAsia"/>
                <w:sz w:val="18"/>
                <w:lang w:eastAsia="zh-CN"/>
              </w:rPr>
              <w:t xml:space="preserve"> 2</w:t>
            </w:r>
            <w:r>
              <w:rPr>
                <w:rFonts w:hint="eastAsia"/>
                <w:sz w:val="18"/>
                <w:lang w:eastAsia="zh-CN"/>
              </w:rPr>
              <w:t>否</w:t>
            </w:r>
            <w:r>
              <w:rPr>
                <w:rFonts w:hint="eastAsia"/>
                <w:sz w:val="18"/>
                <w:lang w:eastAsia="zh-CN"/>
              </w:rPr>
              <w:t xml:space="preserve">   </w:t>
            </w:r>
            <w:r>
              <w:rPr>
                <w:rFonts w:hint="eastAsia"/>
                <w:sz w:val="18"/>
                <w:lang w:eastAsia="zh-CN"/>
              </w:rPr>
              <w:t>上市年度</w:t>
            </w:r>
            <w:r>
              <w:rPr>
                <w:rFonts w:hint="eastAsia"/>
                <w:sz w:val="18"/>
                <w:szCs w:val="18"/>
                <w:lang w:eastAsia="zh-CN"/>
              </w:rPr>
              <w:t>□□□□</w:t>
            </w:r>
          </w:p>
          <w:p w14:paraId="0037BEAD" w14:textId="77777777" w:rsidR="00AE7DAB" w:rsidRDefault="00A51496">
            <w:pPr>
              <w:pStyle w:val="TableParagraph"/>
              <w:tabs>
                <w:tab w:val="left" w:pos="2355"/>
              </w:tabs>
              <w:spacing w:line="228" w:lineRule="exact"/>
              <w:ind w:left="104"/>
              <w:rPr>
                <w:sz w:val="18"/>
                <w:lang w:eastAsia="zh-CN"/>
              </w:rPr>
            </w:pPr>
            <w:r>
              <w:rPr>
                <w:rFonts w:hint="eastAsia"/>
                <w:sz w:val="18"/>
                <w:szCs w:val="18"/>
                <w:lang w:eastAsia="zh-CN"/>
              </w:rPr>
              <w:t>上市地点（如为多个，请复选）</w:t>
            </w:r>
            <w:r>
              <w:rPr>
                <w:sz w:val="18"/>
                <w:lang w:eastAsia="zh-CN"/>
              </w:rPr>
              <w:t>□□□□□□□□□□</w:t>
            </w:r>
            <w:r>
              <w:rPr>
                <w:rFonts w:hint="eastAsia"/>
                <w:sz w:val="18"/>
                <w:lang w:eastAsia="zh-CN"/>
              </w:rPr>
              <w:t xml:space="preserve"> 1</w:t>
            </w:r>
            <w:r>
              <w:rPr>
                <w:rFonts w:hint="eastAsia"/>
                <w:sz w:val="18"/>
                <w:lang w:eastAsia="zh-CN"/>
              </w:rPr>
              <w:t>深交所主板（含</w:t>
            </w:r>
            <w:r>
              <w:rPr>
                <w:rFonts w:hint="eastAsia"/>
                <w:sz w:val="18"/>
                <w:lang w:eastAsia="zh-CN"/>
              </w:rPr>
              <w:t>B</w:t>
            </w:r>
            <w:r>
              <w:rPr>
                <w:rFonts w:hint="eastAsia"/>
                <w:sz w:val="18"/>
                <w:lang w:eastAsia="zh-CN"/>
              </w:rPr>
              <w:t>股）</w:t>
            </w:r>
            <w:r>
              <w:rPr>
                <w:rFonts w:hint="eastAsia"/>
                <w:sz w:val="18"/>
                <w:lang w:eastAsia="zh-CN"/>
              </w:rPr>
              <w:t>2</w:t>
            </w:r>
            <w:r>
              <w:rPr>
                <w:rFonts w:hint="eastAsia"/>
                <w:sz w:val="18"/>
                <w:lang w:eastAsia="zh-CN"/>
              </w:rPr>
              <w:t>上交所（含</w:t>
            </w:r>
            <w:r>
              <w:rPr>
                <w:rFonts w:hint="eastAsia"/>
                <w:sz w:val="18"/>
                <w:lang w:eastAsia="zh-CN"/>
              </w:rPr>
              <w:t>B</w:t>
            </w:r>
            <w:r>
              <w:rPr>
                <w:rFonts w:hint="eastAsia"/>
                <w:sz w:val="18"/>
                <w:lang w:eastAsia="zh-CN"/>
              </w:rPr>
              <w:t>股）</w:t>
            </w:r>
            <w:r>
              <w:rPr>
                <w:rFonts w:hint="eastAsia"/>
                <w:sz w:val="18"/>
                <w:lang w:eastAsia="zh-CN"/>
              </w:rPr>
              <w:t>3</w:t>
            </w:r>
            <w:r>
              <w:rPr>
                <w:rFonts w:hint="eastAsia"/>
                <w:sz w:val="18"/>
                <w:lang w:eastAsia="zh-CN"/>
              </w:rPr>
              <w:t>香港</w:t>
            </w:r>
            <w:r>
              <w:rPr>
                <w:rFonts w:hint="eastAsia"/>
                <w:sz w:val="18"/>
                <w:lang w:eastAsia="zh-CN"/>
              </w:rPr>
              <w:t xml:space="preserve"> 4</w:t>
            </w:r>
            <w:r>
              <w:rPr>
                <w:rFonts w:hint="eastAsia"/>
                <w:sz w:val="18"/>
                <w:lang w:eastAsia="zh-CN"/>
              </w:rPr>
              <w:t>纳斯达克</w:t>
            </w:r>
          </w:p>
          <w:p w14:paraId="759A94F0" w14:textId="77777777" w:rsidR="00AE7DAB" w:rsidRDefault="00A51496">
            <w:pPr>
              <w:pStyle w:val="TableParagraph"/>
              <w:tabs>
                <w:tab w:val="left" w:pos="2355"/>
              </w:tabs>
              <w:spacing w:line="228" w:lineRule="exact"/>
              <w:ind w:firstLineChars="100" w:firstLine="180"/>
              <w:rPr>
                <w:sz w:val="18"/>
                <w:lang w:eastAsia="zh-CN"/>
              </w:rPr>
            </w:pPr>
            <w:r>
              <w:rPr>
                <w:rFonts w:hint="eastAsia"/>
                <w:sz w:val="18"/>
                <w:lang w:eastAsia="zh-CN"/>
              </w:rPr>
              <w:t>5</w:t>
            </w:r>
            <w:r>
              <w:rPr>
                <w:rFonts w:hint="eastAsia"/>
                <w:sz w:val="18"/>
                <w:lang w:eastAsia="zh-CN"/>
              </w:rPr>
              <w:t>纽约交易所</w:t>
            </w:r>
            <w:r>
              <w:rPr>
                <w:rFonts w:hint="eastAsia"/>
                <w:sz w:val="18"/>
                <w:lang w:eastAsia="zh-CN"/>
              </w:rPr>
              <w:t xml:space="preserve"> 6</w:t>
            </w:r>
            <w:r>
              <w:rPr>
                <w:rFonts w:hint="eastAsia"/>
                <w:sz w:val="18"/>
                <w:lang w:eastAsia="zh-CN"/>
              </w:rPr>
              <w:t>其他海外市场</w:t>
            </w:r>
            <w:r>
              <w:rPr>
                <w:rFonts w:hint="eastAsia"/>
                <w:sz w:val="18"/>
                <w:lang w:eastAsia="zh-CN"/>
              </w:rPr>
              <w:t xml:space="preserve"> 7</w:t>
            </w:r>
            <w:r>
              <w:rPr>
                <w:rFonts w:hint="eastAsia"/>
                <w:sz w:val="18"/>
                <w:lang w:eastAsia="zh-CN"/>
              </w:rPr>
              <w:t>深交所创业板</w:t>
            </w:r>
            <w:r>
              <w:rPr>
                <w:rFonts w:hint="eastAsia"/>
                <w:sz w:val="18"/>
                <w:lang w:eastAsia="zh-CN"/>
              </w:rPr>
              <w:t xml:space="preserve"> 8</w:t>
            </w:r>
            <w:r>
              <w:rPr>
                <w:rFonts w:hint="eastAsia"/>
                <w:sz w:val="18"/>
                <w:lang w:eastAsia="zh-CN"/>
              </w:rPr>
              <w:t>新三板</w:t>
            </w:r>
            <w:r>
              <w:rPr>
                <w:rFonts w:hint="eastAsia"/>
                <w:sz w:val="18"/>
                <w:lang w:eastAsia="zh-CN"/>
              </w:rPr>
              <w:t xml:space="preserve">  9</w:t>
            </w:r>
            <w:r>
              <w:rPr>
                <w:rFonts w:hint="eastAsia"/>
                <w:sz w:val="18"/>
                <w:lang w:eastAsia="zh-CN"/>
              </w:rPr>
              <w:t>深交所中小板</w:t>
            </w:r>
            <w:r>
              <w:rPr>
                <w:rFonts w:hint="eastAsia"/>
                <w:sz w:val="18"/>
                <w:lang w:eastAsia="zh-CN"/>
              </w:rPr>
              <w:t xml:space="preserve"> 10</w:t>
            </w:r>
            <w:r>
              <w:rPr>
                <w:rFonts w:hint="eastAsia"/>
                <w:sz w:val="18"/>
                <w:lang w:eastAsia="zh-CN"/>
              </w:rPr>
              <w:t>地方四板</w:t>
            </w:r>
          </w:p>
        </w:tc>
      </w:tr>
      <w:tr w:rsidR="00AE7DAB" w14:paraId="4BA6688E" w14:textId="77777777">
        <w:tblPrEx>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0" w:type="dxa"/>
            <w:right w:w="0" w:type="dxa"/>
          </w:tblCellMar>
        </w:tblPrEx>
        <w:trPr>
          <w:trHeight w:hRule="exact" w:val="445"/>
          <w:jc w:val="center"/>
        </w:trPr>
        <w:tc>
          <w:tcPr>
            <w:tcW w:w="603" w:type="dxa"/>
            <w:tcBorders>
              <w:top w:val="single" w:sz="2" w:space="0" w:color="000000"/>
              <w:left w:val="double" w:sz="4" w:space="0" w:color="000000"/>
              <w:bottom w:val="single" w:sz="2" w:space="0" w:color="000000"/>
              <w:right w:val="single" w:sz="2" w:space="0" w:color="000000"/>
            </w:tcBorders>
          </w:tcPr>
          <w:p w14:paraId="202982CC" w14:textId="77777777" w:rsidR="00AE7DAB" w:rsidRDefault="00A51496">
            <w:pPr>
              <w:pStyle w:val="TableParagraph"/>
              <w:spacing w:before="76"/>
              <w:ind w:left="186"/>
              <w:jc w:val="center"/>
              <w:rPr>
                <w:b/>
                <w:sz w:val="18"/>
                <w:lang w:eastAsia="zh-CN"/>
              </w:rPr>
            </w:pPr>
            <w:r>
              <w:rPr>
                <w:rFonts w:hint="eastAsia"/>
                <w:b/>
                <w:sz w:val="18"/>
                <w:lang w:eastAsia="zh-CN"/>
              </w:rPr>
              <w:t>222</w:t>
            </w:r>
          </w:p>
        </w:tc>
        <w:tc>
          <w:tcPr>
            <w:tcW w:w="9312" w:type="dxa"/>
            <w:gridSpan w:val="11"/>
            <w:tcBorders>
              <w:top w:val="single" w:sz="2" w:space="0" w:color="000000"/>
              <w:left w:val="single" w:sz="2" w:space="0" w:color="000000"/>
              <w:bottom w:val="single" w:sz="2" w:space="0" w:color="000000"/>
            </w:tcBorders>
          </w:tcPr>
          <w:p w14:paraId="738B8B59" w14:textId="77777777" w:rsidR="00AE7DAB" w:rsidRDefault="00A51496">
            <w:pPr>
              <w:pStyle w:val="TableParagraph"/>
              <w:tabs>
                <w:tab w:val="left" w:pos="2355"/>
              </w:tabs>
              <w:spacing w:line="228" w:lineRule="exact"/>
              <w:ind w:left="104"/>
              <w:rPr>
                <w:sz w:val="18"/>
                <w:lang w:eastAsia="zh-CN"/>
              </w:rPr>
            </w:pPr>
            <w:r>
              <w:rPr>
                <w:rFonts w:hint="eastAsia"/>
                <w:sz w:val="18"/>
                <w:lang w:eastAsia="zh-CN"/>
              </w:rPr>
              <w:t>本年度兼并重组情况</w:t>
            </w:r>
            <w:r>
              <w:rPr>
                <w:rFonts w:hint="eastAsia"/>
                <w:sz w:val="18"/>
                <w:lang w:eastAsia="zh-CN"/>
              </w:rPr>
              <w:t xml:space="preserve"> </w:t>
            </w:r>
            <w:r>
              <w:rPr>
                <w:rFonts w:hint="eastAsia"/>
                <w:sz w:val="18"/>
                <w:lang w:eastAsia="zh-CN"/>
              </w:rPr>
              <w:t>是否兼并重组企业</w:t>
            </w:r>
            <w:r>
              <w:rPr>
                <w:rFonts w:hint="eastAsia"/>
                <w:sz w:val="18"/>
                <w:lang w:eastAsia="zh-CN"/>
              </w:rPr>
              <w:t xml:space="preserve"> </w:t>
            </w:r>
            <w:r>
              <w:rPr>
                <w:sz w:val="18"/>
                <w:lang w:eastAsia="zh-CN"/>
              </w:rPr>
              <w:t>□</w:t>
            </w:r>
            <w:r>
              <w:rPr>
                <w:rFonts w:hint="eastAsia"/>
                <w:sz w:val="18"/>
                <w:lang w:eastAsia="zh-CN"/>
              </w:rPr>
              <w:t xml:space="preserve">   1</w:t>
            </w:r>
            <w:r>
              <w:rPr>
                <w:rFonts w:hint="eastAsia"/>
                <w:sz w:val="18"/>
                <w:lang w:eastAsia="zh-CN"/>
              </w:rPr>
              <w:t>是</w:t>
            </w:r>
            <w:r>
              <w:rPr>
                <w:rFonts w:hint="eastAsia"/>
                <w:sz w:val="18"/>
                <w:lang w:eastAsia="zh-CN"/>
              </w:rPr>
              <w:t xml:space="preserve">   2</w:t>
            </w:r>
            <w:r>
              <w:rPr>
                <w:rFonts w:hint="eastAsia"/>
                <w:sz w:val="18"/>
                <w:lang w:eastAsia="zh-CN"/>
              </w:rPr>
              <w:t>否</w:t>
            </w:r>
            <w:r>
              <w:rPr>
                <w:rFonts w:hint="eastAsia"/>
                <w:sz w:val="18"/>
                <w:lang w:eastAsia="zh-CN"/>
              </w:rPr>
              <w:t xml:space="preserve"> </w:t>
            </w:r>
          </w:p>
          <w:p w14:paraId="4B6DBADC" w14:textId="77777777" w:rsidR="00AE7DAB" w:rsidRDefault="00A51496">
            <w:pPr>
              <w:pStyle w:val="TableParagraph"/>
              <w:tabs>
                <w:tab w:val="left" w:pos="2355"/>
              </w:tabs>
              <w:spacing w:line="228" w:lineRule="exact"/>
              <w:ind w:left="104"/>
              <w:rPr>
                <w:sz w:val="18"/>
                <w:lang w:eastAsia="zh-CN"/>
              </w:rPr>
            </w:pPr>
            <w:r>
              <w:rPr>
                <w:rFonts w:hint="eastAsia"/>
                <w:sz w:val="18"/>
                <w:lang w:eastAsia="zh-CN"/>
              </w:rPr>
              <w:t>兼并重组方式</w:t>
            </w:r>
            <w:r>
              <w:rPr>
                <w:rFonts w:hint="eastAsia"/>
                <w:sz w:val="16"/>
                <w:szCs w:val="18"/>
                <w:lang w:eastAsia="zh-CN"/>
              </w:rPr>
              <w:t>（如为多个，请复选）</w:t>
            </w:r>
            <w:r>
              <w:rPr>
                <w:sz w:val="18"/>
                <w:lang w:eastAsia="zh-CN"/>
              </w:rPr>
              <w:t>□□□□□□</w:t>
            </w:r>
            <w:r>
              <w:rPr>
                <w:rFonts w:hint="eastAsia"/>
                <w:sz w:val="18"/>
                <w:lang w:eastAsia="zh-CN"/>
              </w:rPr>
              <w:t xml:space="preserve">  1</w:t>
            </w:r>
            <w:r>
              <w:rPr>
                <w:rFonts w:hint="eastAsia"/>
                <w:sz w:val="18"/>
                <w:lang w:eastAsia="zh-CN"/>
              </w:rPr>
              <w:t>承担债务式</w:t>
            </w:r>
            <w:r>
              <w:rPr>
                <w:rFonts w:hint="eastAsia"/>
                <w:sz w:val="18"/>
                <w:lang w:eastAsia="zh-CN"/>
              </w:rPr>
              <w:t xml:space="preserve"> 2</w:t>
            </w:r>
            <w:r>
              <w:rPr>
                <w:rFonts w:hint="eastAsia"/>
                <w:sz w:val="18"/>
                <w:lang w:eastAsia="zh-CN"/>
              </w:rPr>
              <w:t>出资购买式</w:t>
            </w:r>
            <w:r>
              <w:rPr>
                <w:rFonts w:hint="eastAsia"/>
                <w:sz w:val="18"/>
                <w:lang w:eastAsia="zh-CN"/>
              </w:rPr>
              <w:t xml:space="preserve"> 3</w:t>
            </w:r>
            <w:r>
              <w:rPr>
                <w:rFonts w:hint="eastAsia"/>
                <w:sz w:val="18"/>
                <w:lang w:eastAsia="zh-CN"/>
              </w:rPr>
              <w:t>控股式</w:t>
            </w:r>
            <w:r>
              <w:rPr>
                <w:rFonts w:hint="eastAsia"/>
                <w:sz w:val="18"/>
                <w:lang w:eastAsia="zh-CN"/>
              </w:rPr>
              <w:t xml:space="preserve"> 4</w:t>
            </w:r>
            <w:r>
              <w:rPr>
                <w:rFonts w:hint="eastAsia"/>
                <w:sz w:val="18"/>
                <w:lang w:eastAsia="zh-CN"/>
              </w:rPr>
              <w:t>授权经营式</w:t>
            </w:r>
            <w:r>
              <w:rPr>
                <w:rFonts w:hint="eastAsia"/>
                <w:sz w:val="18"/>
                <w:lang w:eastAsia="zh-CN"/>
              </w:rPr>
              <w:t xml:space="preserve"> 5</w:t>
            </w:r>
            <w:r>
              <w:rPr>
                <w:rFonts w:hint="eastAsia"/>
                <w:sz w:val="18"/>
                <w:lang w:eastAsia="zh-CN"/>
              </w:rPr>
              <w:t>合并式</w:t>
            </w:r>
            <w:r>
              <w:rPr>
                <w:rFonts w:hint="eastAsia"/>
                <w:sz w:val="18"/>
                <w:lang w:eastAsia="zh-CN"/>
              </w:rPr>
              <w:t xml:space="preserve"> 9</w:t>
            </w:r>
            <w:r>
              <w:rPr>
                <w:rFonts w:hint="eastAsia"/>
                <w:sz w:val="18"/>
                <w:lang w:eastAsia="zh-CN"/>
              </w:rPr>
              <w:t>其他</w:t>
            </w:r>
          </w:p>
        </w:tc>
      </w:tr>
      <w:tr w:rsidR="00AE7DAB" w14:paraId="3DA3200C" w14:textId="77777777">
        <w:tblPrEx>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0" w:type="dxa"/>
            <w:right w:w="0" w:type="dxa"/>
          </w:tblCellMar>
        </w:tblPrEx>
        <w:trPr>
          <w:trHeight w:hRule="exact" w:val="217"/>
          <w:jc w:val="center"/>
        </w:trPr>
        <w:tc>
          <w:tcPr>
            <w:tcW w:w="603" w:type="dxa"/>
            <w:tcBorders>
              <w:top w:val="single" w:sz="2" w:space="0" w:color="000000"/>
              <w:left w:val="double" w:sz="4" w:space="0" w:color="000000"/>
              <w:bottom w:val="single" w:sz="2" w:space="0" w:color="000000"/>
              <w:right w:val="single" w:sz="2" w:space="0" w:color="000000"/>
            </w:tcBorders>
          </w:tcPr>
          <w:p w14:paraId="4A05F93C" w14:textId="77777777" w:rsidR="00AE7DAB" w:rsidRDefault="00A51496">
            <w:pPr>
              <w:pStyle w:val="TableParagraph"/>
              <w:tabs>
                <w:tab w:val="left" w:pos="2084"/>
                <w:tab w:val="left" w:pos="2895"/>
                <w:tab w:val="left" w:pos="3524"/>
              </w:tabs>
              <w:spacing w:line="235" w:lineRule="exact"/>
              <w:jc w:val="center"/>
              <w:rPr>
                <w:b/>
                <w:sz w:val="18"/>
              </w:rPr>
            </w:pPr>
            <w:r>
              <w:rPr>
                <w:rFonts w:hint="eastAsia"/>
                <w:b/>
                <w:sz w:val="18"/>
                <w:lang w:eastAsia="zh-CN"/>
              </w:rPr>
              <w:t xml:space="preserve">  </w:t>
            </w:r>
            <w:r>
              <w:rPr>
                <w:b/>
                <w:sz w:val="18"/>
              </w:rPr>
              <w:t>R01</w:t>
            </w:r>
          </w:p>
        </w:tc>
        <w:tc>
          <w:tcPr>
            <w:tcW w:w="3071" w:type="dxa"/>
            <w:tcBorders>
              <w:top w:val="single" w:sz="2" w:space="0" w:color="000000"/>
              <w:left w:val="single" w:sz="2" w:space="0" w:color="000000"/>
              <w:bottom w:val="single" w:sz="2" w:space="0" w:color="000000"/>
            </w:tcBorders>
          </w:tcPr>
          <w:p w14:paraId="623750FB" w14:textId="77777777" w:rsidR="00AE7DAB" w:rsidRDefault="00A51496">
            <w:pPr>
              <w:pStyle w:val="TableParagraph"/>
              <w:tabs>
                <w:tab w:val="left" w:pos="2084"/>
                <w:tab w:val="left" w:pos="2895"/>
                <w:tab w:val="left" w:pos="3524"/>
              </w:tabs>
              <w:spacing w:line="235" w:lineRule="exact"/>
              <w:ind w:left="104"/>
              <w:rPr>
                <w:sz w:val="18"/>
                <w:lang w:eastAsia="zh-CN"/>
              </w:rPr>
            </w:pPr>
            <w:r>
              <w:rPr>
                <w:sz w:val="18"/>
                <w:lang w:eastAsia="zh-CN"/>
              </w:rPr>
              <w:t>是否有设立研发机构</w:t>
            </w:r>
            <w:r>
              <w:rPr>
                <w:sz w:val="18"/>
                <w:lang w:eastAsia="zh-CN"/>
              </w:rPr>
              <w:t>□</w:t>
            </w:r>
            <w:r>
              <w:rPr>
                <w:sz w:val="18"/>
                <w:lang w:eastAsia="zh-CN"/>
              </w:rPr>
              <w:tab/>
              <w:t xml:space="preserve">1 </w:t>
            </w:r>
            <w:r>
              <w:rPr>
                <w:sz w:val="18"/>
                <w:lang w:eastAsia="zh-CN"/>
              </w:rPr>
              <w:t>是</w:t>
            </w:r>
            <w:r>
              <w:rPr>
                <w:sz w:val="18"/>
                <w:lang w:eastAsia="zh-CN"/>
              </w:rPr>
              <w:t xml:space="preserve">2 </w:t>
            </w:r>
            <w:r>
              <w:rPr>
                <w:sz w:val="18"/>
                <w:lang w:eastAsia="zh-CN"/>
              </w:rPr>
              <w:t>否</w:t>
            </w:r>
            <w:r>
              <w:rPr>
                <w:rFonts w:hint="eastAsia"/>
                <w:sz w:val="18"/>
                <w:lang w:eastAsia="zh-CN"/>
              </w:rPr>
              <w:t xml:space="preserve">    </w:t>
            </w:r>
          </w:p>
          <w:p w14:paraId="7F2A9362" w14:textId="77777777" w:rsidR="00AE7DAB" w:rsidRDefault="00AE7DAB">
            <w:pPr>
              <w:pStyle w:val="TableParagraph"/>
              <w:tabs>
                <w:tab w:val="left" w:pos="2084"/>
                <w:tab w:val="left" w:pos="2895"/>
                <w:tab w:val="left" w:pos="3524"/>
              </w:tabs>
              <w:spacing w:line="235" w:lineRule="exact"/>
              <w:ind w:left="104"/>
              <w:rPr>
                <w:sz w:val="18"/>
                <w:lang w:eastAsia="zh-CN"/>
              </w:rPr>
            </w:pPr>
          </w:p>
        </w:tc>
        <w:tc>
          <w:tcPr>
            <w:tcW w:w="457" w:type="dxa"/>
            <w:tcBorders>
              <w:top w:val="single" w:sz="2" w:space="0" w:color="000000"/>
              <w:left w:val="single" w:sz="2" w:space="0" w:color="000000"/>
              <w:bottom w:val="single" w:sz="2" w:space="0" w:color="000000"/>
            </w:tcBorders>
          </w:tcPr>
          <w:p w14:paraId="1F650D84" w14:textId="77777777" w:rsidR="00AE7DAB" w:rsidRDefault="00A51496">
            <w:pPr>
              <w:pStyle w:val="TableParagraph"/>
              <w:tabs>
                <w:tab w:val="left" w:pos="2084"/>
                <w:tab w:val="left" w:pos="3524"/>
              </w:tabs>
              <w:spacing w:line="235" w:lineRule="exact"/>
              <w:rPr>
                <w:b/>
                <w:sz w:val="18"/>
                <w:lang w:eastAsia="zh-CN"/>
              </w:rPr>
            </w:pPr>
            <w:r>
              <w:rPr>
                <w:rFonts w:hint="eastAsia"/>
                <w:b/>
                <w:sz w:val="18"/>
                <w:lang w:eastAsia="zh-CN"/>
              </w:rPr>
              <w:t>R06</w:t>
            </w:r>
          </w:p>
        </w:tc>
        <w:tc>
          <w:tcPr>
            <w:tcW w:w="5784" w:type="dxa"/>
            <w:gridSpan w:val="9"/>
            <w:tcBorders>
              <w:top w:val="single" w:sz="2" w:space="0" w:color="000000"/>
              <w:left w:val="single" w:sz="2" w:space="0" w:color="000000"/>
              <w:bottom w:val="single" w:sz="2" w:space="0" w:color="000000"/>
            </w:tcBorders>
          </w:tcPr>
          <w:p w14:paraId="02C43EA0" w14:textId="77777777" w:rsidR="00AE7DAB" w:rsidRDefault="00A51496">
            <w:pPr>
              <w:pStyle w:val="TableParagraph"/>
              <w:tabs>
                <w:tab w:val="left" w:pos="2084"/>
                <w:tab w:val="left" w:pos="3524"/>
              </w:tabs>
              <w:spacing w:line="235" w:lineRule="exact"/>
              <w:ind w:left="104"/>
              <w:rPr>
                <w:sz w:val="18"/>
                <w:lang w:eastAsia="zh-CN"/>
              </w:rPr>
            </w:pPr>
            <w:r>
              <w:rPr>
                <w:rFonts w:hint="eastAsia"/>
                <w:sz w:val="18"/>
                <w:szCs w:val="18"/>
                <w:lang w:eastAsia="zh-CN"/>
              </w:rPr>
              <w:t>是否为国家认定的高新技术企业</w:t>
            </w:r>
            <w:r>
              <w:rPr>
                <w:sz w:val="18"/>
                <w:lang w:eastAsia="zh-CN"/>
              </w:rPr>
              <w:t>□</w:t>
            </w:r>
            <w:r>
              <w:rPr>
                <w:rFonts w:hint="eastAsia"/>
                <w:sz w:val="18"/>
                <w:lang w:eastAsia="zh-CN"/>
              </w:rPr>
              <w:t xml:space="preserve">   </w:t>
            </w:r>
            <w:r>
              <w:rPr>
                <w:sz w:val="18"/>
                <w:lang w:eastAsia="zh-CN"/>
              </w:rPr>
              <w:t xml:space="preserve">1 </w:t>
            </w:r>
            <w:r>
              <w:rPr>
                <w:sz w:val="18"/>
                <w:lang w:eastAsia="zh-CN"/>
              </w:rPr>
              <w:t>是</w:t>
            </w:r>
            <w:r>
              <w:rPr>
                <w:rFonts w:hint="eastAsia"/>
                <w:sz w:val="18"/>
                <w:lang w:eastAsia="zh-CN"/>
              </w:rPr>
              <w:t xml:space="preserve"> </w:t>
            </w:r>
            <w:r>
              <w:rPr>
                <w:sz w:val="18"/>
                <w:lang w:eastAsia="zh-CN"/>
              </w:rPr>
              <w:t xml:space="preserve">2 </w:t>
            </w:r>
            <w:r>
              <w:rPr>
                <w:sz w:val="18"/>
                <w:lang w:eastAsia="zh-CN"/>
              </w:rPr>
              <w:t>否</w:t>
            </w:r>
          </w:p>
        </w:tc>
      </w:tr>
      <w:tr w:rsidR="00AE7DAB" w14:paraId="714040FB" w14:textId="77777777">
        <w:tblPrEx>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0" w:type="dxa"/>
            <w:right w:w="0" w:type="dxa"/>
          </w:tblCellMar>
        </w:tblPrEx>
        <w:trPr>
          <w:trHeight w:hRule="exact" w:val="217"/>
          <w:jc w:val="center"/>
        </w:trPr>
        <w:tc>
          <w:tcPr>
            <w:tcW w:w="603" w:type="dxa"/>
            <w:tcBorders>
              <w:top w:val="single" w:sz="2" w:space="0" w:color="000000"/>
              <w:left w:val="double" w:sz="4" w:space="0" w:color="000000"/>
              <w:bottom w:val="single" w:sz="2" w:space="0" w:color="000000"/>
              <w:right w:val="single" w:sz="2" w:space="0" w:color="000000"/>
            </w:tcBorders>
          </w:tcPr>
          <w:p w14:paraId="36112E60" w14:textId="77777777" w:rsidR="00AE7DAB" w:rsidRDefault="00A51496">
            <w:pPr>
              <w:pStyle w:val="TableParagraph"/>
              <w:spacing w:line="234" w:lineRule="exact"/>
              <w:ind w:left="186"/>
              <w:jc w:val="center"/>
              <w:rPr>
                <w:b/>
                <w:sz w:val="18"/>
              </w:rPr>
            </w:pPr>
            <w:r>
              <w:rPr>
                <w:b/>
                <w:sz w:val="18"/>
              </w:rPr>
              <w:t>R02</w:t>
            </w:r>
          </w:p>
        </w:tc>
        <w:tc>
          <w:tcPr>
            <w:tcW w:w="9312" w:type="dxa"/>
            <w:gridSpan w:val="11"/>
            <w:tcBorders>
              <w:top w:val="single" w:sz="2" w:space="0" w:color="000000"/>
              <w:left w:val="single" w:sz="2" w:space="0" w:color="000000"/>
              <w:bottom w:val="single" w:sz="2" w:space="0" w:color="000000"/>
            </w:tcBorders>
          </w:tcPr>
          <w:p w14:paraId="4C2CE454" w14:textId="77777777" w:rsidR="00AE7DAB" w:rsidRDefault="00A51496">
            <w:pPr>
              <w:pStyle w:val="TableParagraph"/>
              <w:tabs>
                <w:tab w:val="left" w:pos="2405"/>
                <w:tab w:val="left" w:pos="5194"/>
                <w:tab w:val="left" w:pos="7850"/>
              </w:tabs>
              <w:spacing w:line="247" w:lineRule="exact"/>
              <w:ind w:left="104"/>
              <w:rPr>
                <w:sz w:val="18"/>
                <w:lang w:eastAsia="zh-CN"/>
              </w:rPr>
            </w:pPr>
            <w:r>
              <w:rPr>
                <w:sz w:val="18"/>
                <w:lang w:eastAsia="zh-CN"/>
              </w:rPr>
              <w:t>系统集成资质级别</w:t>
            </w:r>
            <w:r>
              <w:rPr>
                <w:rFonts w:ascii="Times New Roman" w:eastAsia="Times New Roman"/>
                <w:sz w:val="18"/>
                <w:lang w:eastAsia="zh-CN"/>
              </w:rPr>
              <w:t>:</w:t>
            </w:r>
            <w:r>
              <w:rPr>
                <w:rFonts w:ascii="Times New Roman" w:eastAsia="Times New Roman"/>
                <w:sz w:val="18"/>
                <w:u w:val="single"/>
                <w:lang w:eastAsia="zh-CN"/>
              </w:rPr>
              <w:tab/>
            </w:r>
            <w:r>
              <w:rPr>
                <w:sz w:val="18"/>
                <w:lang w:eastAsia="zh-CN"/>
              </w:rPr>
              <w:t>认证号：</w:t>
            </w:r>
            <w:r>
              <w:rPr>
                <w:rFonts w:ascii="Times New Roman" w:eastAsia="Times New Roman"/>
                <w:sz w:val="18"/>
                <w:u w:val="single"/>
                <w:lang w:eastAsia="zh-CN"/>
              </w:rPr>
              <w:tab/>
            </w:r>
            <w:r>
              <w:rPr>
                <w:spacing w:val="-1"/>
                <w:sz w:val="18"/>
                <w:lang w:eastAsia="zh-CN"/>
              </w:rPr>
              <w:t>认</w:t>
            </w:r>
            <w:r>
              <w:rPr>
                <w:sz w:val="18"/>
                <w:lang w:eastAsia="zh-CN"/>
              </w:rPr>
              <w:t>证机关：</w:t>
            </w:r>
            <w:r>
              <w:rPr>
                <w:rFonts w:ascii="Times New Roman" w:eastAsia="Times New Roman"/>
                <w:sz w:val="18"/>
                <w:u w:val="single"/>
                <w:lang w:eastAsia="zh-CN"/>
              </w:rPr>
              <w:tab/>
            </w:r>
          </w:p>
        </w:tc>
      </w:tr>
      <w:tr w:rsidR="00AE7DAB" w14:paraId="486F7020" w14:textId="77777777">
        <w:tblPrEx>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0" w:type="dxa"/>
            <w:right w:w="0" w:type="dxa"/>
          </w:tblCellMar>
        </w:tblPrEx>
        <w:trPr>
          <w:trHeight w:hRule="exact" w:val="289"/>
          <w:jc w:val="center"/>
        </w:trPr>
        <w:tc>
          <w:tcPr>
            <w:tcW w:w="603" w:type="dxa"/>
            <w:tcBorders>
              <w:top w:val="single" w:sz="2" w:space="0" w:color="000000"/>
              <w:left w:val="double" w:sz="4" w:space="0" w:color="000000"/>
              <w:bottom w:val="single" w:sz="2" w:space="0" w:color="000000"/>
              <w:right w:val="single" w:sz="2" w:space="0" w:color="000000"/>
            </w:tcBorders>
          </w:tcPr>
          <w:p w14:paraId="4909CE8D" w14:textId="77777777" w:rsidR="00AE7DAB" w:rsidRDefault="00A51496">
            <w:pPr>
              <w:pStyle w:val="TableParagraph"/>
              <w:spacing w:line="234" w:lineRule="exact"/>
              <w:ind w:left="186"/>
              <w:jc w:val="center"/>
              <w:rPr>
                <w:b/>
                <w:sz w:val="18"/>
                <w:lang w:eastAsia="zh-CN"/>
              </w:rPr>
            </w:pPr>
            <w:r>
              <w:rPr>
                <w:b/>
                <w:sz w:val="18"/>
              </w:rPr>
              <w:t>R0</w:t>
            </w:r>
            <w:r>
              <w:rPr>
                <w:rFonts w:hint="eastAsia"/>
                <w:b/>
                <w:sz w:val="18"/>
                <w:lang w:eastAsia="zh-CN"/>
              </w:rPr>
              <w:t>3</w:t>
            </w:r>
          </w:p>
        </w:tc>
        <w:tc>
          <w:tcPr>
            <w:tcW w:w="9312" w:type="dxa"/>
            <w:gridSpan w:val="11"/>
            <w:tcBorders>
              <w:top w:val="single" w:sz="2" w:space="0" w:color="000000"/>
              <w:left w:val="single" w:sz="2" w:space="0" w:color="000000"/>
              <w:bottom w:val="single" w:sz="2" w:space="0" w:color="000000"/>
            </w:tcBorders>
          </w:tcPr>
          <w:p w14:paraId="1845CA52" w14:textId="77777777" w:rsidR="00AE7DAB" w:rsidRDefault="00A51496">
            <w:pPr>
              <w:pStyle w:val="TableParagraph"/>
              <w:tabs>
                <w:tab w:val="left" w:pos="2401"/>
                <w:tab w:val="left" w:pos="5189"/>
                <w:tab w:val="left" w:pos="7845"/>
              </w:tabs>
              <w:spacing w:line="249" w:lineRule="exact"/>
              <w:ind w:left="104"/>
              <w:rPr>
                <w:rFonts w:ascii="Times New Roman" w:eastAsia="Times New Roman"/>
                <w:sz w:val="18"/>
                <w:lang w:eastAsia="zh-CN"/>
              </w:rPr>
            </w:pPr>
            <w:r>
              <w:rPr>
                <w:rFonts w:ascii="Times New Roman" w:eastAsia="Times New Roman"/>
                <w:sz w:val="18"/>
                <w:lang w:eastAsia="zh-CN"/>
              </w:rPr>
              <w:t>CMM/CMMI</w:t>
            </w:r>
            <w:r>
              <w:rPr>
                <w:sz w:val="18"/>
                <w:lang w:eastAsia="zh-CN"/>
              </w:rPr>
              <w:t>认证级别：</w:t>
            </w:r>
            <w:r>
              <w:rPr>
                <w:rFonts w:ascii="Times New Roman" w:eastAsia="Times New Roman"/>
                <w:sz w:val="18"/>
                <w:u w:val="single"/>
                <w:lang w:eastAsia="zh-CN"/>
              </w:rPr>
              <w:tab/>
            </w:r>
            <w:r>
              <w:rPr>
                <w:sz w:val="18"/>
                <w:lang w:eastAsia="zh-CN"/>
              </w:rPr>
              <w:t>认证号：</w:t>
            </w:r>
            <w:r>
              <w:rPr>
                <w:rFonts w:ascii="Times New Roman" w:eastAsia="Times New Roman"/>
                <w:sz w:val="18"/>
                <w:u w:val="single"/>
                <w:lang w:eastAsia="zh-CN"/>
              </w:rPr>
              <w:tab/>
            </w:r>
            <w:r>
              <w:rPr>
                <w:spacing w:val="-1"/>
                <w:sz w:val="18"/>
                <w:lang w:eastAsia="zh-CN"/>
              </w:rPr>
              <w:t>认证机关：</w:t>
            </w:r>
            <w:r>
              <w:rPr>
                <w:rFonts w:ascii="Times New Roman" w:eastAsia="Times New Roman"/>
                <w:w w:val="95"/>
                <w:sz w:val="18"/>
                <w:u w:val="single"/>
                <w:lang w:eastAsia="zh-CN"/>
              </w:rPr>
              <w:tab/>
            </w:r>
          </w:p>
        </w:tc>
      </w:tr>
      <w:tr w:rsidR="00AE7DAB" w14:paraId="5DE5B5B3" w14:textId="77777777">
        <w:tblPrEx>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0" w:type="dxa"/>
            <w:right w:w="0" w:type="dxa"/>
          </w:tblCellMar>
        </w:tblPrEx>
        <w:trPr>
          <w:trHeight w:hRule="exact" w:val="289"/>
          <w:jc w:val="center"/>
        </w:trPr>
        <w:tc>
          <w:tcPr>
            <w:tcW w:w="603" w:type="dxa"/>
            <w:tcBorders>
              <w:top w:val="single" w:sz="2" w:space="0" w:color="000000"/>
              <w:left w:val="double" w:sz="4" w:space="0" w:color="000000"/>
              <w:bottom w:val="single" w:sz="2" w:space="0" w:color="000000"/>
              <w:right w:val="single" w:sz="2" w:space="0" w:color="000000"/>
            </w:tcBorders>
          </w:tcPr>
          <w:p w14:paraId="762D4846" w14:textId="77777777" w:rsidR="00AE7DAB" w:rsidRDefault="00A51496">
            <w:pPr>
              <w:pStyle w:val="TableParagraph"/>
              <w:spacing w:line="235" w:lineRule="exact"/>
              <w:ind w:left="186"/>
              <w:jc w:val="center"/>
              <w:rPr>
                <w:b/>
                <w:sz w:val="18"/>
              </w:rPr>
            </w:pPr>
            <w:r>
              <w:rPr>
                <w:b/>
                <w:sz w:val="18"/>
              </w:rPr>
              <w:t>R0</w:t>
            </w:r>
            <w:r>
              <w:rPr>
                <w:rFonts w:hint="eastAsia"/>
                <w:b/>
                <w:sz w:val="18"/>
                <w:lang w:eastAsia="zh-CN"/>
              </w:rPr>
              <w:t>4</w:t>
            </w:r>
          </w:p>
        </w:tc>
        <w:tc>
          <w:tcPr>
            <w:tcW w:w="9312" w:type="dxa"/>
            <w:gridSpan w:val="11"/>
            <w:tcBorders>
              <w:top w:val="single" w:sz="2" w:space="0" w:color="000000"/>
              <w:left w:val="single" w:sz="2" w:space="0" w:color="000000"/>
              <w:bottom w:val="single" w:sz="2" w:space="0" w:color="000000"/>
            </w:tcBorders>
          </w:tcPr>
          <w:p w14:paraId="423A9EAA" w14:textId="77777777" w:rsidR="00AE7DAB" w:rsidRDefault="00A51496">
            <w:pPr>
              <w:pStyle w:val="TableParagraph"/>
              <w:tabs>
                <w:tab w:val="left" w:pos="4084"/>
                <w:tab w:val="left" w:pos="7236"/>
              </w:tabs>
              <w:spacing w:line="248" w:lineRule="exact"/>
              <w:ind w:left="104"/>
              <w:rPr>
                <w:rFonts w:ascii="Times New Roman" w:eastAsia="Times New Roman"/>
                <w:sz w:val="18"/>
                <w:lang w:eastAsia="zh-CN"/>
              </w:rPr>
            </w:pPr>
            <w:r>
              <w:rPr>
                <w:rFonts w:ascii="Times New Roman" w:eastAsia="Times New Roman"/>
                <w:sz w:val="18"/>
                <w:lang w:eastAsia="zh-CN"/>
              </w:rPr>
              <w:t xml:space="preserve">ISO27001 </w:t>
            </w:r>
            <w:r>
              <w:rPr>
                <w:sz w:val="18"/>
                <w:lang w:eastAsia="zh-CN"/>
              </w:rPr>
              <w:t>信息安全认证号：</w:t>
            </w:r>
            <w:r>
              <w:rPr>
                <w:rFonts w:ascii="Times New Roman" w:eastAsia="Times New Roman"/>
                <w:sz w:val="18"/>
                <w:u w:val="single"/>
                <w:lang w:eastAsia="zh-CN"/>
              </w:rPr>
              <w:tab/>
            </w:r>
            <w:r>
              <w:rPr>
                <w:sz w:val="18"/>
                <w:lang w:eastAsia="zh-CN"/>
              </w:rPr>
              <w:t>认证机关：</w:t>
            </w:r>
            <w:r>
              <w:rPr>
                <w:rFonts w:ascii="Times New Roman" w:eastAsia="Times New Roman"/>
                <w:sz w:val="18"/>
                <w:u w:val="single"/>
                <w:lang w:eastAsia="zh-CN"/>
              </w:rPr>
              <w:tab/>
            </w:r>
          </w:p>
        </w:tc>
      </w:tr>
      <w:tr w:rsidR="00AE7DAB" w14:paraId="005F7DF6" w14:textId="77777777">
        <w:tblPrEx>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0" w:type="dxa"/>
            <w:right w:w="0" w:type="dxa"/>
          </w:tblCellMar>
        </w:tblPrEx>
        <w:trPr>
          <w:trHeight w:hRule="exact" w:val="289"/>
          <w:jc w:val="center"/>
        </w:trPr>
        <w:tc>
          <w:tcPr>
            <w:tcW w:w="603" w:type="dxa"/>
            <w:tcBorders>
              <w:top w:val="single" w:sz="2" w:space="0" w:color="000000"/>
              <w:left w:val="double" w:sz="4" w:space="0" w:color="000000"/>
              <w:bottom w:val="single" w:sz="2" w:space="0" w:color="000000"/>
              <w:right w:val="single" w:sz="2" w:space="0" w:color="000000"/>
            </w:tcBorders>
          </w:tcPr>
          <w:p w14:paraId="50787AFA" w14:textId="77777777" w:rsidR="00AE7DAB" w:rsidRDefault="00A51496">
            <w:pPr>
              <w:pStyle w:val="TableParagraph"/>
              <w:tabs>
                <w:tab w:val="left" w:pos="4084"/>
                <w:tab w:val="left" w:pos="7236"/>
              </w:tabs>
              <w:spacing w:line="248" w:lineRule="exact"/>
              <w:jc w:val="center"/>
              <w:rPr>
                <w:b/>
                <w:sz w:val="18"/>
              </w:rPr>
            </w:pPr>
            <w:r>
              <w:rPr>
                <w:rFonts w:hint="eastAsia"/>
                <w:b/>
                <w:sz w:val="18"/>
                <w:lang w:eastAsia="zh-CN"/>
              </w:rPr>
              <w:t xml:space="preserve">  </w:t>
            </w:r>
            <w:r>
              <w:rPr>
                <w:b/>
                <w:sz w:val="18"/>
              </w:rPr>
              <w:t>R0</w:t>
            </w:r>
            <w:r>
              <w:rPr>
                <w:rFonts w:hint="eastAsia"/>
                <w:b/>
                <w:sz w:val="18"/>
                <w:lang w:eastAsia="zh-CN"/>
              </w:rPr>
              <w:t>5</w:t>
            </w:r>
          </w:p>
        </w:tc>
        <w:tc>
          <w:tcPr>
            <w:tcW w:w="4073" w:type="dxa"/>
            <w:gridSpan w:val="4"/>
            <w:tcBorders>
              <w:top w:val="single" w:sz="2" w:space="0" w:color="000000"/>
              <w:left w:val="single" w:sz="2" w:space="0" w:color="000000"/>
              <w:bottom w:val="single" w:sz="2" w:space="0" w:color="000000"/>
              <w:right w:val="single" w:sz="4" w:space="0" w:color="000000"/>
            </w:tcBorders>
          </w:tcPr>
          <w:p w14:paraId="3912B8B0" w14:textId="77777777" w:rsidR="00AE7DAB" w:rsidRDefault="00A51496">
            <w:pPr>
              <w:pStyle w:val="TableParagraph"/>
              <w:tabs>
                <w:tab w:val="left" w:pos="2084"/>
                <w:tab w:val="left" w:pos="2895"/>
                <w:tab w:val="left" w:pos="3524"/>
              </w:tabs>
              <w:spacing w:line="235" w:lineRule="exact"/>
              <w:ind w:left="104"/>
              <w:rPr>
                <w:sz w:val="18"/>
                <w:lang w:eastAsia="zh-CN"/>
              </w:rPr>
            </w:pPr>
            <w:r>
              <w:rPr>
                <w:sz w:val="18"/>
                <w:lang w:eastAsia="zh-CN"/>
              </w:rPr>
              <w:t>是否有</w:t>
            </w:r>
            <w:r>
              <w:rPr>
                <w:rFonts w:hint="eastAsia"/>
                <w:sz w:val="18"/>
                <w:lang w:eastAsia="zh-CN"/>
              </w:rPr>
              <w:t>嵌入式系统软件业务</w:t>
            </w:r>
            <w:r>
              <w:rPr>
                <w:sz w:val="18"/>
                <w:lang w:eastAsia="zh-CN"/>
              </w:rPr>
              <w:t>□</w:t>
            </w:r>
            <w:r>
              <w:rPr>
                <w:sz w:val="18"/>
                <w:lang w:eastAsia="zh-CN"/>
              </w:rPr>
              <w:tab/>
              <w:t xml:space="preserve">1 </w:t>
            </w:r>
            <w:r>
              <w:rPr>
                <w:sz w:val="18"/>
                <w:lang w:eastAsia="zh-CN"/>
              </w:rPr>
              <w:t>是</w:t>
            </w:r>
            <w:r>
              <w:rPr>
                <w:rFonts w:hint="eastAsia"/>
                <w:sz w:val="18"/>
                <w:lang w:eastAsia="zh-CN"/>
              </w:rPr>
              <w:t xml:space="preserve"> </w:t>
            </w:r>
            <w:r>
              <w:rPr>
                <w:sz w:val="18"/>
                <w:lang w:eastAsia="zh-CN"/>
              </w:rPr>
              <w:t xml:space="preserve">2 </w:t>
            </w:r>
            <w:r>
              <w:rPr>
                <w:sz w:val="18"/>
                <w:lang w:eastAsia="zh-CN"/>
              </w:rPr>
              <w:t>否</w:t>
            </w:r>
          </w:p>
          <w:p w14:paraId="1E44190C" w14:textId="77777777" w:rsidR="00AE7DAB" w:rsidRDefault="00AE7DAB">
            <w:pPr>
              <w:pStyle w:val="TableParagraph"/>
              <w:tabs>
                <w:tab w:val="left" w:pos="4084"/>
                <w:tab w:val="left" w:pos="7236"/>
              </w:tabs>
              <w:spacing w:line="248" w:lineRule="exact"/>
              <w:ind w:left="104"/>
              <w:rPr>
                <w:rFonts w:ascii="Times New Roman" w:eastAsia="Times New Roman"/>
                <w:sz w:val="18"/>
                <w:lang w:eastAsia="zh-CN"/>
              </w:rPr>
            </w:pPr>
          </w:p>
        </w:tc>
        <w:tc>
          <w:tcPr>
            <w:tcW w:w="561" w:type="dxa"/>
            <w:tcBorders>
              <w:top w:val="single" w:sz="2" w:space="0" w:color="000000"/>
              <w:left w:val="single" w:sz="4" w:space="0" w:color="000000"/>
              <w:bottom w:val="single" w:sz="2" w:space="0" w:color="000000"/>
              <w:right w:val="single" w:sz="4" w:space="0" w:color="000000"/>
            </w:tcBorders>
          </w:tcPr>
          <w:p w14:paraId="3581A46C" w14:textId="77777777" w:rsidR="00AE7DAB" w:rsidRDefault="00A51496">
            <w:pPr>
              <w:pStyle w:val="TableParagraph"/>
              <w:tabs>
                <w:tab w:val="left" w:pos="4084"/>
                <w:tab w:val="left" w:pos="7236"/>
              </w:tabs>
              <w:spacing w:line="248" w:lineRule="exact"/>
              <w:ind w:firstLineChars="49" w:firstLine="89"/>
              <w:rPr>
                <w:rFonts w:ascii="Times New Roman"/>
                <w:sz w:val="18"/>
                <w:lang w:eastAsia="zh-CN"/>
              </w:rPr>
            </w:pPr>
            <w:r>
              <w:rPr>
                <w:b/>
                <w:sz w:val="18"/>
              </w:rPr>
              <w:t>R0</w:t>
            </w:r>
            <w:r>
              <w:rPr>
                <w:rFonts w:hint="eastAsia"/>
                <w:b/>
                <w:sz w:val="18"/>
                <w:lang w:eastAsia="zh-CN"/>
              </w:rPr>
              <w:t>7</w:t>
            </w:r>
          </w:p>
        </w:tc>
        <w:tc>
          <w:tcPr>
            <w:tcW w:w="4678" w:type="dxa"/>
            <w:gridSpan w:val="6"/>
            <w:tcBorders>
              <w:top w:val="single" w:sz="2" w:space="0" w:color="000000"/>
              <w:left w:val="single" w:sz="4" w:space="0" w:color="000000"/>
              <w:bottom w:val="single" w:sz="2" w:space="0" w:color="000000"/>
              <w:right w:val="single" w:sz="2" w:space="0" w:color="000000"/>
            </w:tcBorders>
          </w:tcPr>
          <w:p w14:paraId="498D8C84" w14:textId="77777777" w:rsidR="00AE7DAB" w:rsidRDefault="00A51496">
            <w:pPr>
              <w:pStyle w:val="TableParagraph"/>
              <w:tabs>
                <w:tab w:val="left" w:pos="2084"/>
                <w:tab w:val="left" w:pos="2895"/>
                <w:tab w:val="left" w:pos="3524"/>
              </w:tabs>
              <w:spacing w:line="235" w:lineRule="exact"/>
              <w:ind w:left="104"/>
              <w:rPr>
                <w:sz w:val="18"/>
                <w:lang w:eastAsia="zh-CN"/>
              </w:rPr>
            </w:pPr>
            <w:r>
              <w:rPr>
                <w:sz w:val="18"/>
                <w:lang w:eastAsia="zh-CN"/>
              </w:rPr>
              <w:t>是否有</w:t>
            </w:r>
            <w:r>
              <w:rPr>
                <w:rFonts w:hint="eastAsia"/>
                <w:sz w:val="18"/>
                <w:lang w:eastAsia="zh-CN"/>
              </w:rPr>
              <w:t>人工智能业务</w:t>
            </w:r>
            <w:r>
              <w:rPr>
                <w:sz w:val="18"/>
                <w:lang w:eastAsia="zh-CN"/>
              </w:rPr>
              <w:t>□</w:t>
            </w:r>
            <w:r>
              <w:rPr>
                <w:sz w:val="18"/>
                <w:lang w:eastAsia="zh-CN"/>
              </w:rPr>
              <w:tab/>
              <w:t xml:space="preserve">1 </w:t>
            </w:r>
            <w:r>
              <w:rPr>
                <w:sz w:val="18"/>
                <w:lang w:eastAsia="zh-CN"/>
              </w:rPr>
              <w:t>是</w:t>
            </w:r>
            <w:r>
              <w:rPr>
                <w:rFonts w:hint="eastAsia"/>
                <w:sz w:val="18"/>
                <w:lang w:eastAsia="zh-CN"/>
              </w:rPr>
              <w:t xml:space="preserve"> </w:t>
            </w:r>
            <w:r>
              <w:rPr>
                <w:sz w:val="18"/>
                <w:lang w:eastAsia="zh-CN"/>
              </w:rPr>
              <w:t xml:space="preserve">2 </w:t>
            </w:r>
            <w:r>
              <w:rPr>
                <w:sz w:val="18"/>
                <w:lang w:eastAsia="zh-CN"/>
              </w:rPr>
              <w:t>否</w:t>
            </w:r>
          </w:p>
          <w:p w14:paraId="56547027" w14:textId="77777777" w:rsidR="00AE7DAB" w:rsidRDefault="00AE7DAB">
            <w:pPr>
              <w:pStyle w:val="TableParagraph"/>
              <w:tabs>
                <w:tab w:val="left" w:pos="4084"/>
                <w:tab w:val="left" w:pos="7236"/>
              </w:tabs>
              <w:spacing w:line="248" w:lineRule="exact"/>
              <w:ind w:left="104"/>
              <w:rPr>
                <w:rFonts w:ascii="Times New Roman" w:eastAsia="Times New Roman"/>
                <w:sz w:val="18"/>
                <w:lang w:eastAsia="zh-CN"/>
              </w:rPr>
            </w:pPr>
          </w:p>
        </w:tc>
      </w:tr>
    </w:tbl>
    <w:p w14:paraId="6A6FE828" w14:textId="77777777" w:rsidR="00AE7DAB" w:rsidRDefault="00A51496">
      <w:pPr>
        <w:tabs>
          <w:tab w:val="left" w:pos="2647"/>
          <w:tab w:val="left" w:pos="4438"/>
          <w:tab w:val="left" w:pos="5866"/>
          <w:tab w:val="left" w:pos="7476"/>
          <w:tab w:val="left" w:pos="8813"/>
        </w:tabs>
        <w:rPr>
          <w:sz w:val="18"/>
          <w:lang w:eastAsia="zh-CN"/>
        </w:rPr>
      </w:pPr>
      <w:r>
        <w:rPr>
          <w:sz w:val="18"/>
          <w:lang w:eastAsia="zh-CN"/>
        </w:rPr>
        <w:t>单位负责人：</w:t>
      </w:r>
      <w:r>
        <w:rPr>
          <w:sz w:val="18"/>
          <w:lang w:eastAsia="zh-CN"/>
        </w:rPr>
        <w:tab/>
      </w:r>
      <w:r>
        <w:rPr>
          <w:sz w:val="18"/>
          <w:lang w:eastAsia="zh-CN"/>
        </w:rPr>
        <w:t>统计负责人：</w:t>
      </w:r>
      <w:r>
        <w:rPr>
          <w:sz w:val="18"/>
          <w:lang w:eastAsia="zh-CN"/>
        </w:rPr>
        <w:tab/>
      </w:r>
      <w:r>
        <w:rPr>
          <w:sz w:val="18"/>
          <w:lang w:eastAsia="zh-CN"/>
        </w:rPr>
        <w:t>填表人：</w:t>
      </w:r>
      <w:r>
        <w:rPr>
          <w:sz w:val="18"/>
          <w:lang w:eastAsia="zh-CN"/>
        </w:rPr>
        <w:tab/>
      </w:r>
      <w:r>
        <w:rPr>
          <w:sz w:val="18"/>
          <w:lang w:eastAsia="zh-CN"/>
        </w:rPr>
        <w:t>联系电话：</w:t>
      </w:r>
      <w:r>
        <w:rPr>
          <w:sz w:val="18"/>
          <w:lang w:eastAsia="zh-CN"/>
        </w:rPr>
        <w:tab/>
      </w:r>
      <w:r>
        <w:rPr>
          <w:sz w:val="18"/>
          <w:lang w:eastAsia="zh-CN"/>
        </w:rPr>
        <w:t>报出日期</w:t>
      </w:r>
      <w:r>
        <w:rPr>
          <w:spacing w:val="-4"/>
          <w:sz w:val="18"/>
          <w:lang w:eastAsia="zh-CN"/>
        </w:rPr>
        <w:t>：</w:t>
      </w:r>
      <w:r>
        <w:rPr>
          <w:spacing w:val="-4"/>
          <w:sz w:val="18"/>
          <w:lang w:eastAsia="zh-CN"/>
        </w:rPr>
        <w:t>20</w:t>
      </w:r>
      <w:r>
        <w:rPr>
          <w:spacing w:val="-4"/>
          <w:sz w:val="18"/>
          <w:lang w:eastAsia="zh-CN"/>
        </w:rPr>
        <w:tab/>
      </w:r>
      <w:r>
        <w:rPr>
          <w:sz w:val="18"/>
          <w:lang w:eastAsia="zh-CN"/>
        </w:rPr>
        <w:t>年</w:t>
      </w:r>
      <w:r>
        <w:rPr>
          <w:sz w:val="18"/>
          <w:lang w:eastAsia="zh-CN"/>
        </w:rPr>
        <w:t xml:space="preserve"> </w:t>
      </w:r>
      <w:r>
        <w:rPr>
          <w:sz w:val="18"/>
          <w:lang w:eastAsia="zh-CN"/>
        </w:rPr>
        <w:t>月</w:t>
      </w:r>
      <w:r>
        <w:rPr>
          <w:sz w:val="18"/>
          <w:lang w:eastAsia="zh-CN"/>
        </w:rPr>
        <w:t xml:space="preserve"> </w:t>
      </w:r>
      <w:r>
        <w:rPr>
          <w:sz w:val="18"/>
          <w:lang w:eastAsia="zh-CN"/>
        </w:rPr>
        <w:t>日</w:t>
      </w:r>
    </w:p>
    <w:p w14:paraId="622A43A9" w14:textId="77777777" w:rsidR="00AE7DAB" w:rsidRDefault="00AE7DAB">
      <w:pPr>
        <w:rPr>
          <w:sz w:val="18"/>
          <w:lang w:eastAsia="zh-CN"/>
        </w:rPr>
        <w:sectPr w:rsidR="00AE7DAB">
          <w:pgSz w:w="11910" w:h="16840"/>
          <w:pgMar w:top="1260" w:right="540" w:bottom="1180" w:left="580" w:header="0" w:footer="993" w:gutter="0"/>
          <w:cols w:space="720"/>
        </w:sectPr>
      </w:pPr>
    </w:p>
    <w:p w14:paraId="0A729FA9" w14:textId="77777777" w:rsidR="00AE7DAB" w:rsidRDefault="00A51496">
      <w:pPr>
        <w:pStyle w:val="7"/>
        <w:spacing w:before="13" w:line="280" w:lineRule="exact"/>
        <w:ind w:left="596"/>
        <w:rPr>
          <w:rFonts w:asciiTheme="minorEastAsia" w:eastAsiaTheme="minorEastAsia" w:hAnsiTheme="minorEastAsia"/>
          <w:sz w:val="18"/>
          <w:szCs w:val="18"/>
        </w:rPr>
      </w:pPr>
      <w:r>
        <w:rPr>
          <w:rFonts w:asciiTheme="minorEastAsia" w:eastAsiaTheme="minorEastAsia" w:hAnsiTheme="minorEastAsia" w:hint="eastAsia"/>
          <w:w w:val="95"/>
          <w:sz w:val="18"/>
          <w:szCs w:val="18"/>
        </w:rPr>
        <w:lastRenderedPageBreak/>
        <w:t>说明：</w:t>
      </w:r>
    </w:p>
    <w:p w14:paraId="6A63D422" w14:textId="77777777" w:rsidR="00AE7DAB" w:rsidRDefault="00A51496">
      <w:pPr>
        <w:pStyle w:val="10"/>
        <w:numPr>
          <w:ilvl w:val="0"/>
          <w:numId w:val="3"/>
        </w:numPr>
        <w:tabs>
          <w:tab w:val="left" w:pos="914"/>
        </w:tabs>
        <w:spacing w:before="36" w:line="280" w:lineRule="exact"/>
        <w:ind w:right="216" w:firstLine="480"/>
        <w:rPr>
          <w:rFonts w:asciiTheme="minorEastAsia" w:eastAsiaTheme="minorEastAsia" w:hAnsiTheme="minorEastAsia"/>
          <w:sz w:val="18"/>
          <w:szCs w:val="18"/>
          <w:lang w:eastAsia="zh-CN"/>
        </w:rPr>
      </w:pPr>
      <w:r>
        <w:rPr>
          <w:rFonts w:asciiTheme="minorEastAsia" w:eastAsiaTheme="minorEastAsia" w:hAnsiTheme="minorEastAsia"/>
          <w:sz w:val="18"/>
          <w:szCs w:val="18"/>
          <w:lang w:eastAsia="zh-CN"/>
        </w:rPr>
        <w:t>本表涉及的填报目录：《国民经济行业分类》（</w:t>
      </w:r>
      <w:r>
        <w:rPr>
          <w:rFonts w:asciiTheme="minorEastAsia" w:eastAsiaTheme="minorEastAsia" w:hAnsiTheme="minorEastAsia"/>
          <w:sz w:val="18"/>
          <w:szCs w:val="18"/>
          <w:lang w:eastAsia="zh-CN"/>
        </w:rPr>
        <w:t>GB/T4754-201</w:t>
      </w:r>
      <w:r>
        <w:rPr>
          <w:rFonts w:asciiTheme="minorEastAsia" w:eastAsiaTheme="minorEastAsia" w:hAnsiTheme="minorEastAsia" w:hint="eastAsia"/>
          <w:sz w:val="18"/>
          <w:szCs w:val="18"/>
          <w:lang w:eastAsia="zh-CN"/>
        </w:rPr>
        <w:t>7</w:t>
      </w:r>
      <w:r>
        <w:rPr>
          <w:rFonts w:asciiTheme="minorEastAsia" w:eastAsiaTheme="minorEastAsia" w:hAnsiTheme="minorEastAsia"/>
          <w:sz w:val="18"/>
          <w:szCs w:val="18"/>
          <w:lang w:eastAsia="zh-CN"/>
        </w:rPr>
        <w:t>）和</w:t>
      </w:r>
      <w:r>
        <w:rPr>
          <w:rFonts w:asciiTheme="minorEastAsia" w:eastAsiaTheme="minorEastAsia" w:hAnsiTheme="minorEastAsia"/>
          <w:sz w:val="18"/>
          <w:szCs w:val="18"/>
          <w:lang w:eastAsia="zh-CN"/>
        </w:rPr>
        <w:t xml:space="preserve"> 201</w:t>
      </w:r>
      <w:r>
        <w:rPr>
          <w:rFonts w:asciiTheme="minorEastAsia" w:eastAsiaTheme="minorEastAsia" w:hAnsiTheme="minorEastAsia" w:hint="eastAsia"/>
          <w:sz w:val="18"/>
          <w:szCs w:val="18"/>
          <w:lang w:eastAsia="zh-CN"/>
        </w:rPr>
        <w:t>7</w:t>
      </w:r>
      <w:r>
        <w:rPr>
          <w:rFonts w:asciiTheme="minorEastAsia" w:eastAsiaTheme="minorEastAsia" w:hAnsiTheme="minorEastAsia"/>
          <w:sz w:val="18"/>
          <w:szCs w:val="18"/>
          <w:lang w:eastAsia="zh-CN"/>
        </w:rPr>
        <w:t xml:space="preserve"> </w:t>
      </w:r>
      <w:r>
        <w:rPr>
          <w:rFonts w:asciiTheme="minorEastAsia" w:eastAsiaTheme="minorEastAsia" w:hAnsiTheme="minorEastAsia"/>
          <w:sz w:val="18"/>
          <w:szCs w:val="18"/>
          <w:lang w:eastAsia="zh-CN"/>
        </w:rPr>
        <w:t>年《统计用区划代码和城乡划分代码》具体参见国家统计局有关规定。</w:t>
      </w:r>
    </w:p>
    <w:p w14:paraId="12CE0FF8" w14:textId="77777777" w:rsidR="00AE7DAB" w:rsidRDefault="00A51496">
      <w:pPr>
        <w:pStyle w:val="10"/>
        <w:numPr>
          <w:ilvl w:val="0"/>
          <w:numId w:val="3"/>
        </w:numPr>
        <w:tabs>
          <w:tab w:val="left" w:pos="914"/>
        </w:tabs>
        <w:spacing w:before="7" w:line="280" w:lineRule="exact"/>
        <w:ind w:right="219" w:firstLine="480"/>
        <w:rPr>
          <w:rFonts w:asciiTheme="minorEastAsia" w:eastAsiaTheme="minorEastAsia" w:hAnsiTheme="minorEastAsia"/>
          <w:sz w:val="18"/>
          <w:szCs w:val="18"/>
          <w:lang w:eastAsia="zh-CN"/>
        </w:rPr>
      </w:pPr>
      <w:r>
        <w:rPr>
          <w:rFonts w:asciiTheme="minorEastAsia" w:eastAsiaTheme="minorEastAsia" w:hAnsiTheme="minorEastAsia"/>
          <w:sz w:val="18"/>
          <w:szCs w:val="18"/>
          <w:lang w:eastAsia="zh-CN"/>
        </w:rPr>
        <w:t>软件和信息技术服务行业代码参见本制度《附录一</w:t>
      </w:r>
      <w:r>
        <w:rPr>
          <w:rFonts w:asciiTheme="minorEastAsia" w:eastAsiaTheme="minorEastAsia" w:hAnsiTheme="minorEastAsia"/>
          <w:sz w:val="18"/>
          <w:szCs w:val="18"/>
          <w:lang w:eastAsia="zh-CN"/>
        </w:rPr>
        <w:t xml:space="preserve"> </w:t>
      </w:r>
      <w:r>
        <w:rPr>
          <w:rFonts w:asciiTheme="minorEastAsia" w:eastAsiaTheme="minorEastAsia" w:hAnsiTheme="minorEastAsia"/>
          <w:sz w:val="18"/>
          <w:szCs w:val="18"/>
          <w:lang w:eastAsia="zh-CN"/>
        </w:rPr>
        <w:t>软件和信息技术服务业行业分类目录》。</w:t>
      </w:r>
    </w:p>
    <w:p w14:paraId="06475AFD" w14:textId="77777777" w:rsidR="00AE7DAB" w:rsidRDefault="00A51496">
      <w:pPr>
        <w:pStyle w:val="10"/>
        <w:numPr>
          <w:ilvl w:val="0"/>
          <w:numId w:val="3"/>
        </w:numPr>
        <w:tabs>
          <w:tab w:val="left" w:pos="914"/>
        </w:tabs>
        <w:spacing w:before="7" w:line="280" w:lineRule="exact"/>
        <w:ind w:right="218" w:firstLine="480"/>
        <w:rPr>
          <w:rFonts w:asciiTheme="minorEastAsia" w:eastAsiaTheme="minorEastAsia" w:hAnsiTheme="minorEastAsia"/>
          <w:sz w:val="18"/>
          <w:szCs w:val="18"/>
          <w:lang w:eastAsia="zh-CN"/>
        </w:rPr>
      </w:pPr>
      <w:r>
        <w:rPr>
          <w:rFonts w:asciiTheme="minorEastAsia" w:eastAsiaTheme="minorEastAsia" w:hAnsiTheme="minorEastAsia"/>
          <w:sz w:val="18"/>
          <w:szCs w:val="18"/>
          <w:lang w:eastAsia="zh-CN"/>
        </w:rPr>
        <w:t>本表中要求填写的代码不能空项，必须按照本制度中规定的有效代码填写，取值不能出界。</w:t>
      </w:r>
    </w:p>
    <w:p w14:paraId="7A7A50BB" w14:textId="77777777" w:rsidR="00AE7DAB" w:rsidRDefault="00A51496">
      <w:pPr>
        <w:pStyle w:val="10"/>
        <w:numPr>
          <w:ilvl w:val="0"/>
          <w:numId w:val="3"/>
        </w:numPr>
        <w:tabs>
          <w:tab w:val="left" w:pos="912"/>
        </w:tabs>
        <w:spacing w:before="7" w:line="280" w:lineRule="exact"/>
        <w:ind w:left="911" w:hanging="315"/>
        <w:rPr>
          <w:rFonts w:asciiTheme="minorEastAsia" w:eastAsiaTheme="minorEastAsia" w:hAnsiTheme="minorEastAsia"/>
          <w:sz w:val="18"/>
          <w:szCs w:val="18"/>
          <w:lang w:eastAsia="zh-CN"/>
        </w:rPr>
      </w:pPr>
      <w:r>
        <w:rPr>
          <w:rFonts w:asciiTheme="minorEastAsia" w:eastAsiaTheme="minorEastAsia" w:hAnsiTheme="minorEastAsia"/>
          <w:sz w:val="18"/>
          <w:szCs w:val="18"/>
          <w:lang w:eastAsia="zh-CN"/>
        </w:rPr>
        <w:t>本表必须由各省、市工业和信息化主管部门审核后，再进行企业表数据的录入工作。</w:t>
      </w:r>
    </w:p>
    <w:p w14:paraId="4178184F" w14:textId="77777777" w:rsidR="00AE7DAB" w:rsidRDefault="00AE7DAB">
      <w:pPr>
        <w:spacing w:line="273" w:lineRule="auto"/>
        <w:jc w:val="both"/>
        <w:rPr>
          <w:lang w:eastAsia="zh-CN"/>
        </w:rPr>
        <w:sectPr w:rsidR="00AE7DAB">
          <w:pgSz w:w="11910" w:h="16840"/>
          <w:pgMar w:top="1200" w:right="1540" w:bottom="1180" w:left="1640" w:header="0" w:footer="993" w:gutter="0"/>
          <w:cols w:space="720"/>
        </w:sectPr>
      </w:pPr>
    </w:p>
    <w:p w14:paraId="37496AA3" w14:textId="77777777" w:rsidR="00AE7DAB" w:rsidRDefault="00A51496">
      <w:pPr>
        <w:pStyle w:val="3"/>
        <w:spacing w:line="400" w:lineRule="exact"/>
        <w:ind w:firstLineChars="1000" w:firstLine="3025"/>
        <w:rPr>
          <w:b w:val="0"/>
          <w:lang w:eastAsia="zh-CN"/>
        </w:rPr>
      </w:pPr>
      <w:r>
        <w:rPr>
          <w:b w:val="0"/>
          <w:w w:val="95"/>
          <w:lang w:eastAsia="zh-CN"/>
        </w:rPr>
        <w:lastRenderedPageBreak/>
        <w:t>企业主要财务指标表</w:t>
      </w:r>
    </w:p>
    <w:tbl>
      <w:tblPr>
        <w:tblW w:w="9365" w:type="dxa"/>
        <w:jc w:val="center"/>
        <w:tblLayout w:type="fixed"/>
        <w:tblLook w:val="04A0" w:firstRow="1" w:lastRow="0" w:firstColumn="1" w:lastColumn="0" w:noHBand="0" w:noVBand="1"/>
      </w:tblPr>
      <w:tblGrid>
        <w:gridCol w:w="3016"/>
        <w:gridCol w:w="535"/>
        <w:gridCol w:w="202"/>
        <w:gridCol w:w="337"/>
        <w:gridCol w:w="887"/>
        <w:gridCol w:w="372"/>
        <w:gridCol w:w="1340"/>
        <w:gridCol w:w="266"/>
        <w:gridCol w:w="706"/>
        <w:gridCol w:w="9"/>
        <w:gridCol w:w="507"/>
        <w:gridCol w:w="1068"/>
        <w:gridCol w:w="120"/>
      </w:tblGrid>
      <w:tr w:rsidR="00AE7DAB" w14:paraId="4C29BBB1" w14:textId="77777777">
        <w:trPr>
          <w:trHeight w:val="284"/>
          <w:jc w:val="center"/>
        </w:trPr>
        <w:tc>
          <w:tcPr>
            <w:tcW w:w="6689" w:type="dxa"/>
            <w:gridSpan w:val="7"/>
          </w:tcPr>
          <w:p w14:paraId="168CC430" w14:textId="77777777" w:rsidR="00AE7DAB" w:rsidRDefault="00AE7DAB">
            <w:pPr>
              <w:snapToGrid w:val="0"/>
              <w:spacing w:line="240" w:lineRule="exact"/>
              <w:rPr>
                <w:sz w:val="18"/>
              </w:rPr>
            </w:pPr>
          </w:p>
        </w:tc>
        <w:tc>
          <w:tcPr>
            <w:tcW w:w="972" w:type="dxa"/>
            <w:gridSpan w:val="2"/>
            <w:tcMar>
              <w:left w:w="0" w:type="dxa"/>
              <w:right w:w="0" w:type="dxa"/>
            </w:tcMar>
            <w:vAlign w:val="center"/>
          </w:tcPr>
          <w:p w14:paraId="314F182A" w14:textId="77777777" w:rsidR="00AE7DAB" w:rsidRDefault="00A51496">
            <w:pPr>
              <w:snapToGrid w:val="0"/>
              <w:spacing w:line="240" w:lineRule="exact"/>
              <w:rPr>
                <w:sz w:val="18"/>
                <w:szCs w:val="18"/>
              </w:rPr>
            </w:pPr>
            <w:r>
              <w:rPr>
                <w:rFonts w:hint="eastAsia"/>
                <w:sz w:val="18"/>
                <w:szCs w:val="18"/>
              </w:rPr>
              <w:t>表</w:t>
            </w:r>
            <w:r>
              <w:rPr>
                <w:rFonts w:hint="eastAsia"/>
                <w:sz w:val="18"/>
                <w:szCs w:val="18"/>
              </w:rPr>
              <w:t xml:space="preserve">    </w:t>
            </w:r>
            <w:r>
              <w:rPr>
                <w:rFonts w:hint="eastAsia"/>
                <w:sz w:val="18"/>
                <w:szCs w:val="18"/>
              </w:rPr>
              <w:t>号：</w:t>
            </w:r>
          </w:p>
        </w:tc>
        <w:tc>
          <w:tcPr>
            <w:tcW w:w="1704" w:type="dxa"/>
            <w:gridSpan w:val="4"/>
            <w:vAlign w:val="center"/>
          </w:tcPr>
          <w:p w14:paraId="425EDBF9" w14:textId="77777777" w:rsidR="00AE7DAB" w:rsidRDefault="00A51496">
            <w:pPr>
              <w:spacing w:line="240" w:lineRule="exact"/>
              <w:ind w:firstLineChars="100" w:firstLine="180"/>
              <w:rPr>
                <w:sz w:val="18"/>
                <w:szCs w:val="18"/>
              </w:rPr>
            </w:pPr>
            <w:r>
              <w:rPr>
                <w:rFonts w:hint="eastAsia"/>
                <w:sz w:val="18"/>
                <w:szCs w:val="18"/>
                <w:lang w:eastAsia="zh-CN"/>
              </w:rPr>
              <w:t>电软统企</w:t>
            </w:r>
            <w:r>
              <w:rPr>
                <w:rFonts w:hint="eastAsia"/>
                <w:sz w:val="18"/>
                <w:szCs w:val="18"/>
                <w:lang w:eastAsia="zh-CN"/>
              </w:rPr>
              <w:t>2</w:t>
            </w:r>
            <w:r>
              <w:rPr>
                <w:rFonts w:hint="eastAsia"/>
                <w:sz w:val="18"/>
                <w:szCs w:val="18"/>
              </w:rPr>
              <w:t>表</w:t>
            </w:r>
          </w:p>
        </w:tc>
      </w:tr>
      <w:tr w:rsidR="00AE7DAB" w14:paraId="5B8FF57F" w14:textId="77777777">
        <w:trPr>
          <w:trHeight w:val="284"/>
          <w:jc w:val="center"/>
        </w:trPr>
        <w:tc>
          <w:tcPr>
            <w:tcW w:w="6689" w:type="dxa"/>
            <w:gridSpan w:val="7"/>
          </w:tcPr>
          <w:p w14:paraId="78126624" w14:textId="77777777" w:rsidR="00AE7DAB" w:rsidRDefault="00AE7DAB">
            <w:pPr>
              <w:snapToGrid w:val="0"/>
              <w:spacing w:line="240" w:lineRule="exact"/>
              <w:rPr>
                <w:sz w:val="18"/>
              </w:rPr>
            </w:pPr>
          </w:p>
        </w:tc>
        <w:tc>
          <w:tcPr>
            <w:tcW w:w="972" w:type="dxa"/>
            <w:gridSpan w:val="2"/>
            <w:tcMar>
              <w:left w:w="0" w:type="dxa"/>
              <w:right w:w="0" w:type="dxa"/>
            </w:tcMar>
            <w:vAlign w:val="center"/>
          </w:tcPr>
          <w:p w14:paraId="74E5620B" w14:textId="77777777" w:rsidR="00AE7DAB" w:rsidRDefault="00A51496">
            <w:pPr>
              <w:snapToGrid w:val="0"/>
              <w:spacing w:line="240" w:lineRule="exact"/>
              <w:rPr>
                <w:sz w:val="18"/>
                <w:szCs w:val="18"/>
              </w:rPr>
            </w:pPr>
            <w:r>
              <w:rPr>
                <w:rFonts w:hint="eastAsia"/>
                <w:sz w:val="18"/>
                <w:szCs w:val="18"/>
              </w:rPr>
              <w:t>制定机关：</w:t>
            </w:r>
          </w:p>
        </w:tc>
        <w:tc>
          <w:tcPr>
            <w:tcW w:w="1704" w:type="dxa"/>
            <w:gridSpan w:val="4"/>
            <w:vAlign w:val="center"/>
          </w:tcPr>
          <w:p w14:paraId="1EEF40A6" w14:textId="77777777" w:rsidR="00AE7DAB" w:rsidRDefault="00A51496">
            <w:pPr>
              <w:spacing w:line="240" w:lineRule="exact"/>
              <w:rPr>
                <w:sz w:val="18"/>
                <w:szCs w:val="18"/>
                <w:lang w:eastAsia="zh-CN"/>
              </w:rPr>
            </w:pPr>
            <w:r>
              <w:rPr>
                <w:rFonts w:hint="eastAsia"/>
                <w:sz w:val="18"/>
                <w:szCs w:val="18"/>
              </w:rPr>
              <w:t xml:space="preserve"> </w:t>
            </w:r>
            <w:r>
              <w:rPr>
                <w:rFonts w:hint="eastAsia"/>
                <w:sz w:val="18"/>
                <w:szCs w:val="18"/>
                <w:lang w:eastAsia="zh-CN"/>
              </w:rPr>
              <w:t>工业和信息化部</w:t>
            </w:r>
          </w:p>
        </w:tc>
      </w:tr>
      <w:tr w:rsidR="00AE7DAB" w14:paraId="02B04108" w14:textId="77777777">
        <w:trPr>
          <w:trHeight w:val="284"/>
          <w:jc w:val="center"/>
        </w:trPr>
        <w:tc>
          <w:tcPr>
            <w:tcW w:w="6689" w:type="dxa"/>
            <w:gridSpan w:val="7"/>
            <w:vAlign w:val="center"/>
          </w:tcPr>
          <w:p w14:paraId="3CC9F722" w14:textId="77777777" w:rsidR="00AE7DAB" w:rsidRDefault="00A51496">
            <w:pPr>
              <w:snapToGrid w:val="0"/>
              <w:spacing w:line="240" w:lineRule="exact"/>
              <w:rPr>
                <w:sz w:val="18"/>
                <w:lang w:eastAsia="zh-CN"/>
              </w:rPr>
            </w:pPr>
            <w:r>
              <w:rPr>
                <w:rFonts w:hint="eastAsia"/>
                <w:sz w:val="18"/>
                <w:szCs w:val="18"/>
                <w:lang w:eastAsia="zh-CN"/>
              </w:rPr>
              <w:t>组织机构代码□□□□□□□□－□</w:t>
            </w:r>
          </w:p>
        </w:tc>
        <w:tc>
          <w:tcPr>
            <w:tcW w:w="972" w:type="dxa"/>
            <w:gridSpan w:val="2"/>
            <w:tcMar>
              <w:left w:w="0" w:type="dxa"/>
              <w:right w:w="0" w:type="dxa"/>
            </w:tcMar>
            <w:vAlign w:val="center"/>
          </w:tcPr>
          <w:p w14:paraId="2B1A9FB5" w14:textId="77777777" w:rsidR="00AE7DAB" w:rsidRDefault="00A51496">
            <w:pPr>
              <w:snapToGrid w:val="0"/>
              <w:spacing w:line="240" w:lineRule="exact"/>
            </w:pPr>
            <w:r>
              <w:rPr>
                <w:rFonts w:hint="eastAsia"/>
                <w:sz w:val="18"/>
                <w:szCs w:val="18"/>
              </w:rPr>
              <w:t>批准机关：</w:t>
            </w:r>
          </w:p>
        </w:tc>
        <w:tc>
          <w:tcPr>
            <w:tcW w:w="1704" w:type="dxa"/>
            <w:gridSpan w:val="4"/>
            <w:vAlign w:val="center"/>
          </w:tcPr>
          <w:p w14:paraId="376D99C1" w14:textId="77777777" w:rsidR="00AE7DAB" w:rsidRDefault="00A51496">
            <w:pPr>
              <w:spacing w:line="240" w:lineRule="exact"/>
              <w:rPr>
                <w:sz w:val="18"/>
                <w:szCs w:val="18"/>
              </w:rPr>
            </w:pPr>
            <w:r>
              <w:rPr>
                <w:rFonts w:hint="eastAsia"/>
                <w:sz w:val="18"/>
                <w:szCs w:val="18"/>
              </w:rPr>
              <w:t xml:space="preserve"> </w:t>
            </w:r>
            <w:r>
              <w:rPr>
                <w:rFonts w:hint="eastAsia"/>
                <w:sz w:val="18"/>
                <w:szCs w:val="18"/>
              </w:rPr>
              <w:t>国</w:t>
            </w:r>
            <w:r>
              <w:rPr>
                <w:rFonts w:hint="eastAsia"/>
                <w:sz w:val="18"/>
                <w:szCs w:val="18"/>
              </w:rPr>
              <w:t xml:space="preserve"> </w:t>
            </w:r>
            <w:r>
              <w:rPr>
                <w:rFonts w:hint="eastAsia"/>
                <w:sz w:val="18"/>
                <w:szCs w:val="18"/>
              </w:rPr>
              <w:t>家</w:t>
            </w:r>
            <w:r>
              <w:rPr>
                <w:rFonts w:hint="eastAsia"/>
                <w:sz w:val="18"/>
                <w:szCs w:val="18"/>
              </w:rPr>
              <w:t xml:space="preserve"> </w:t>
            </w:r>
            <w:r>
              <w:rPr>
                <w:rFonts w:hint="eastAsia"/>
                <w:sz w:val="18"/>
                <w:szCs w:val="18"/>
              </w:rPr>
              <w:t>统</w:t>
            </w:r>
            <w:r>
              <w:rPr>
                <w:rFonts w:hint="eastAsia"/>
                <w:sz w:val="18"/>
                <w:szCs w:val="18"/>
              </w:rPr>
              <w:t xml:space="preserve"> </w:t>
            </w:r>
            <w:r>
              <w:rPr>
                <w:rFonts w:hint="eastAsia"/>
                <w:sz w:val="18"/>
                <w:szCs w:val="18"/>
              </w:rPr>
              <w:t>计</w:t>
            </w:r>
            <w:r>
              <w:rPr>
                <w:rFonts w:hint="eastAsia"/>
                <w:sz w:val="18"/>
                <w:szCs w:val="18"/>
              </w:rPr>
              <w:t xml:space="preserve"> </w:t>
            </w:r>
            <w:r>
              <w:rPr>
                <w:rFonts w:hint="eastAsia"/>
                <w:sz w:val="18"/>
                <w:szCs w:val="18"/>
              </w:rPr>
              <w:t>局</w:t>
            </w:r>
          </w:p>
        </w:tc>
      </w:tr>
      <w:tr w:rsidR="00AE7DAB" w14:paraId="0D761E87" w14:textId="77777777">
        <w:trPr>
          <w:trHeight w:val="284"/>
          <w:jc w:val="center"/>
        </w:trPr>
        <w:tc>
          <w:tcPr>
            <w:tcW w:w="6689" w:type="dxa"/>
            <w:gridSpan w:val="7"/>
            <w:vAlign w:val="center"/>
          </w:tcPr>
          <w:p w14:paraId="3EBB810F" w14:textId="77777777" w:rsidR="00AE7DAB" w:rsidRDefault="00A51496">
            <w:pPr>
              <w:snapToGrid w:val="0"/>
              <w:spacing w:line="240" w:lineRule="exact"/>
              <w:rPr>
                <w:sz w:val="18"/>
                <w:lang w:eastAsia="zh-CN"/>
              </w:rPr>
            </w:pPr>
            <w:r>
              <w:rPr>
                <w:rFonts w:hint="eastAsia"/>
                <w:sz w:val="18"/>
                <w:lang w:eastAsia="zh-CN"/>
              </w:rPr>
              <w:t>统一社会信用代码</w:t>
            </w:r>
            <w:r>
              <w:rPr>
                <w:rFonts w:hint="eastAsia"/>
                <w:sz w:val="18"/>
                <w:szCs w:val="18"/>
                <w:lang w:eastAsia="zh-CN"/>
              </w:rPr>
              <w:t>□□□□□□□□□□□□□□□□□□</w:t>
            </w:r>
          </w:p>
        </w:tc>
        <w:tc>
          <w:tcPr>
            <w:tcW w:w="972" w:type="dxa"/>
            <w:gridSpan w:val="2"/>
            <w:tcMar>
              <w:left w:w="0" w:type="dxa"/>
              <w:right w:w="0" w:type="dxa"/>
            </w:tcMar>
            <w:vAlign w:val="center"/>
          </w:tcPr>
          <w:p w14:paraId="3A52FC49" w14:textId="77777777" w:rsidR="00AE7DAB" w:rsidRDefault="00A51496">
            <w:pPr>
              <w:pStyle w:val="TableParagraph"/>
              <w:tabs>
                <w:tab w:val="left" w:pos="730"/>
              </w:tabs>
              <w:kinsoku w:val="0"/>
              <w:overflowPunct w:val="0"/>
              <w:spacing w:before="14" w:line="240" w:lineRule="exact"/>
              <w:jc w:val="both"/>
            </w:pPr>
            <w:r>
              <w:rPr>
                <w:rFonts w:hint="eastAsia"/>
                <w:sz w:val="18"/>
                <w:szCs w:val="18"/>
              </w:rPr>
              <w:t>批准文号：</w:t>
            </w:r>
            <w:r>
              <w:rPr>
                <w:rFonts w:hint="eastAsia"/>
                <w:spacing w:val="-23"/>
                <w:sz w:val="18"/>
                <w:szCs w:val="18"/>
              </w:rPr>
              <w:t xml:space="preserve"> </w:t>
            </w:r>
          </w:p>
        </w:tc>
        <w:tc>
          <w:tcPr>
            <w:tcW w:w="1704" w:type="dxa"/>
            <w:gridSpan w:val="4"/>
            <w:vAlign w:val="center"/>
          </w:tcPr>
          <w:p w14:paraId="1CA55337" w14:textId="77777777" w:rsidR="00AE7DAB" w:rsidRDefault="00A51496">
            <w:pPr>
              <w:spacing w:line="240" w:lineRule="exact"/>
              <w:ind w:leftChars="-47" w:left="-103" w:firstLineChars="14" w:firstLine="25"/>
              <w:rPr>
                <w:sz w:val="18"/>
                <w:szCs w:val="18"/>
              </w:rPr>
            </w:pPr>
            <w:r>
              <w:rPr>
                <w:rFonts w:hint="eastAsia"/>
                <w:sz w:val="18"/>
                <w:szCs w:val="18"/>
              </w:rPr>
              <w:t>国统制</w:t>
            </w:r>
            <w:r>
              <w:rPr>
                <w:rFonts w:hint="eastAsia"/>
                <w:sz w:val="18"/>
                <w:szCs w:val="18"/>
              </w:rPr>
              <w:t>[201</w:t>
            </w:r>
            <w:r>
              <w:rPr>
                <w:rFonts w:hint="eastAsia"/>
                <w:sz w:val="18"/>
                <w:szCs w:val="18"/>
                <w:lang w:eastAsia="zh-CN"/>
              </w:rPr>
              <w:t>8</w:t>
            </w:r>
            <w:r>
              <w:rPr>
                <w:rFonts w:hint="eastAsia"/>
                <w:sz w:val="18"/>
                <w:szCs w:val="18"/>
              </w:rPr>
              <w:t>]</w:t>
            </w:r>
            <w:r>
              <w:rPr>
                <w:rFonts w:hint="eastAsia"/>
                <w:sz w:val="18"/>
                <w:szCs w:val="18"/>
                <w:lang w:eastAsia="zh-CN"/>
              </w:rPr>
              <w:t>134</w:t>
            </w:r>
            <w:r>
              <w:rPr>
                <w:rFonts w:hint="eastAsia"/>
                <w:sz w:val="18"/>
                <w:szCs w:val="18"/>
              </w:rPr>
              <w:t>号</w:t>
            </w:r>
          </w:p>
        </w:tc>
      </w:tr>
      <w:tr w:rsidR="00AE7DAB" w14:paraId="52944842" w14:textId="77777777">
        <w:trPr>
          <w:trHeight w:val="284"/>
          <w:jc w:val="center"/>
        </w:trPr>
        <w:tc>
          <w:tcPr>
            <w:tcW w:w="3753" w:type="dxa"/>
            <w:gridSpan w:val="3"/>
            <w:vAlign w:val="center"/>
          </w:tcPr>
          <w:p w14:paraId="077DE7B4" w14:textId="77777777" w:rsidR="00AE7DAB" w:rsidRDefault="00A51496">
            <w:pPr>
              <w:snapToGrid w:val="0"/>
              <w:spacing w:line="240" w:lineRule="exact"/>
              <w:rPr>
                <w:sz w:val="18"/>
              </w:rPr>
            </w:pPr>
            <w:r>
              <w:rPr>
                <w:rFonts w:hint="eastAsia"/>
                <w:sz w:val="18"/>
                <w:szCs w:val="18"/>
              </w:rPr>
              <w:t>单位详细名称：</w:t>
            </w:r>
          </w:p>
        </w:tc>
        <w:tc>
          <w:tcPr>
            <w:tcW w:w="1596" w:type="dxa"/>
            <w:gridSpan w:val="3"/>
            <w:vAlign w:val="center"/>
          </w:tcPr>
          <w:p w14:paraId="042EA2E3" w14:textId="77777777" w:rsidR="00AE7DAB" w:rsidRDefault="00A51496">
            <w:pPr>
              <w:snapToGrid w:val="0"/>
              <w:spacing w:line="240" w:lineRule="exact"/>
              <w:jc w:val="center"/>
              <w:rPr>
                <w:sz w:val="18"/>
              </w:rPr>
            </w:pPr>
            <w:r>
              <w:rPr>
                <w:rFonts w:hint="eastAsia"/>
                <w:sz w:val="18"/>
              </w:rPr>
              <w:t>２０</w:t>
            </w:r>
            <w:r>
              <w:rPr>
                <w:rFonts w:hint="eastAsia"/>
                <w:sz w:val="18"/>
              </w:rPr>
              <w:t xml:space="preserve">  </w:t>
            </w:r>
            <w:r>
              <w:rPr>
                <w:rFonts w:hint="eastAsia"/>
                <w:sz w:val="18"/>
              </w:rPr>
              <w:t xml:space="preserve">　年</w:t>
            </w:r>
          </w:p>
        </w:tc>
        <w:tc>
          <w:tcPr>
            <w:tcW w:w="1340" w:type="dxa"/>
          </w:tcPr>
          <w:p w14:paraId="0C2B7E50" w14:textId="77777777" w:rsidR="00AE7DAB" w:rsidRDefault="00AE7DAB">
            <w:pPr>
              <w:snapToGrid w:val="0"/>
              <w:spacing w:line="240" w:lineRule="exact"/>
              <w:rPr>
                <w:sz w:val="18"/>
              </w:rPr>
            </w:pPr>
          </w:p>
        </w:tc>
        <w:tc>
          <w:tcPr>
            <w:tcW w:w="972" w:type="dxa"/>
            <w:gridSpan w:val="2"/>
            <w:tcMar>
              <w:left w:w="0" w:type="dxa"/>
              <w:right w:w="0" w:type="dxa"/>
            </w:tcMar>
            <w:vAlign w:val="center"/>
          </w:tcPr>
          <w:p w14:paraId="7B997E1A" w14:textId="77777777" w:rsidR="00AE7DAB" w:rsidRDefault="00A51496">
            <w:pPr>
              <w:snapToGrid w:val="0"/>
              <w:spacing w:line="240" w:lineRule="exact"/>
              <w:rPr>
                <w:sz w:val="18"/>
                <w:szCs w:val="18"/>
              </w:rPr>
            </w:pPr>
            <w:r>
              <w:rPr>
                <w:rFonts w:hint="eastAsia"/>
                <w:sz w:val="18"/>
                <w:szCs w:val="18"/>
              </w:rPr>
              <w:t>有效期至：</w:t>
            </w:r>
          </w:p>
        </w:tc>
        <w:tc>
          <w:tcPr>
            <w:tcW w:w="1704" w:type="dxa"/>
            <w:gridSpan w:val="4"/>
            <w:vAlign w:val="center"/>
          </w:tcPr>
          <w:p w14:paraId="4A87B0BE" w14:textId="77777777" w:rsidR="00AE7DAB" w:rsidRDefault="00A51496">
            <w:pPr>
              <w:spacing w:line="240" w:lineRule="exact"/>
              <w:rPr>
                <w:sz w:val="18"/>
                <w:szCs w:val="18"/>
              </w:rPr>
            </w:pPr>
            <w:r>
              <w:rPr>
                <w:rFonts w:hint="eastAsia"/>
                <w:sz w:val="18"/>
                <w:szCs w:val="18"/>
              </w:rPr>
              <w:t xml:space="preserve"> </w:t>
            </w:r>
            <w:r>
              <w:rPr>
                <w:rFonts w:hint="eastAsia"/>
                <w:sz w:val="18"/>
                <w:szCs w:val="18"/>
                <w:lang w:eastAsia="zh-CN"/>
              </w:rPr>
              <w:t>2021</w:t>
            </w:r>
            <w:r>
              <w:rPr>
                <w:rFonts w:hint="eastAsia"/>
                <w:sz w:val="18"/>
                <w:szCs w:val="18"/>
              </w:rPr>
              <w:t>年</w:t>
            </w:r>
            <w:r>
              <w:rPr>
                <w:rFonts w:hint="eastAsia"/>
                <w:sz w:val="18"/>
                <w:szCs w:val="18"/>
                <w:lang w:eastAsia="zh-CN"/>
              </w:rPr>
              <w:t>10</w:t>
            </w:r>
            <w:r>
              <w:rPr>
                <w:rFonts w:hint="eastAsia"/>
                <w:sz w:val="18"/>
                <w:szCs w:val="18"/>
              </w:rPr>
              <w:t>月</w:t>
            </w:r>
          </w:p>
        </w:tc>
      </w:tr>
      <w:tr w:rsidR="00AE7DAB" w14:paraId="2EA12680"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PrEx>
        <w:trPr>
          <w:gridAfter w:val="1"/>
          <w:wAfter w:w="120" w:type="dxa"/>
          <w:trHeight w:hRule="exact" w:val="716"/>
          <w:jc w:val="center"/>
        </w:trPr>
        <w:tc>
          <w:tcPr>
            <w:tcW w:w="3016" w:type="dxa"/>
            <w:tcBorders>
              <w:left w:val="nil"/>
              <w:bottom w:val="single" w:sz="4" w:space="0" w:color="000000"/>
              <w:right w:val="single" w:sz="4" w:space="0" w:color="000000"/>
            </w:tcBorders>
          </w:tcPr>
          <w:p w14:paraId="1DA4E0A6" w14:textId="77777777" w:rsidR="00AE7DAB" w:rsidRDefault="00AE7DAB">
            <w:pPr>
              <w:pStyle w:val="TableParagraph"/>
              <w:spacing w:before="12"/>
              <w:rPr>
                <w:b/>
                <w:sz w:val="18"/>
              </w:rPr>
            </w:pPr>
          </w:p>
          <w:p w14:paraId="594AFD85" w14:textId="77777777" w:rsidR="00AE7DAB" w:rsidRDefault="00A51496">
            <w:pPr>
              <w:pStyle w:val="TableParagraph"/>
              <w:ind w:left="998" w:right="992"/>
              <w:jc w:val="center"/>
              <w:rPr>
                <w:b/>
                <w:sz w:val="18"/>
              </w:rPr>
            </w:pPr>
            <w:r>
              <w:rPr>
                <w:b/>
                <w:sz w:val="18"/>
              </w:rPr>
              <w:t>指</w:t>
            </w:r>
            <w:r>
              <w:rPr>
                <w:b/>
                <w:sz w:val="18"/>
              </w:rPr>
              <w:t xml:space="preserve"> </w:t>
            </w:r>
            <w:r>
              <w:rPr>
                <w:b/>
                <w:sz w:val="18"/>
              </w:rPr>
              <w:t>标</w:t>
            </w:r>
            <w:r>
              <w:rPr>
                <w:b/>
                <w:sz w:val="18"/>
              </w:rPr>
              <w:t xml:space="preserve"> </w:t>
            </w:r>
            <w:r>
              <w:rPr>
                <w:b/>
                <w:sz w:val="18"/>
              </w:rPr>
              <w:t>名</w:t>
            </w:r>
            <w:r>
              <w:rPr>
                <w:b/>
                <w:sz w:val="18"/>
              </w:rPr>
              <w:t xml:space="preserve"> </w:t>
            </w:r>
            <w:r>
              <w:rPr>
                <w:b/>
                <w:sz w:val="18"/>
              </w:rPr>
              <w:t>称</w:t>
            </w:r>
          </w:p>
        </w:tc>
        <w:tc>
          <w:tcPr>
            <w:tcW w:w="535" w:type="dxa"/>
            <w:tcBorders>
              <w:left w:val="single" w:sz="4" w:space="0" w:color="000000"/>
              <w:bottom w:val="single" w:sz="4" w:space="0" w:color="000000"/>
              <w:right w:val="single" w:sz="4" w:space="0" w:color="000000"/>
            </w:tcBorders>
          </w:tcPr>
          <w:p w14:paraId="2CECC084" w14:textId="77777777" w:rsidR="00AE7DAB" w:rsidRDefault="00A51496">
            <w:pPr>
              <w:pStyle w:val="TableParagraph"/>
              <w:spacing w:before="2" w:line="360" w:lineRule="exact"/>
              <w:ind w:left="85" w:right="64"/>
              <w:rPr>
                <w:b/>
                <w:sz w:val="18"/>
              </w:rPr>
            </w:pPr>
            <w:r>
              <w:rPr>
                <w:b/>
                <w:sz w:val="18"/>
              </w:rPr>
              <w:t>计量</w:t>
            </w:r>
            <w:r>
              <w:rPr>
                <w:b/>
                <w:w w:val="95"/>
                <w:sz w:val="18"/>
              </w:rPr>
              <w:t>单位</w:t>
            </w:r>
          </w:p>
        </w:tc>
        <w:tc>
          <w:tcPr>
            <w:tcW w:w="539" w:type="dxa"/>
            <w:gridSpan w:val="2"/>
            <w:tcBorders>
              <w:left w:val="single" w:sz="4" w:space="0" w:color="000000"/>
              <w:bottom w:val="single" w:sz="4" w:space="0" w:color="000000"/>
              <w:right w:val="single" w:sz="4" w:space="0" w:color="000000"/>
            </w:tcBorders>
          </w:tcPr>
          <w:p w14:paraId="11A262B2" w14:textId="77777777" w:rsidR="00AE7DAB" w:rsidRDefault="00AE7DAB">
            <w:pPr>
              <w:pStyle w:val="TableParagraph"/>
              <w:spacing w:before="12"/>
              <w:rPr>
                <w:b/>
                <w:sz w:val="18"/>
              </w:rPr>
            </w:pPr>
          </w:p>
          <w:p w14:paraId="1DB0F8DE" w14:textId="77777777" w:rsidR="00AE7DAB" w:rsidRDefault="00A51496">
            <w:pPr>
              <w:pStyle w:val="TableParagraph"/>
              <w:ind w:left="49" w:right="49"/>
              <w:jc w:val="center"/>
              <w:rPr>
                <w:b/>
                <w:sz w:val="18"/>
              </w:rPr>
            </w:pPr>
            <w:r>
              <w:rPr>
                <w:b/>
                <w:w w:val="95"/>
                <w:sz w:val="18"/>
              </w:rPr>
              <w:t>代码</w:t>
            </w:r>
          </w:p>
        </w:tc>
        <w:tc>
          <w:tcPr>
            <w:tcW w:w="887" w:type="dxa"/>
            <w:tcBorders>
              <w:left w:val="single" w:sz="4" w:space="0" w:color="000000"/>
              <w:bottom w:val="single" w:sz="4" w:space="0" w:color="000000"/>
              <w:right w:val="double" w:sz="4" w:space="0" w:color="000000"/>
            </w:tcBorders>
          </w:tcPr>
          <w:p w14:paraId="29482AF3" w14:textId="77777777" w:rsidR="00AE7DAB" w:rsidRDefault="00AE7DAB">
            <w:pPr>
              <w:pStyle w:val="TableParagraph"/>
              <w:spacing w:before="12"/>
              <w:rPr>
                <w:b/>
                <w:sz w:val="18"/>
              </w:rPr>
            </w:pPr>
          </w:p>
          <w:p w14:paraId="50A47EFF" w14:textId="77777777" w:rsidR="00AE7DAB" w:rsidRDefault="00A51496">
            <w:pPr>
              <w:pStyle w:val="TableParagraph"/>
              <w:ind w:left="85"/>
              <w:rPr>
                <w:b/>
                <w:sz w:val="18"/>
              </w:rPr>
            </w:pPr>
            <w:r>
              <w:rPr>
                <w:b/>
                <w:w w:val="95"/>
                <w:sz w:val="18"/>
              </w:rPr>
              <w:t>本年完成</w:t>
            </w:r>
          </w:p>
        </w:tc>
        <w:tc>
          <w:tcPr>
            <w:tcW w:w="1978" w:type="dxa"/>
            <w:gridSpan w:val="3"/>
            <w:tcBorders>
              <w:left w:val="double" w:sz="4" w:space="0" w:color="000000"/>
              <w:bottom w:val="single" w:sz="4" w:space="0" w:color="000000"/>
              <w:right w:val="single" w:sz="4" w:space="0" w:color="000000"/>
            </w:tcBorders>
          </w:tcPr>
          <w:p w14:paraId="51A8EADB" w14:textId="77777777" w:rsidR="00AE7DAB" w:rsidRDefault="00AE7DAB">
            <w:pPr>
              <w:pStyle w:val="TableParagraph"/>
              <w:spacing w:before="12"/>
              <w:rPr>
                <w:b/>
                <w:sz w:val="18"/>
              </w:rPr>
            </w:pPr>
          </w:p>
          <w:p w14:paraId="5846B4D0" w14:textId="77777777" w:rsidR="00AE7DAB" w:rsidRDefault="00A51496">
            <w:pPr>
              <w:pStyle w:val="TableParagraph"/>
              <w:ind w:left="493"/>
              <w:rPr>
                <w:b/>
                <w:sz w:val="18"/>
              </w:rPr>
            </w:pPr>
            <w:r>
              <w:rPr>
                <w:b/>
                <w:sz w:val="18"/>
              </w:rPr>
              <w:t>指</w:t>
            </w:r>
            <w:r>
              <w:rPr>
                <w:b/>
                <w:sz w:val="18"/>
              </w:rPr>
              <w:t xml:space="preserve"> </w:t>
            </w:r>
            <w:r>
              <w:rPr>
                <w:b/>
                <w:sz w:val="18"/>
              </w:rPr>
              <w:t>标</w:t>
            </w:r>
            <w:r>
              <w:rPr>
                <w:b/>
                <w:sz w:val="18"/>
              </w:rPr>
              <w:t xml:space="preserve"> </w:t>
            </w:r>
            <w:r>
              <w:rPr>
                <w:b/>
                <w:sz w:val="18"/>
              </w:rPr>
              <w:t>名</w:t>
            </w:r>
            <w:r>
              <w:rPr>
                <w:b/>
                <w:sz w:val="18"/>
              </w:rPr>
              <w:t xml:space="preserve"> </w:t>
            </w:r>
            <w:r>
              <w:rPr>
                <w:b/>
                <w:sz w:val="18"/>
              </w:rPr>
              <w:t>称</w:t>
            </w:r>
          </w:p>
        </w:tc>
        <w:tc>
          <w:tcPr>
            <w:tcW w:w="715" w:type="dxa"/>
            <w:gridSpan w:val="2"/>
            <w:tcBorders>
              <w:left w:val="single" w:sz="4" w:space="0" w:color="000000"/>
              <w:bottom w:val="single" w:sz="4" w:space="0" w:color="000000"/>
              <w:right w:val="single" w:sz="4" w:space="0" w:color="000000"/>
            </w:tcBorders>
          </w:tcPr>
          <w:p w14:paraId="2B9386ED" w14:textId="77777777" w:rsidR="00AE7DAB" w:rsidRDefault="00A51496">
            <w:pPr>
              <w:pStyle w:val="TableParagraph"/>
              <w:spacing w:before="2" w:line="360" w:lineRule="exact"/>
              <w:ind w:left="175" w:right="154"/>
              <w:rPr>
                <w:b/>
                <w:sz w:val="18"/>
              </w:rPr>
            </w:pPr>
            <w:r>
              <w:rPr>
                <w:b/>
                <w:sz w:val="18"/>
              </w:rPr>
              <w:t>计量</w:t>
            </w:r>
            <w:r>
              <w:rPr>
                <w:b/>
                <w:w w:val="95"/>
                <w:sz w:val="18"/>
              </w:rPr>
              <w:t>单位</w:t>
            </w:r>
          </w:p>
        </w:tc>
        <w:tc>
          <w:tcPr>
            <w:tcW w:w="507" w:type="dxa"/>
            <w:tcBorders>
              <w:left w:val="single" w:sz="4" w:space="0" w:color="000000"/>
              <w:bottom w:val="single" w:sz="4" w:space="0" w:color="000000"/>
              <w:right w:val="single" w:sz="4" w:space="0" w:color="000000"/>
            </w:tcBorders>
          </w:tcPr>
          <w:p w14:paraId="55ABF322" w14:textId="77777777" w:rsidR="00AE7DAB" w:rsidRDefault="00AE7DAB">
            <w:pPr>
              <w:pStyle w:val="TableParagraph"/>
              <w:spacing w:before="12"/>
              <w:rPr>
                <w:b/>
                <w:sz w:val="18"/>
              </w:rPr>
            </w:pPr>
          </w:p>
          <w:p w14:paraId="409B52AB" w14:textId="77777777" w:rsidR="00AE7DAB" w:rsidRDefault="00A51496">
            <w:pPr>
              <w:pStyle w:val="TableParagraph"/>
              <w:ind w:left="49" w:right="49"/>
              <w:jc w:val="center"/>
              <w:rPr>
                <w:b/>
                <w:sz w:val="18"/>
              </w:rPr>
            </w:pPr>
            <w:r>
              <w:rPr>
                <w:b/>
                <w:w w:val="95"/>
                <w:sz w:val="18"/>
              </w:rPr>
              <w:t>代码</w:t>
            </w:r>
          </w:p>
        </w:tc>
        <w:tc>
          <w:tcPr>
            <w:tcW w:w="1068" w:type="dxa"/>
            <w:tcBorders>
              <w:left w:val="single" w:sz="4" w:space="0" w:color="000000"/>
              <w:bottom w:val="single" w:sz="4" w:space="0" w:color="000000"/>
              <w:right w:val="nil"/>
            </w:tcBorders>
          </w:tcPr>
          <w:p w14:paraId="21BF3281" w14:textId="77777777" w:rsidR="00AE7DAB" w:rsidRDefault="00AE7DAB">
            <w:pPr>
              <w:pStyle w:val="TableParagraph"/>
              <w:spacing w:before="12"/>
              <w:rPr>
                <w:b/>
                <w:sz w:val="18"/>
              </w:rPr>
            </w:pPr>
          </w:p>
          <w:p w14:paraId="3F01442C" w14:textId="77777777" w:rsidR="00AE7DAB" w:rsidRDefault="00A51496">
            <w:pPr>
              <w:pStyle w:val="TableParagraph"/>
              <w:ind w:left="174" w:right="174"/>
              <w:jc w:val="center"/>
              <w:rPr>
                <w:b/>
                <w:sz w:val="18"/>
              </w:rPr>
            </w:pPr>
            <w:r>
              <w:rPr>
                <w:b/>
                <w:w w:val="95"/>
                <w:sz w:val="18"/>
              </w:rPr>
              <w:t>本年完成</w:t>
            </w:r>
          </w:p>
        </w:tc>
      </w:tr>
      <w:tr w:rsidR="00AE7DAB" w14:paraId="5377C54A"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PrEx>
        <w:trPr>
          <w:gridAfter w:val="1"/>
          <w:wAfter w:w="120" w:type="dxa"/>
          <w:trHeight w:hRule="exact" w:val="314"/>
          <w:jc w:val="center"/>
        </w:trPr>
        <w:tc>
          <w:tcPr>
            <w:tcW w:w="3016" w:type="dxa"/>
            <w:tcBorders>
              <w:top w:val="single" w:sz="4" w:space="0" w:color="000000"/>
              <w:left w:val="nil"/>
              <w:bottom w:val="single" w:sz="4" w:space="0" w:color="000000"/>
              <w:right w:val="single" w:sz="4" w:space="0" w:color="000000"/>
            </w:tcBorders>
            <w:vAlign w:val="center"/>
          </w:tcPr>
          <w:p w14:paraId="774EC028" w14:textId="77777777" w:rsidR="00AE7DAB" w:rsidRDefault="00A51496">
            <w:pPr>
              <w:spacing w:line="240" w:lineRule="exact"/>
              <w:jc w:val="center"/>
              <w:rPr>
                <w:sz w:val="18"/>
                <w:szCs w:val="18"/>
              </w:rPr>
            </w:pPr>
            <w:r>
              <w:rPr>
                <w:rFonts w:hint="eastAsia"/>
                <w:sz w:val="18"/>
                <w:szCs w:val="18"/>
              </w:rPr>
              <w:t>甲</w:t>
            </w:r>
          </w:p>
        </w:tc>
        <w:tc>
          <w:tcPr>
            <w:tcW w:w="535" w:type="dxa"/>
            <w:tcBorders>
              <w:top w:val="single" w:sz="4" w:space="0" w:color="000000"/>
              <w:left w:val="single" w:sz="4" w:space="0" w:color="000000"/>
              <w:bottom w:val="single" w:sz="4" w:space="0" w:color="000000"/>
              <w:right w:val="single" w:sz="4" w:space="0" w:color="000000"/>
            </w:tcBorders>
            <w:vAlign w:val="center"/>
          </w:tcPr>
          <w:p w14:paraId="232EBF8F" w14:textId="77777777" w:rsidR="00AE7DAB" w:rsidRDefault="00A51496">
            <w:pPr>
              <w:spacing w:line="240" w:lineRule="exact"/>
              <w:jc w:val="center"/>
              <w:rPr>
                <w:sz w:val="18"/>
                <w:szCs w:val="18"/>
              </w:rPr>
            </w:pPr>
            <w:r>
              <w:rPr>
                <w:rFonts w:hint="eastAsia"/>
                <w:sz w:val="18"/>
                <w:szCs w:val="18"/>
              </w:rPr>
              <w:t>乙</w:t>
            </w:r>
          </w:p>
        </w:tc>
        <w:tc>
          <w:tcPr>
            <w:tcW w:w="539" w:type="dxa"/>
            <w:gridSpan w:val="2"/>
            <w:tcBorders>
              <w:top w:val="single" w:sz="4" w:space="0" w:color="000000"/>
              <w:left w:val="single" w:sz="4" w:space="0" w:color="000000"/>
              <w:bottom w:val="single" w:sz="4" w:space="0" w:color="000000"/>
              <w:right w:val="single" w:sz="4" w:space="0" w:color="000000"/>
            </w:tcBorders>
            <w:vAlign w:val="center"/>
          </w:tcPr>
          <w:p w14:paraId="5377A2B2" w14:textId="77777777" w:rsidR="00AE7DAB" w:rsidRDefault="00A51496">
            <w:pPr>
              <w:spacing w:line="240" w:lineRule="exact"/>
              <w:jc w:val="center"/>
              <w:rPr>
                <w:sz w:val="18"/>
                <w:szCs w:val="18"/>
              </w:rPr>
            </w:pPr>
            <w:r>
              <w:rPr>
                <w:rFonts w:hint="eastAsia"/>
                <w:sz w:val="18"/>
                <w:szCs w:val="18"/>
              </w:rPr>
              <w:t>丙</w:t>
            </w:r>
          </w:p>
        </w:tc>
        <w:tc>
          <w:tcPr>
            <w:tcW w:w="887" w:type="dxa"/>
            <w:tcBorders>
              <w:top w:val="single" w:sz="4" w:space="0" w:color="000000"/>
              <w:left w:val="single" w:sz="4" w:space="0" w:color="000000"/>
              <w:bottom w:val="single" w:sz="4" w:space="0" w:color="000000"/>
              <w:right w:val="double" w:sz="4" w:space="0" w:color="000000"/>
            </w:tcBorders>
            <w:vAlign w:val="center"/>
          </w:tcPr>
          <w:p w14:paraId="2FA96706" w14:textId="77777777" w:rsidR="00AE7DAB" w:rsidRDefault="00A51496">
            <w:pPr>
              <w:spacing w:line="240" w:lineRule="exact"/>
              <w:jc w:val="center"/>
              <w:rPr>
                <w:sz w:val="18"/>
                <w:szCs w:val="18"/>
              </w:rPr>
            </w:pPr>
            <w:r>
              <w:rPr>
                <w:sz w:val="18"/>
                <w:szCs w:val="18"/>
              </w:rPr>
              <w:t>1</w:t>
            </w:r>
          </w:p>
        </w:tc>
        <w:tc>
          <w:tcPr>
            <w:tcW w:w="1978" w:type="dxa"/>
            <w:gridSpan w:val="3"/>
            <w:tcBorders>
              <w:top w:val="single" w:sz="4" w:space="0" w:color="000000"/>
              <w:left w:val="double" w:sz="4" w:space="0" w:color="000000"/>
              <w:bottom w:val="single" w:sz="4" w:space="0" w:color="000000"/>
              <w:right w:val="single" w:sz="4" w:space="0" w:color="000000"/>
            </w:tcBorders>
            <w:vAlign w:val="center"/>
          </w:tcPr>
          <w:p w14:paraId="10E21B49" w14:textId="77777777" w:rsidR="00AE7DAB" w:rsidRDefault="00A51496">
            <w:pPr>
              <w:spacing w:line="240" w:lineRule="exact"/>
              <w:jc w:val="center"/>
              <w:rPr>
                <w:sz w:val="18"/>
                <w:szCs w:val="18"/>
              </w:rPr>
            </w:pPr>
            <w:r>
              <w:rPr>
                <w:rFonts w:hint="eastAsia"/>
                <w:sz w:val="18"/>
                <w:szCs w:val="18"/>
              </w:rPr>
              <w:t>甲</w:t>
            </w:r>
          </w:p>
        </w:tc>
        <w:tc>
          <w:tcPr>
            <w:tcW w:w="715" w:type="dxa"/>
            <w:gridSpan w:val="2"/>
            <w:tcBorders>
              <w:top w:val="single" w:sz="4" w:space="0" w:color="000000"/>
              <w:left w:val="single" w:sz="4" w:space="0" w:color="000000"/>
              <w:bottom w:val="single" w:sz="4" w:space="0" w:color="000000"/>
              <w:right w:val="single" w:sz="4" w:space="0" w:color="000000"/>
            </w:tcBorders>
            <w:vAlign w:val="center"/>
          </w:tcPr>
          <w:p w14:paraId="4D3D8BA5" w14:textId="77777777" w:rsidR="00AE7DAB" w:rsidRDefault="00A51496">
            <w:pPr>
              <w:spacing w:line="240" w:lineRule="exact"/>
              <w:jc w:val="center"/>
              <w:rPr>
                <w:sz w:val="18"/>
                <w:szCs w:val="18"/>
              </w:rPr>
            </w:pPr>
            <w:r>
              <w:rPr>
                <w:rFonts w:hint="eastAsia"/>
                <w:sz w:val="18"/>
                <w:szCs w:val="18"/>
              </w:rPr>
              <w:t>乙</w:t>
            </w:r>
          </w:p>
        </w:tc>
        <w:tc>
          <w:tcPr>
            <w:tcW w:w="507" w:type="dxa"/>
            <w:tcBorders>
              <w:top w:val="single" w:sz="4" w:space="0" w:color="000000"/>
              <w:left w:val="single" w:sz="4" w:space="0" w:color="000000"/>
              <w:bottom w:val="single" w:sz="4" w:space="0" w:color="000000"/>
              <w:right w:val="single" w:sz="4" w:space="0" w:color="000000"/>
            </w:tcBorders>
            <w:vAlign w:val="center"/>
          </w:tcPr>
          <w:p w14:paraId="4D2327C3" w14:textId="77777777" w:rsidR="00AE7DAB" w:rsidRDefault="00A51496">
            <w:pPr>
              <w:spacing w:line="240" w:lineRule="exact"/>
              <w:jc w:val="center"/>
              <w:rPr>
                <w:sz w:val="18"/>
                <w:szCs w:val="18"/>
              </w:rPr>
            </w:pPr>
            <w:r>
              <w:rPr>
                <w:rFonts w:hint="eastAsia"/>
                <w:sz w:val="18"/>
                <w:szCs w:val="18"/>
              </w:rPr>
              <w:t>丙</w:t>
            </w:r>
          </w:p>
        </w:tc>
        <w:tc>
          <w:tcPr>
            <w:tcW w:w="1068" w:type="dxa"/>
            <w:tcBorders>
              <w:top w:val="single" w:sz="4" w:space="0" w:color="000000"/>
              <w:left w:val="single" w:sz="4" w:space="0" w:color="000000"/>
              <w:bottom w:val="single" w:sz="4" w:space="0" w:color="000000"/>
              <w:right w:val="nil"/>
            </w:tcBorders>
            <w:vAlign w:val="center"/>
          </w:tcPr>
          <w:p w14:paraId="58B9301E" w14:textId="77777777" w:rsidR="00AE7DAB" w:rsidRDefault="00A51496">
            <w:pPr>
              <w:spacing w:line="240" w:lineRule="exact"/>
              <w:jc w:val="center"/>
              <w:rPr>
                <w:sz w:val="18"/>
                <w:szCs w:val="18"/>
              </w:rPr>
            </w:pPr>
            <w:r>
              <w:rPr>
                <w:sz w:val="18"/>
                <w:szCs w:val="18"/>
              </w:rPr>
              <w:t>1</w:t>
            </w:r>
          </w:p>
        </w:tc>
      </w:tr>
      <w:tr w:rsidR="00AE7DAB" w14:paraId="7790F94F"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PrEx>
        <w:trPr>
          <w:trHeight w:hRule="exact" w:val="510"/>
          <w:jc w:val="center"/>
        </w:trPr>
        <w:tc>
          <w:tcPr>
            <w:tcW w:w="3016" w:type="dxa"/>
            <w:tcBorders>
              <w:top w:val="single" w:sz="4" w:space="0" w:color="000000"/>
              <w:left w:val="nil"/>
              <w:bottom w:val="nil"/>
              <w:right w:val="single" w:sz="4" w:space="0" w:color="000000"/>
            </w:tcBorders>
            <w:vAlign w:val="center"/>
          </w:tcPr>
          <w:p w14:paraId="34D89248" w14:textId="77777777" w:rsidR="00AE7DAB" w:rsidRDefault="00A51496">
            <w:pPr>
              <w:pStyle w:val="TableParagraph"/>
              <w:spacing w:before="16"/>
              <w:ind w:left="108"/>
              <w:jc w:val="both"/>
              <w:rPr>
                <w:sz w:val="18"/>
              </w:rPr>
            </w:pPr>
            <w:r>
              <w:rPr>
                <w:sz w:val="18"/>
              </w:rPr>
              <w:t>营业收入</w:t>
            </w:r>
          </w:p>
        </w:tc>
        <w:tc>
          <w:tcPr>
            <w:tcW w:w="535" w:type="dxa"/>
            <w:tcBorders>
              <w:top w:val="single" w:sz="4" w:space="0" w:color="000000"/>
              <w:left w:val="single" w:sz="4" w:space="0" w:color="000000"/>
              <w:bottom w:val="nil"/>
              <w:right w:val="single" w:sz="4" w:space="0" w:color="000000"/>
            </w:tcBorders>
            <w:vAlign w:val="center"/>
          </w:tcPr>
          <w:p w14:paraId="7370AB4C" w14:textId="77777777" w:rsidR="00AE7DAB" w:rsidRDefault="00A51496">
            <w:pPr>
              <w:pStyle w:val="TableParagraph"/>
              <w:spacing w:before="16"/>
              <w:ind w:left="49" w:right="49"/>
              <w:jc w:val="center"/>
              <w:rPr>
                <w:sz w:val="18"/>
              </w:rPr>
            </w:pPr>
            <w:r>
              <w:rPr>
                <w:sz w:val="18"/>
              </w:rPr>
              <w:t>万元</w:t>
            </w:r>
          </w:p>
        </w:tc>
        <w:tc>
          <w:tcPr>
            <w:tcW w:w="539" w:type="dxa"/>
            <w:gridSpan w:val="2"/>
            <w:tcBorders>
              <w:top w:val="single" w:sz="4" w:space="0" w:color="000000"/>
              <w:left w:val="single" w:sz="4" w:space="0" w:color="000000"/>
              <w:bottom w:val="nil"/>
              <w:right w:val="single" w:sz="4" w:space="0" w:color="000000"/>
            </w:tcBorders>
            <w:vAlign w:val="center"/>
          </w:tcPr>
          <w:p w14:paraId="446865F7" w14:textId="77777777" w:rsidR="00AE7DAB" w:rsidRDefault="00A51496">
            <w:pPr>
              <w:pStyle w:val="TableParagraph"/>
              <w:spacing w:before="56"/>
              <w:ind w:left="49" w:right="49"/>
              <w:jc w:val="center"/>
              <w:rPr>
                <w:rFonts w:ascii="Times New Roman"/>
                <w:sz w:val="18"/>
              </w:rPr>
            </w:pPr>
            <w:r>
              <w:rPr>
                <w:rFonts w:ascii="Times New Roman" w:hint="eastAsia"/>
                <w:sz w:val="18"/>
                <w:lang w:eastAsia="zh-CN"/>
              </w:rPr>
              <w:t>B</w:t>
            </w:r>
            <w:r>
              <w:rPr>
                <w:rFonts w:ascii="Times New Roman"/>
                <w:sz w:val="18"/>
              </w:rPr>
              <w:t>00</w:t>
            </w:r>
          </w:p>
        </w:tc>
        <w:tc>
          <w:tcPr>
            <w:tcW w:w="887" w:type="dxa"/>
            <w:tcBorders>
              <w:top w:val="single" w:sz="4" w:space="0" w:color="000000"/>
              <w:left w:val="single" w:sz="4" w:space="0" w:color="000000"/>
              <w:bottom w:val="nil"/>
              <w:right w:val="double" w:sz="4" w:space="0" w:color="000000"/>
            </w:tcBorders>
          </w:tcPr>
          <w:p w14:paraId="741C892C" w14:textId="77777777" w:rsidR="00AE7DAB" w:rsidRDefault="00AE7DAB"/>
        </w:tc>
        <w:tc>
          <w:tcPr>
            <w:tcW w:w="1978" w:type="dxa"/>
            <w:gridSpan w:val="3"/>
            <w:tcBorders>
              <w:top w:val="single" w:sz="4" w:space="0" w:color="000000"/>
              <w:left w:val="double" w:sz="4" w:space="0" w:color="000000"/>
              <w:bottom w:val="nil"/>
              <w:right w:val="single" w:sz="4" w:space="0" w:color="000000"/>
            </w:tcBorders>
            <w:vAlign w:val="center"/>
          </w:tcPr>
          <w:p w14:paraId="05C75207" w14:textId="77777777" w:rsidR="00AE7DAB" w:rsidRDefault="00A51496">
            <w:pPr>
              <w:pStyle w:val="TableParagraph"/>
              <w:spacing w:before="15"/>
              <w:ind w:left="92"/>
              <w:jc w:val="both"/>
              <w:rPr>
                <w:sz w:val="18"/>
              </w:rPr>
            </w:pPr>
            <w:r>
              <w:rPr>
                <w:rFonts w:hint="eastAsia"/>
                <w:sz w:val="18"/>
                <w:lang w:eastAsia="zh-CN"/>
              </w:rPr>
              <w:t>流动资产合计</w:t>
            </w:r>
          </w:p>
        </w:tc>
        <w:tc>
          <w:tcPr>
            <w:tcW w:w="715" w:type="dxa"/>
            <w:gridSpan w:val="2"/>
            <w:tcBorders>
              <w:top w:val="single" w:sz="4" w:space="0" w:color="000000"/>
              <w:left w:val="single" w:sz="4" w:space="0" w:color="000000"/>
              <w:bottom w:val="nil"/>
              <w:right w:val="single" w:sz="4" w:space="0" w:color="000000"/>
            </w:tcBorders>
            <w:vAlign w:val="center"/>
          </w:tcPr>
          <w:p w14:paraId="4AA27F87" w14:textId="77777777" w:rsidR="00AE7DAB" w:rsidRDefault="00A51496">
            <w:pPr>
              <w:pStyle w:val="TableParagraph"/>
              <w:spacing w:before="15"/>
              <w:ind w:left="155" w:right="155"/>
              <w:jc w:val="center"/>
              <w:rPr>
                <w:sz w:val="18"/>
              </w:rPr>
            </w:pPr>
            <w:r>
              <w:rPr>
                <w:sz w:val="18"/>
              </w:rPr>
              <w:t>万元</w:t>
            </w:r>
          </w:p>
        </w:tc>
        <w:tc>
          <w:tcPr>
            <w:tcW w:w="507" w:type="dxa"/>
            <w:tcBorders>
              <w:top w:val="single" w:sz="4" w:space="0" w:color="000000"/>
              <w:left w:val="single" w:sz="4" w:space="0" w:color="000000"/>
              <w:bottom w:val="nil"/>
              <w:right w:val="single" w:sz="4" w:space="0" w:color="000000"/>
            </w:tcBorders>
            <w:vAlign w:val="center"/>
          </w:tcPr>
          <w:p w14:paraId="57034598" w14:textId="77777777" w:rsidR="00AE7DAB" w:rsidRDefault="00A51496">
            <w:pPr>
              <w:pStyle w:val="TableParagraph"/>
              <w:spacing w:before="56"/>
              <w:ind w:left="49" w:right="49"/>
              <w:jc w:val="center"/>
              <w:rPr>
                <w:rFonts w:ascii="Times New Roman"/>
                <w:sz w:val="18"/>
                <w:lang w:eastAsia="zh-CN"/>
              </w:rPr>
            </w:pPr>
            <w:r>
              <w:rPr>
                <w:rFonts w:ascii="Times New Roman" w:hint="eastAsia"/>
                <w:sz w:val="18"/>
                <w:lang w:eastAsia="zh-CN"/>
              </w:rPr>
              <w:t>A01</w:t>
            </w:r>
          </w:p>
        </w:tc>
        <w:tc>
          <w:tcPr>
            <w:tcW w:w="1188" w:type="dxa"/>
            <w:gridSpan w:val="2"/>
            <w:tcBorders>
              <w:top w:val="single" w:sz="4" w:space="0" w:color="000000"/>
              <w:left w:val="single" w:sz="4" w:space="0" w:color="000000"/>
              <w:bottom w:val="nil"/>
              <w:right w:val="nil"/>
            </w:tcBorders>
          </w:tcPr>
          <w:p w14:paraId="3391B31C" w14:textId="77777777" w:rsidR="00AE7DAB" w:rsidRDefault="00AE7DAB"/>
        </w:tc>
      </w:tr>
      <w:tr w:rsidR="00AE7DAB" w14:paraId="31301B00"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PrEx>
        <w:trPr>
          <w:trHeight w:hRule="exact" w:val="510"/>
          <w:jc w:val="center"/>
        </w:trPr>
        <w:tc>
          <w:tcPr>
            <w:tcW w:w="3016" w:type="dxa"/>
            <w:tcBorders>
              <w:top w:val="nil"/>
              <w:left w:val="nil"/>
              <w:bottom w:val="nil"/>
              <w:right w:val="single" w:sz="4" w:space="0" w:color="000000"/>
            </w:tcBorders>
            <w:vAlign w:val="center"/>
          </w:tcPr>
          <w:p w14:paraId="0FB93820" w14:textId="77777777" w:rsidR="00AE7DAB" w:rsidRDefault="00A51496">
            <w:pPr>
              <w:pStyle w:val="TableParagraph"/>
              <w:spacing w:before="15"/>
              <w:ind w:leftChars="49" w:left="108" w:firstLineChars="100" w:firstLine="180"/>
              <w:jc w:val="both"/>
              <w:rPr>
                <w:sz w:val="18"/>
              </w:rPr>
            </w:pPr>
            <w:r>
              <w:rPr>
                <w:rFonts w:hint="eastAsia"/>
                <w:sz w:val="18"/>
                <w:lang w:eastAsia="zh-CN"/>
              </w:rPr>
              <w:t>其中：</w:t>
            </w:r>
            <w:r>
              <w:rPr>
                <w:sz w:val="18"/>
              </w:rPr>
              <w:t>主营业务收入</w:t>
            </w:r>
          </w:p>
        </w:tc>
        <w:tc>
          <w:tcPr>
            <w:tcW w:w="535" w:type="dxa"/>
            <w:tcBorders>
              <w:top w:val="nil"/>
              <w:left w:val="single" w:sz="4" w:space="0" w:color="000000"/>
              <w:bottom w:val="nil"/>
              <w:right w:val="single" w:sz="4" w:space="0" w:color="000000"/>
            </w:tcBorders>
            <w:vAlign w:val="center"/>
          </w:tcPr>
          <w:p w14:paraId="4FAAD0CE" w14:textId="77777777" w:rsidR="00AE7DAB" w:rsidRDefault="00A51496">
            <w:pPr>
              <w:pStyle w:val="TableParagraph"/>
              <w:spacing w:before="15"/>
              <w:ind w:left="49" w:right="49"/>
              <w:jc w:val="center"/>
              <w:rPr>
                <w:sz w:val="18"/>
              </w:rPr>
            </w:pPr>
            <w:r>
              <w:rPr>
                <w:sz w:val="18"/>
              </w:rPr>
              <w:t>万元</w:t>
            </w:r>
          </w:p>
        </w:tc>
        <w:tc>
          <w:tcPr>
            <w:tcW w:w="539" w:type="dxa"/>
            <w:gridSpan w:val="2"/>
            <w:tcBorders>
              <w:top w:val="nil"/>
              <w:left w:val="single" w:sz="4" w:space="0" w:color="000000"/>
              <w:bottom w:val="nil"/>
              <w:right w:val="single" w:sz="4" w:space="0" w:color="000000"/>
            </w:tcBorders>
            <w:vAlign w:val="center"/>
          </w:tcPr>
          <w:p w14:paraId="67195CFA" w14:textId="77777777" w:rsidR="00AE7DAB" w:rsidRDefault="00A51496">
            <w:pPr>
              <w:pStyle w:val="TableParagraph"/>
              <w:spacing w:before="57"/>
              <w:ind w:left="49" w:right="49"/>
              <w:jc w:val="center"/>
              <w:rPr>
                <w:rFonts w:ascii="Times New Roman"/>
                <w:sz w:val="18"/>
              </w:rPr>
            </w:pPr>
            <w:r>
              <w:rPr>
                <w:rFonts w:ascii="Times New Roman" w:hint="eastAsia"/>
                <w:sz w:val="18"/>
                <w:lang w:eastAsia="zh-CN"/>
              </w:rPr>
              <w:t>B</w:t>
            </w:r>
            <w:r>
              <w:rPr>
                <w:rFonts w:ascii="Times New Roman"/>
                <w:sz w:val="18"/>
              </w:rPr>
              <w:t>01</w:t>
            </w:r>
          </w:p>
        </w:tc>
        <w:tc>
          <w:tcPr>
            <w:tcW w:w="887" w:type="dxa"/>
            <w:tcBorders>
              <w:top w:val="nil"/>
              <w:left w:val="single" w:sz="4" w:space="0" w:color="000000"/>
              <w:bottom w:val="nil"/>
              <w:right w:val="double" w:sz="4" w:space="0" w:color="000000"/>
            </w:tcBorders>
          </w:tcPr>
          <w:p w14:paraId="5310E379" w14:textId="77777777" w:rsidR="00AE7DAB" w:rsidRDefault="00AE7DAB"/>
        </w:tc>
        <w:tc>
          <w:tcPr>
            <w:tcW w:w="1978" w:type="dxa"/>
            <w:gridSpan w:val="3"/>
            <w:tcBorders>
              <w:top w:val="nil"/>
              <w:left w:val="double" w:sz="4" w:space="0" w:color="000000"/>
              <w:bottom w:val="nil"/>
              <w:right w:val="single" w:sz="4" w:space="0" w:color="000000"/>
            </w:tcBorders>
            <w:vAlign w:val="center"/>
          </w:tcPr>
          <w:p w14:paraId="49F36E13" w14:textId="77777777" w:rsidR="00AE7DAB" w:rsidRDefault="00A51496">
            <w:pPr>
              <w:pStyle w:val="TableParagraph"/>
              <w:spacing w:before="15"/>
              <w:ind w:left="92"/>
              <w:jc w:val="both"/>
              <w:rPr>
                <w:sz w:val="18"/>
                <w:lang w:eastAsia="zh-CN"/>
              </w:rPr>
            </w:pPr>
            <w:r>
              <w:rPr>
                <w:sz w:val="18"/>
              </w:rPr>
              <w:t>应收账款</w:t>
            </w:r>
          </w:p>
        </w:tc>
        <w:tc>
          <w:tcPr>
            <w:tcW w:w="715" w:type="dxa"/>
            <w:gridSpan w:val="2"/>
            <w:tcBorders>
              <w:top w:val="nil"/>
              <w:left w:val="single" w:sz="4" w:space="0" w:color="000000"/>
              <w:bottom w:val="nil"/>
              <w:right w:val="single" w:sz="4" w:space="0" w:color="000000"/>
            </w:tcBorders>
            <w:vAlign w:val="center"/>
          </w:tcPr>
          <w:p w14:paraId="1AD2B5EE" w14:textId="77777777" w:rsidR="00AE7DAB" w:rsidRDefault="00A51496">
            <w:pPr>
              <w:pStyle w:val="TableParagraph"/>
              <w:spacing w:before="16"/>
              <w:ind w:left="155" w:right="155"/>
              <w:jc w:val="center"/>
              <w:rPr>
                <w:sz w:val="18"/>
              </w:rPr>
            </w:pPr>
            <w:r>
              <w:rPr>
                <w:sz w:val="18"/>
              </w:rPr>
              <w:t>万元</w:t>
            </w:r>
          </w:p>
        </w:tc>
        <w:tc>
          <w:tcPr>
            <w:tcW w:w="507" w:type="dxa"/>
            <w:tcBorders>
              <w:top w:val="nil"/>
              <w:left w:val="single" w:sz="4" w:space="0" w:color="000000"/>
              <w:bottom w:val="nil"/>
              <w:right w:val="single" w:sz="4" w:space="0" w:color="000000"/>
            </w:tcBorders>
            <w:vAlign w:val="center"/>
          </w:tcPr>
          <w:p w14:paraId="209A3BF0" w14:textId="77777777" w:rsidR="00AE7DAB" w:rsidRDefault="00A51496">
            <w:pPr>
              <w:pStyle w:val="TableParagraph"/>
              <w:spacing w:before="56"/>
              <w:ind w:left="49" w:right="49"/>
              <w:jc w:val="center"/>
              <w:rPr>
                <w:rFonts w:ascii="Times New Roman"/>
                <w:sz w:val="18"/>
                <w:lang w:eastAsia="zh-CN"/>
              </w:rPr>
            </w:pPr>
            <w:r>
              <w:rPr>
                <w:rFonts w:ascii="Times New Roman" w:hint="eastAsia"/>
                <w:sz w:val="18"/>
                <w:lang w:eastAsia="zh-CN"/>
              </w:rPr>
              <w:t>A02</w:t>
            </w:r>
          </w:p>
        </w:tc>
        <w:tc>
          <w:tcPr>
            <w:tcW w:w="1188" w:type="dxa"/>
            <w:gridSpan w:val="2"/>
            <w:tcBorders>
              <w:top w:val="nil"/>
              <w:left w:val="single" w:sz="4" w:space="0" w:color="000000"/>
              <w:bottom w:val="nil"/>
              <w:right w:val="nil"/>
            </w:tcBorders>
          </w:tcPr>
          <w:p w14:paraId="57FA1CCF" w14:textId="77777777" w:rsidR="00AE7DAB" w:rsidRDefault="00AE7DAB"/>
        </w:tc>
      </w:tr>
      <w:tr w:rsidR="00AE7DAB" w14:paraId="7B8383E9"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PrEx>
        <w:trPr>
          <w:trHeight w:hRule="exact" w:val="510"/>
          <w:jc w:val="center"/>
        </w:trPr>
        <w:tc>
          <w:tcPr>
            <w:tcW w:w="3016" w:type="dxa"/>
            <w:tcBorders>
              <w:top w:val="nil"/>
              <w:left w:val="nil"/>
              <w:bottom w:val="nil"/>
              <w:right w:val="single" w:sz="4" w:space="0" w:color="000000"/>
            </w:tcBorders>
            <w:vAlign w:val="center"/>
          </w:tcPr>
          <w:p w14:paraId="1D8894C3" w14:textId="77777777" w:rsidR="00AE7DAB" w:rsidRDefault="00A51496">
            <w:pPr>
              <w:pStyle w:val="TableParagraph"/>
              <w:spacing w:before="16"/>
              <w:ind w:left="108"/>
              <w:jc w:val="both"/>
              <w:rPr>
                <w:b/>
                <w:sz w:val="18"/>
                <w:lang w:eastAsia="zh-CN"/>
              </w:rPr>
            </w:pPr>
            <w:r>
              <w:rPr>
                <w:sz w:val="18"/>
              </w:rPr>
              <w:t>主营业务成本</w:t>
            </w:r>
          </w:p>
        </w:tc>
        <w:tc>
          <w:tcPr>
            <w:tcW w:w="535" w:type="dxa"/>
            <w:tcBorders>
              <w:top w:val="nil"/>
              <w:left w:val="single" w:sz="4" w:space="0" w:color="000000"/>
              <w:bottom w:val="nil"/>
              <w:right w:val="single" w:sz="4" w:space="0" w:color="000000"/>
            </w:tcBorders>
            <w:vAlign w:val="center"/>
          </w:tcPr>
          <w:p w14:paraId="1BBFB470" w14:textId="77777777" w:rsidR="00AE7DAB" w:rsidRDefault="00A51496">
            <w:pPr>
              <w:pStyle w:val="TableParagraph"/>
              <w:spacing w:before="16"/>
              <w:ind w:left="49" w:right="49"/>
              <w:jc w:val="center"/>
              <w:rPr>
                <w:sz w:val="18"/>
              </w:rPr>
            </w:pPr>
            <w:r>
              <w:rPr>
                <w:sz w:val="18"/>
              </w:rPr>
              <w:t>万元</w:t>
            </w:r>
          </w:p>
        </w:tc>
        <w:tc>
          <w:tcPr>
            <w:tcW w:w="539" w:type="dxa"/>
            <w:gridSpan w:val="2"/>
            <w:tcBorders>
              <w:top w:val="nil"/>
              <w:left w:val="single" w:sz="4" w:space="0" w:color="000000"/>
              <w:bottom w:val="nil"/>
              <w:right w:val="single" w:sz="4" w:space="0" w:color="000000"/>
            </w:tcBorders>
            <w:vAlign w:val="center"/>
          </w:tcPr>
          <w:p w14:paraId="2479FDFD" w14:textId="77777777" w:rsidR="00AE7DAB" w:rsidRDefault="00A51496">
            <w:pPr>
              <w:pStyle w:val="TableParagraph"/>
              <w:spacing w:before="56"/>
              <w:ind w:left="49" w:right="49"/>
              <w:jc w:val="center"/>
              <w:rPr>
                <w:rFonts w:ascii="Times New Roman"/>
                <w:sz w:val="18"/>
                <w:lang w:eastAsia="zh-CN"/>
              </w:rPr>
            </w:pPr>
            <w:r>
              <w:rPr>
                <w:rFonts w:ascii="Times New Roman" w:hint="eastAsia"/>
                <w:sz w:val="18"/>
                <w:lang w:eastAsia="zh-CN"/>
              </w:rPr>
              <w:t>B</w:t>
            </w:r>
            <w:r>
              <w:rPr>
                <w:rFonts w:ascii="Times New Roman"/>
                <w:sz w:val="18"/>
              </w:rPr>
              <w:t>0</w:t>
            </w:r>
            <w:r>
              <w:rPr>
                <w:rFonts w:ascii="Times New Roman" w:hint="eastAsia"/>
                <w:sz w:val="18"/>
                <w:lang w:eastAsia="zh-CN"/>
              </w:rPr>
              <w:t>6</w:t>
            </w:r>
          </w:p>
        </w:tc>
        <w:tc>
          <w:tcPr>
            <w:tcW w:w="887" w:type="dxa"/>
            <w:tcBorders>
              <w:top w:val="nil"/>
              <w:left w:val="single" w:sz="4" w:space="0" w:color="000000"/>
              <w:bottom w:val="nil"/>
              <w:right w:val="double" w:sz="4" w:space="0" w:color="000000"/>
            </w:tcBorders>
          </w:tcPr>
          <w:p w14:paraId="77118974" w14:textId="77777777" w:rsidR="00AE7DAB" w:rsidRDefault="00AE7DAB"/>
        </w:tc>
        <w:tc>
          <w:tcPr>
            <w:tcW w:w="1978" w:type="dxa"/>
            <w:gridSpan w:val="3"/>
            <w:tcBorders>
              <w:top w:val="nil"/>
              <w:left w:val="double" w:sz="4" w:space="0" w:color="000000"/>
              <w:bottom w:val="nil"/>
              <w:right w:val="single" w:sz="4" w:space="0" w:color="000000"/>
            </w:tcBorders>
            <w:vAlign w:val="center"/>
          </w:tcPr>
          <w:p w14:paraId="76D33055" w14:textId="77777777" w:rsidR="00AE7DAB" w:rsidRDefault="00A51496">
            <w:pPr>
              <w:pStyle w:val="TableParagraph"/>
              <w:spacing w:before="15"/>
              <w:ind w:left="92"/>
              <w:jc w:val="both"/>
              <w:rPr>
                <w:sz w:val="18"/>
                <w:lang w:eastAsia="zh-CN"/>
              </w:rPr>
            </w:pPr>
            <w:r>
              <w:rPr>
                <w:sz w:val="18"/>
                <w:lang w:eastAsia="zh-CN"/>
              </w:rPr>
              <w:t>固定资产原价</w:t>
            </w:r>
          </w:p>
        </w:tc>
        <w:tc>
          <w:tcPr>
            <w:tcW w:w="715" w:type="dxa"/>
            <w:gridSpan w:val="2"/>
            <w:tcBorders>
              <w:top w:val="nil"/>
              <w:left w:val="single" w:sz="4" w:space="0" w:color="000000"/>
              <w:bottom w:val="nil"/>
              <w:right w:val="single" w:sz="4" w:space="0" w:color="000000"/>
            </w:tcBorders>
            <w:vAlign w:val="center"/>
          </w:tcPr>
          <w:p w14:paraId="1EF21D33" w14:textId="77777777" w:rsidR="00AE7DAB" w:rsidRDefault="00A51496">
            <w:pPr>
              <w:pStyle w:val="TableParagraph"/>
              <w:spacing w:before="15"/>
              <w:ind w:left="155" w:right="155"/>
              <w:jc w:val="center"/>
              <w:rPr>
                <w:sz w:val="18"/>
              </w:rPr>
            </w:pPr>
            <w:r>
              <w:rPr>
                <w:sz w:val="18"/>
              </w:rPr>
              <w:t>万元</w:t>
            </w:r>
          </w:p>
        </w:tc>
        <w:tc>
          <w:tcPr>
            <w:tcW w:w="507" w:type="dxa"/>
            <w:tcBorders>
              <w:top w:val="nil"/>
              <w:left w:val="single" w:sz="4" w:space="0" w:color="000000"/>
              <w:bottom w:val="nil"/>
              <w:right w:val="single" w:sz="4" w:space="0" w:color="000000"/>
            </w:tcBorders>
            <w:vAlign w:val="center"/>
          </w:tcPr>
          <w:p w14:paraId="4956EBCB" w14:textId="77777777" w:rsidR="00AE7DAB" w:rsidRDefault="00A51496">
            <w:pPr>
              <w:pStyle w:val="TableParagraph"/>
              <w:spacing w:before="57"/>
              <w:ind w:left="48" w:right="49"/>
              <w:jc w:val="center"/>
              <w:rPr>
                <w:rFonts w:ascii="Times New Roman"/>
                <w:sz w:val="18"/>
                <w:lang w:eastAsia="zh-CN"/>
              </w:rPr>
            </w:pPr>
            <w:r>
              <w:rPr>
                <w:rFonts w:ascii="Times New Roman" w:hint="eastAsia"/>
                <w:sz w:val="18"/>
                <w:lang w:eastAsia="zh-CN"/>
              </w:rPr>
              <w:t>A031</w:t>
            </w:r>
          </w:p>
        </w:tc>
        <w:tc>
          <w:tcPr>
            <w:tcW w:w="1188" w:type="dxa"/>
            <w:gridSpan w:val="2"/>
            <w:tcBorders>
              <w:top w:val="nil"/>
              <w:left w:val="single" w:sz="4" w:space="0" w:color="000000"/>
              <w:bottom w:val="nil"/>
              <w:right w:val="nil"/>
            </w:tcBorders>
          </w:tcPr>
          <w:p w14:paraId="26A0A26A" w14:textId="77777777" w:rsidR="00AE7DAB" w:rsidRDefault="00AE7DAB"/>
        </w:tc>
      </w:tr>
      <w:tr w:rsidR="00AE7DAB" w14:paraId="17E63BBB"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PrEx>
        <w:trPr>
          <w:trHeight w:hRule="exact" w:val="510"/>
          <w:jc w:val="center"/>
        </w:trPr>
        <w:tc>
          <w:tcPr>
            <w:tcW w:w="3016" w:type="dxa"/>
            <w:tcBorders>
              <w:top w:val="nil"/>
              <w:left w:val="nil"/>
              <w:bottom w:val="nil"/>
              <w:right w:val="single" w:sz="4" w:space="0" w:color="000000"/>
            </w:tcBorders>
            <w:vAlign w:val="center"/>
          </w:tcPr>
          <w:p w14:paraId="7F6885D1" w14:textId="77777777" w:rsidR="00AE7DAB" w:rsidRDefault="00A51496">
            <w:pPr>
              <w:pStyle w:val="TableParagraph"/>
              <w:spacing w:before="15"/>
              <w:ind w:left="108"/>
              <w:jc w:val="both"/>
              <w:rPr>
                <w:sz w:val="18"/>
                <w:lang w:eastAsia="zh-CN"/>
              </w:rPr>
            </w:pPr>
            <w:r>
              <w:rPr>
                <w:sz w:val="18"/>
              </w:rPr>
              <w:t>税金及附加</w:t>
            </w:r>
          </w:p>
        </w:tc>
        <w:tc>
          <w:tcPr>
            <w:tcW w:w="535" w:type="dxa"/>
            <w:tcBorders>
              <w:top w:val="nil"/>
              <w:left w:val="single" w:sz="4" w:space="0" w:color="000000"/>
              <w:bottom w:val="nil"/>
              <w:right w:val="single" w:sz="4" w:space="0" w:color="000000"/>
            </w:tcBorders>
            <w:vAlign w:val="center"/>
          </w:tcPr>
          <w:p w14:paraId="67E28CA6" w14:textId="77777777" w:rsidR="00AE7DAB" w:rsidRDefault="00A51496">
            <w:pPr>
              <w:pStyle w:val="TableParagraph"/>
              <w:spacing w:before="15"/>
              <w:ind w:right="1"/>
              <w:jc w:val="center"/>
              <w:rPr>
                <w:sz w:val="18"/>
              </w:rPr>
            </w:pPr>
            <w:r>
              <w:rPr>
                <w:sz w:val="18"/>
              </w:rPr>
              <w:t>万元</w:t>
            </w:r>
          </w:p>
        </w:tc>
        <w:tc>
          <w:tcPr>
            <w:tcW w:w="539" w:type="dxa"/>
            <w:gridSpan w:val="2"/>
            <w:tcBorders>
              <w:top w:val="nil"/>
              <w:left w:val="single" w:sz="4" w:space="0" w:color="000000"/>
              <w:bottom w:val="nil"/>
              <w:right w:val="single" w:sz="4" w:space="0" w:color="000000"/>
            </w:tcBorders>
            <w:vAlign w:val="center"/>
          </w:tcPr>
          <w:p w14:paraId="793AA188" w14:textId="77777777" w:rsidR="00AE7DAB" w:rsidRDefault="00A51496">
            <w:pPr>
              <w:pStyle w:val="TableParagraph"/>
              <w:spacing w:before="15"/>
              <w:ind w:right="1"/>
              <w:jc w:val="center"/>
              <w:rPr>
                <w:sz w:val="18"/>
                <w:lang w:eastAsia="zh-CN"/>
              </w:rPr>
            </w:pPr>
            <w:r>
              <w:rPr>
                <w:rFonts w:ascii="Times New Roman" w:hint="eastAsia"/>
                <w:sz w:val="18"/>
                <w:lang w:eastAsia="zh-CN"/>
              </w:rPr>
              <w:t>B09</w:t>
            </w:r>
          </w:p>
        </w:tc>
        <w:tc>
          <w:tcPr>
            <w:tcW w:w="887" w:type="dxa"/>
            <w:tcBorders>
              <w:top w:val="nil"/>
              <w:left w:val="single" w:sz="4" w:space="0" w:color="000000"/>
              <w:bottom w:val="nil"/>
              <w:right w:val="double" w:sz="4" w:space="0" w:color="000000"/>
            </w:tcBorders>
          </w:tcPr>
          <w:p w14:paraId="5953C774" w14:textId="77777777" w:rsidR="00AE7DAB" w:rsidRDefault="00AE7DAB"/>
        </w:tc>
        <w:tc>
          <w:tcPr>
            <w:tcW w:w="1978" w:type="dxa"/>
            <w:gridSpan w:val="3"/>
            <w:tcBorders>
              <w:top w:val="nil"/>
              <w:left w:val="double" w:sz="4" w:space="0" w:color="000000"/>
              <w:bottom w:val="nil"/>
              <w:right w:val="single" w:sz="4" w:space="0" w:color="000000"/>
            </w:tcBorders>
            <w:vAlign w:val="center"/>
          </w:tcPr>
          <w:p w14:paraId="7E17A074" w14:textId="77777777" w:rsidR="00AE7DAB" w:rsidRDefault="00A51496">
            <w:pPr>
              <w:pStyle w:val="TableParagraph"/>
              <w:spacing w:before="15"/>
              <w:ind w:left="92"/>
              <w:jc w:val="both"/>
              <w:rPr>
                <w:sz w:val="18"/>
                <w:lang w:eastAsia="zh-CN"/>
              </w:rPr>
            </w:pPr>
            <w:r>
              <w:rPr>
                <w:sz w:val="18"/>
              </w:rPr>
              <w:t>累计折旧</w:t>
            </w:r>
          </w:p>
        </w:tc>
        <w:tc>
          <w:tcPr>
            <w:tcW w:w="715" w:type="dxa"/>
            <w:gridSpan w:val="2"/>
            <w:tcBorders>
              <w:top w:val="nil"/>
              <w:left w:val="single" w:sz="4" w:space="0" w:color="000000"/>
              <w:bottom w:val="nil"/>
              <w:right w:val="single" w:sz="4" w:space="0" w:color="000000"/>
            </w:tcBorders>
            <w:vAlign w:val="center"/>
          </w:tcPr>
          <w:p w14:paraId="6B7370E2" w14:textId="77777777" w:rsidR="00AE7DAB" w:rsidRDefault="00A51496">
            <w:pPr>
              <w:pStyle w:val="TableParagraph"/>
              <w:spacing w:before="16"/>
              <w:ind w:left="155" w:right="155"/>
              <w:jc w:val="center"/>
              <w:rPr>
                <w:sz w:val="18"/>
              </w:rPr>
            </w:pPr>
            <w:r>
              <w:rPr>
                <w:sz w:val="18"/>
              </w:rPr>
              <w:t>万元</w:t>
            </w:r>
          </w:p>
        </w:tc>
        <w:tc>
          <w:tcPr>
            <w:tcW w:w="507" w:type="dxa"/>
            <w:tcBorders>
              <w:top w:val="nil"/>
              <w:left w:val="single" w:sz="4" w:space="0" w:color="000000"/>
              <w:bottom w:val="nil"/>
              <w:right w:val="single" w:sz="4" w:space="0" w:color="000000"/>
            </w:tcBorders>
            <w:vAlign w:val="center"/>
          </w:tcPr>
          <w:p w14:paraId="46BE79EC" w14:textId="77777777" w:rsidR="00AE7DAB" w:rsidRDefault="00A51496">
            <w:pPr>
              <w:pStyle w:val="TableParagraph"/>
              <w:spacing w:before="56"/>
              <w:ind w:left="50" w:right="49"/>
              <w:jc w:val="center"/>
              <w:rPr>
                <w:rFonts w:ascii="Times New Roman"/>
                <w:sz w:val="18"/>
                <w:lang w:eastAsia="zh-CN"/>
              </w:rPr>
            </w:pPr>
            <w:r>
              <w:rPr>
                <w:rFonts w:ascii="Times New Roman" w:hint="eastAsia"/>
                <w:sz w:val="18"/>
                <w:lang w:eastAsia="zh-CN"/>
              </w:rPr>
              <w:t>A07</w:t>
            </w:r>
          </w:p>
        </w:tc>
        <w:tc>
          <w:tcPr>
            <w:tcW w:w="1188" w:type="dxa"/>
            <w:gridSpan w:val="2"/>
            <w:tcBorders>
              <w:top w:val="nil"/>
              <w:left w:val="single" w:sz="4" w:space="0" w:color="000000"/>
              <w:bottom w:val="nil"/>
              <w:right w:val="nil"/>
            </w:tcBorders>
          </w:tcPr>
          <w:p w14:paraId="14583B43" w14:textId="77777777" w:rsidR="00AE7DAB" w:rsidRDefault="00AE7DAB"/>
        </w:tc>
      </w:tr>
      <w:tr w:rsidR="00AE7DAB" w14:paraId="6C0C396A"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PrEx>
        <w:trPr>
          <w:trHeight w:hRule="exact" w:val="510"/>
          <w:jc w:val="center"/>
        </w:trPr>
        <w:tc>
          <w:tcPr>
            <w:tcW w:w="3016" w:type="dxa"/>
            <w:tcBorders>
              <w:top w:val="nil"/>
              <w:left w:val="nil"/>
              <w:bottom w:val="nil"/>
              <w:right w:val="single" w:sz="4" w:space="0" w:color="000000"/>
            </w:tcBorders>
            <w:vAlign w:val="center"/>
          </w:tcPr>
          <w:p w14:paraId="768E25DC" w14:textId="77777777" w:rsidR="00AE7DAB" w:rsidRDefault="00A51496">
            <w:pPr>
              <w:pStyle w:val="TableParagraph"/>
              <w:spacing w:before="16"/>
              <w:ind w:left="108"/>
              <w:jc w:val="both"/>
              <w:rPr>
                <w:sz w:val="18"/>
                <w:lang w:eastAsia="zh-CN"/>
              </w:rPr>
            </w:pPr>
            <w:r>
              <w:rPr>
                <w:sz w:val="18"/>
              </w:rPr>
              <w:t>其他业务利润</w:t>
            </w:r>
          </w:p>
        </w:tc>
        <w:tc>
          <w:tcPr>
            <w:tcW w:w="535" w:type="dxa"/>
            <w:tcBorders>
              <w:top w:val="nil"/>
              <w:left w:val="single" w:sz="4" w:space="0" w:color="000000"/>
              <w:bottom w:val="nil"/>
              <w:right w:val="single" w:sz="4" w:space="0" w:color="000000"/>
            </w:tcBorders>
            <w:vAlign w:val="center"/>
          </w:tcPr>
          <w:p w14:paraId="464F5A37" w14:textId="77777777" w:rsidR="00AE7DAB" w:rsidRDefault="00A51496">
            <w:pPr>
              <w:pStyle w:val="TableParagraph"/>
              <w:spacing w:before="16"/>
              <w:ind w:left="49" w:right="49"/>
              <w:jc w:val="center"/>
              <w:rPr>
                <w:sz w:val="18"/>
              </w:rPr>
            </w:pPr>
            <w:r>
              <w:rPr>
                <w:sz w:val="18"/>
              </w:rPr>
              <w:t>万元</w:t>
            </w:r>
          </w:p>
        </w:tc>
        <w:tc>
          <w:tcPr>
            <w:tcW w:w="539" w:type="dxa"/>
            <w:gridSpan w:val="2"/>
            <w:tcBorders>
              <w:top w:val="nil"/>
              <w:left w:val="single" w:sz="4" w:space="0" w:color="000000"/>
              <w:bottom w:val="nil"/>
              <w:right w:val="single" w:sz="4" w:space="0" w:color="000000"/>
            </w:tcBorders>
            <w:vAlign w:val="center"/>
          </w:tcPr>
          <w:p w14:paraId="6D44BC08" w14:textId="77777777" w:rsidR="00AE7DAB" w:rsidRDefault="00A51496">
            <w:pPr>
              <w:pStyle w:val="TableParagraph"/>
              <w:spacing w:before="15"/>
              <w:ind w:right="1"/>
              <w:jc w:val="center"/>
              <w:rPr>
                <w:rFonts w:ascii="Times New Roman"/>
                <w:sz w:val="18"/>
                <w:lang w:eastAsia="zh-CN"/>
              </w:rPr>
            </w:pPr>
            <w:r>
              <w:rPr>
                <w:rFonts w:ascii="Times New Roman" w:hint="eastAsia"/>
                <w:sz w:val="18"/>
                <w:lang w:eastAsia="zh-CN"/>
              </w:rPr>
              <w:t>B11</w:t>
            </w:r>
          </w:p>
        </w:tc>
        <w:tc>
          <w:tcPr>
            <w:tcW w:w="887" w:type="dxa"/>
            <w:tcBorders>
              <w:top w:val="nil"/>
              <w:left w:val="single" w:sz="4" w:space="0" w:color="000000"/>
              <w:bottom w:val="nil"/>
              <w:right w:val="double" w:sz="4" w:space="0" w:color="000000"/>
            </w:tcBorders>
          </w:tcPr>
          <w:p w14:paraId="00EE66C3" w14:textId="77777777" w:rsidR="00AE7DAB" w:rsidRDefault="00AE7DAB"/>
        </w:tc>
        <w:tc>
          <w:tcPr>
            <w:tcW w:w="1978" w:type="dxa"/>
            <w:gridSpan w:val="3"/>
            <w:tcBorders>
              <w:top w:val="nil"/>
              <w:left w:val="double" w:sz="4" w:space="0" w:color="000000"/>
              <w:bottom w:val="nil"/>
              <w:right w:val="single" w:sz="4" w:space="0" w:color="000000"/>
            </w:tcBorders>
            <w:vAlign w:val="center"/>
          </w:tcPr>
          <w:p w14:paraId="54E8F106" w14:textId="77777777" w:rsidR="00AE7DAB" w:rsidRDefault="00A51496">
            <w:pPr>
              <w:pStyle w:val="TableParagraph"/>
              <w:spacing w:before="16"/>
              <w:ind w:leftChars="42" w:left="92" w:firstLineChars="100" w:firstLine="180"/>
              <w:jc w:val="both"/>
              <w:rPr>
                <w:sz w:val="18"/>
                <w:lang w:eastAsia="zh-CN"/>
              </w:rPr>
            </w:pPr>
            <w:r>
              <w:rPr>
                <w:sz w:val="18"/>
                <w:lang w:eastAsia="zh-CN"/>
              </w:rPr>
              <w:t>其中：本年折旧</w:t>
            </w:r>
          </w:p>
        </w:tc>
        <w:tc>
          <w:tcPr>
            <w:tcW w:w="715" w:type="dxa"/>
            <w:gridSpan w:val="2"/>
            <w:tcBorders>
              <w:top w:val="nil"/>
              <w:left w:val="single" w:sz="4" w:space="0" w:color="000000"/>
              <w:bottom w:val="nil"/>
              <w:right w:val="single" w:sz="4" w:space="0" w:color="000000"/>
            </w:tcBorders>
            <w:vAlign w:val="center"/>
          </w:tcPr>
          <w:p w14:paraId="07735724" w14:textId="77777777" w:rsidR="00AE7DAB" w:rsidRDefault="00A51496">
            <w:pPr>
              <w:pStyle w:val="TableParagraph"/>
              <w:spacing w:before="15"/>
              <w:ind w:left="155" w:right="155"/>
              <w:jc w:val="center"/>
              <w:rPr>
                <w:sz w:val="18"/>
              </w:rPr>
            </w:pPr>
            <w:r>
              <w:rPr>
                <w:sz w:val="18"/>
              </w:rPr>
              <w:t>万元</w:t>
            </w:r>
          </w:p>
        </w:tc>
        <w:tc>
          <w:tcPr>
            <w:tcW w:w="507" w:type="dxa"/>
            <w:tcBorders>
              <w:top w:val="nil"/>
              <w:left w:val="single" w:sz="4" w:space="0" w:color="000000"/>
              <w:bottom w:val="nil"/>
              <w:right w:val="single" w:sz="4" w:space="0" w:color="000000"/>
            </w:tcBorders>
            <w:vAlign w:val="center"/>
          </w:tcPr>
          <w:p w14:paraId="6EE2A47E" w14:textId="77777777" w:rsidR="00AE7DAB" w:rsidRDefault="00A51496">
            <w:pPr>
              <w:pStyle w:val="TableParagraph"/>
              <w:spacing w:before="56"/>
              <w:ind w:left="50" w:right="49"/>
              <w:jc w:val="center"/>
              <w:rPr>
                <w:rFonts w:ascii="Times New Roman"/>
                <w:sz w:val="18"/>
                <w:lang w:eastAsia="zh-CN"/>
              </w:rPr>
            </w:pPr>
            <w:r>
              <w:rPr>
                <w:rFonts w:ascii="Times New Roman" w:hint="eastAsia"/>
                <w:sz w:val="18"/>
                <w:lang w:eastAsia="zh-CN"/>
              </w:rPr>
              <w:t xml:space="preserve"> A08</w:t>
            </w:r>
          </w:p>
        </w:tc>
        <w:tc>
          <w:tcPr>
            <w:tcW w:w="1188" w:type="dxa"/>
            <w:gridSpan w:val="2"/>
            <w:tcBorders>
              <w:top w:val="nil"/>
              <w:left w:val="single" w:sz="4" w:space="0" w:color="000000"/>
              <w:bottom w:val="nil"/>
              <w:right w:val="nil"/>
            </w:tcBorders>
          </w:tcPr>
          <w:p w14:paraId="07CD5A42" w14:textId="77777777" w:rsidR="00AE7DAB" w:rsidRDefault="00AE7DAB"/>
        </w:tc>
      </w:tr>
      <w:tr w:rsidR="00AE7DAB" w14:paraId="54FA2494"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PrEx>
        <w:trPr>
          <w:trHeight w:hRule="exact" w:val="510"/>
          <w:jc w:val="center"/>
        </w:trPr>
        <w:tc>
          <w:tcPr>
            <w:tcW w:w="3016" w:type="dxa"/>
            <w:tcBorders>
              <w:top w:val="nil"/>
              <w:left w:val="nil"/>
              <w:bottom w:val="nil"/>
              <w:right w:val="single" w:sz="4" w:space="0" w:color="000000"/>
            </w:tcBorders>
            <w:vAlign w:val="center"/>
          </w:tcPr>
          <w:p w14:paraId="2C03947D" w14:textId="77777777" w:rsidR="00AE7DAB" w:rsidRDefault="00A51496">
            <w:pPr>
              <w:pStyle w:val="TableParagraph"/>
              <w:spacing w:before="16"/>
              <w:ind w:left="108"/>
              <w:jc w:val="both"/>
              <w:rPr>
                <w:sz w:val="18"/>
              </w:rPr>
            </w:pPr>
            <w:r>
              <w:rPr>
                <w:sz w:val="18"/>
              </w:rPr>
              <w:t>销售费用</w:t>
            </w:r>
          </w:p>
        </w:tc>
        <w:tc>
          <w:tcPr>
            <w:tcW w:w="535" w:type="dxa"/>
            <w:tcBorders>
              <w:top w:val="nil"/>
              <w:left w:val="single" w:sz="4" w:space="0" w:color="000000"/>
              <w:bottom w:val="nil"/>
              <w:right w:val="single" w:sz="4" w:space="0" w:color="000000"/>
            </w:tcBorders>
            <w:vAlign w:val="center"/>
          </w:tcPr>
          <w:p w14:paraId="2064585A" w14:textId="77777777" w:rsidR="00AE7DAB" w:rsidRDefault="00A51496">
            <w:pPr>
              <w:pStyle w:val="TableParagraph"/>
              <w:spacing w:before="15"/>
              <w:ind w:left="49" w:right="49"/>
              <w:jc w:val="center"/>
              <w:rPr>
                <w:sz w:val="18"/>
              </w:rPr>
            </w:pPr>
            <w:r>
              <w:rPr>
                <w:sz w:val="18"/>
              </w:rPr>
              <w:t>万元</w:t>
            </w:r>
          </w:p>
        </w:tc>
        <w:tc>
          <w:tcPr>
            <w:tcW w:w="539" w:type="dxa"/>
            <w:gridSpan w:val="2"/>
            <w:tcBorders>
              <w:top w:val="nil"/>
              <w:left w:val="single" w:sz="4" w:space="0" w:color="000000"/>
              <w:bottom w:val="nil"/>
              <w:right w:val="single" w:sz="4" w:space="0" w:color="000000"/>
            </w:tcBorders>
            <w:vAlign w:val="center"/>
          </w:tcPr>
          <w:p w14:paraId="449E3F79" w14:textId="77777777" w:rsidR="00AE7DAB" w:rsidRDefault="00A51496">
            <w:pPr>
              <w:pStyle w:val="TableParagraph"/>
              <w:spacing w:before="15"/>
              <w:ind w:right="1"/>
              <w:jc w:val="center"/>
              <w:rPr>
                <w:rFonts w:ascii="Times New Roman"/>
                <w:sz w:val="18"/>
                <w:lang w:eastAsia="zh-CN"/>
              </w:rPr>
            </w:pPr>
            <w:r>
              <w:rPr>
                <w:rFonts w:ascii="Times New Roman" w:hint="eastAsia"/>
                <w:sz w:val="18"/>
                <w:lang w:eastAsia="zh-CN"/>
              </w:rPr>
              <w:t>B12</w:t>
            </w:r>
          </w:p>
        </w:tc>
        <w:tc>
          <w:tcPr>
            <w:tcW w:w="887" w:type="dxa"/>
            <w:tcBorders>
              <w:top w:val="nil"/>
              <w:left w:val="single" w:sz="4" w:space="0" w:color="000000"/>
              <w:bottom w:val="nil"/>
              <w:right w:val="double" w:sz="4" w:space="0" w:color="000000"/>
            </w:tcBorders>
          </w:tcPr>
          <w:p w14:paraId="05F5E971" w14:textId="77777777" w:rsidR="00AE7DAB" w:rsidRDefault="00AE7DAB"/>
        </w:tc>
        <w:tc>
          <w:tcPr>
            <w:tcW w:w="1978" w:type="dxa"/>
            <w:gridSpan w:val="3"/>
            <w:tcBorders>
              <w:top w:val="nil"/>
              <w:left w:val="double" w:sz="4" w:space="0" w:color="000000"/>
              <w:bottom w:val="nil"/>
              <w:right w:val="single" w:sz="4" w:space="0" w:color="000000"/>
            </w:tcBorders>
            <w:vAlign w:val="center"/>
          </w:tcPr>
          <w:p w14:paraId="4609376B" w14:textId="77777777" w:rsidR="00AE7DAB" w:rsidRDefault="00A51496">
            <w:pPr>
              <w:pStyle w:val="TableParagraph"/>
              <w:spacing w:before="15"/>
              <w:ind w:left="92"/>
              <w:jc w:val="both"/>
              <w:rPr>
                <w:sz w:val="18"/>
                <w:lang w:eastAsia="zh-CN"/>
              </w:rPr>
            </w:pPr>
            <w:r>
              <w:rPr>
                <w:sz w:val="18"/>
                <w:lang w:eastAsia="zh-CN"/>
              </w:rPr>
              <w:t>资产</w:t>
            </w:r>
            <w:r>
              <w:rPr>
                <w:rFonts w:hint="eastAsia"/>
                <w:sz w:val="18"/>
                <w:lang w:eastAsia="zh-CN"/>
              </w:rPr>
              <w:t>总</w:t>
            </w:r>
            <w:r>
              <w:rPr>
                <w:sz w:val="18"/>
                <w:lang w:eastAsia="zh-CN"/>
              </w:rPr>
              <w:t>计</w:t>
            </w:r>
          </w:p>
        </w:tc>
        <w:tc>
          <w:tcPr>
            <w:tcW w:w="715" w:type="dxa"/>
            <w:gridSpan w:val="2"/>
            <w:tcBorders>
              <w:top w:val="nil"/>
              <w:left w:val="single" w:sz="4" w:space="0" w:color="000000"/>
              <w:bottom w:val="nil"/>
              <w:right w:val="single" w:sz="4" w:space="0" w:color="000000"/>
            </w:tcBorders>
            <w:vAlign w:val="center"/>
          </w:tcPr>
          <w:p w14:paraId="6A9FD385" w14:textId="77777777" w:rsidR="00AE7DAB" w:rsidRDefault="00A51496">
            <w:pPr>
              <w:pStyle w:val="TableParagraph"/>
              <w:spacing w:before="16"/>
              <w:ind w:left="155" w:right="155"/>
              <w:jc w:val="center"/>
              <w:rPr>
                <w:sz w:val="18"/>
              </w:rPr>
            </w:pPr>
            <w:r>
              <w:rPr>
                <w:sz w:val="18"/>
              </w:rPr>
              <w:t>万元</w:t>
            </w:r>
          </w:p>
        </w:tc>
        <w:tc>
          <w:tcPr>
            <w:tcW w:w="507" w:type="dxa"/>
            <w:tcBorders>
              <w:top w:val="nil"/>
              <w:left w:val="single" w:sz="4" w:space="0" w:color="000000"/>
              <w:bottom w:val="nil"/>
              <w:right w:val="single" w:sz="4" w:space="0" w:color="000000"/>
            </w:tcBorders>
            <w:vAlign w:val="center"/>
          </w:tcPr>
          <w:p w14:paraId="10827261" w14:textId="77777777" w:rsidR="00AE7DAB" w:rsidRDefault="00A51496">
            <w:pPr>
              <w:pStyle w:val="TableParagraph"/>
              <w:spacing w:before="56"/>
              <w:ind w:left="50" w:right="49"/>
              <w:jc w:val="center"/>
              <w:rPr>
                <w:rFonts w:ascii="Times New Roman"/>
                <w:sz w:val="18"/>
                <w:lang w:eastAsia="zh-CN"/>
              </w:rPr>
            </w:pPr>
            <w:r>
              <w:rPr>
                <w:rFonts w:ascii="Times New Roman" w:hint="eastAsia"/>
                <w:sz w:val="18"/>
                <w:lang w:eastAsia="zh-CN"/>
              </w:rPr>
              <w:t xml:space="preserve"> A09</w:t>
            </w:r>
          </w:p>
        </w:tc>
        <w:tc>
          <w:tcPr>
            <w:tcW w:w="1188" w:type="dxa"/>
            <w:gridSpan w:val="2"/>
            <w:tcBorders>
              <w:top w:val="nil"/>
              <w:left w:val="single" w:sz="4" w:space="0" w:color="000000"/>
              <w:bottom w:val="nil"/>
              <w:right w:val="nil"/>
            </w:tcBorders>
          </w:tcPr>
          <w:p w14:paraId="776ABDA4" w14:textId="77777777" w:rsidR="00AE7DAB" w:rsidRDefault="00AE7DAB"/>
        </w:tc>
      </w:tr>
      <w:tr w:rsidR="00AE7DAB" w14:paraId="051007AF"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PrEx>
        <w:trPr>
          <w:trHeight w:hRule="exact" w:val="510"/>
          <w:jc w:val="center"/>
        </w:trPr>
        <w:tc>
          <w:tcPr>
            <w:tcW w:w="3016" w:type="dxa"/>
            <w:tcBorders>
              <w:top w:val="nil"/>
              <w:left w:val="nil"/>
              <w:bottom w:val="nil"/>
              <w:right w:val="single" w:sz="4" w:space="0" w:color="000000"/>
            </w:tcBorders>
            <w:vAlign w:val="center"/>
          </w:tcPr>
          <w:p w14:paraId="1B5A201A" w14:textId="77777777" w:rsidR="00AE7DAB" w:rsidRDefault="00A51496">
            <w:pPr>
              <w:pStyle w:val="TableParagraph"/>
              <w:spacing w:before="16"/>
              <w:ind w:left="108"/>
              <w:jc w:val="both"/>
              <w:rPr>
                <w:sz w:val="18"/>
              </w:rPr>
            </w:pPr>
            <w:r>
              <w:rPr>
                <w:sz w:val="18"/>
              </w:rPr>
              <w:t>管理费用</w:t>
            </w:r>
          </w:p>
        </w:tc>
        <w:tc>
          <w:tcPr>
            <w:tcW w:w="535" w:type="dxa"/>
            <w:tcBorders>
              <w:top w:val="nil"/>
              <w:left w:val="single" w:sz="4" w:space="0" w:color="000000"/>
              <w:bottom w:val="nil"/>
              <w:right w:val="single" w:sz="4" w:space="0" w:color="000000"/>
            </w:tcBorders>
            <w:vAlign w:val="center"/>
          </w:tcPr>
          <w:p w14:paraId="6B8E5338" w14:textId="77777777" w:rsidR="00AE7DAB" w:rsidRDefault="00A51496">
            <w:pPr>
              <w:pStyle w:val="TableParagraph"/>
              <w:spacing w:before="16"/>
              <w:ind w:left="49" w:right="49"/>
              <w:jc w:val="center"/>
              <w:rPr>
                <w:sz w:val="18"/>
              </w:rPr>
            </w:pPr>
            <w:r>
              <w:rPr>
                <w:sz w:val="18"/>
              </w:rPr>
              <w:t>万元</w:t>
            </w:r>
          </w:p>
        </w:tc>
        <w:tc>
          <w:tcPr>
            <w:tcW w:w="539" w:type="dxa"/>
            <w:gridSpan w:val="2"/>
            <w:tcBorders>
              <w:top w:val="nil"/>
              <w:left w:val="single" w:sz="4" w:space="0" w:color="000000"/>
              <w:bottom w:val="nil"/>
              <w:right w:val="single" w:sz="4" w:space="0" w:color="000000"/>
            </w:tcBorders>
            <w:vAlign w:val="center"/>
          </w:tcPr>
          <w:p w14:paraId="4E1B7A03" w14:textId="77777777" w:rsidR="00AE7DAB" w:rsidRDefault="00A51496">
            <w:pPr>
              <w:pStyle w:val="TableParagraph"/>
              <w:spacing w:before="15"/>
              <w:ind w:right="1"/>
              <w:jc w:val="center"/>
              <w:rPr>
                <w:rFonts w:ascii="Times New Roman"/>
                <w:sz w:val="18"/>
                <w:lang w:eastAsia="zh-CN"/>
              </w:rPr>
            </w:pPr>
            <w:r>
              <w:rPr>
                <w:rFonts w:ascii="Times New Roman" w:hint="eastAsia"/>
                <w:sz w:val="18"/>
                <w:lang w:eastAsia="zh-CN"/>
              </w:rPr>
              <w:t>B13</w:t>
            </w:r>
          </w:p>
        </w:tc>
        <w:tc>
          <w:tcPr>
            <w:tcW w:w="887" w:type="dxa"/>
            <w:tcBorders>
              <w:top w:val="nil"/>
              <w:left w:val="single" w:sz="4" w:space="0" w:color="000000"/>
              <w:bottom w:val="nil"/>
              <w:right w:val="double" w:sz="4" w:space="0" w:color="000000"/>
            </w:tcBorders>
          </w:tcPr>
          <w:p w14:paraId="0F24A9DF" w14:textId="77777777" w:rsidR="00AE7DAB" w:rsidRDefault="00AE7DAB"/>
        </w:tc>
        <w:tc>
          <w:tcPr>
            <w:tcW w:w="1978" w:type="dxa"/>
            <w:gridSpan w:val="3"/>
            <w:tcBorders>
              <w:top w:val="nil"/>
              <w:left w:val="double" w:sz="4" w:space="0" w:color="000000"/>
              <w:bottom w:val="nil"/>
              <w:right w:val="single" w:sz="4" w:space="0" w:color="000000"/>
            </w:tcBorders>
            <w:vAlign w:val="center"/>
          </w:tcPr>
          <w:p w14:paraId="0C958F41" w14:textId="77777777" w:rsidR="00AE7DAB" w:rsidRDefault="00A51496">
            <w:pPr>
              <w:pStyle w:val="TableParagraph"/>
              <w:spacing w:before="15"/>
              <w:ind w:left="92"/>
              <w:jc w:val="both"/>
              <w:rPr>
                <w:sz w:val="18"/>
              </w:rPr>
            </w:pPr>
            <w:r>
              <w:rPr>
                <w:sz w:val="18"/>
                <w:lang w:eastAsia="zh-CN"/>
              </w:rPr>
              <w:t>应付账款</w:t>
            </w:r>
          </w:p>
        </w:tc>
        <w:tc>
          <w:tcPr>
            <w:tcW w:w="715" w:type="dxa"/>
            <w:gridSpan w:val="2"/>
            <w:tcBorders>
              <w:top w:val="nil"/>
              <w:left w:val="single" w:sz="4" w:space="0" w:color="000000"/>
              <w:bottom w:val="nil"/>
              <w:right w:val="single" w:sz="4" w:space="0" w:color="000000"/>
            </w:tcBorders>
            <w:vAlign w:val="center"/>
          </w:tcPr>
          <w:p w14:paraId="60A56FC7" w14:textId="77777777" w:rsidR="00AE7DAB" w:rsidRDefault="00A51496">
            <w:pPr>
              <w:pStyle w:val="TableParagraph"/>
              <w:spacing w:before="15"/>
              <w:ind w:left="155" w:right="155"/>
              <w:jc w:val="center"/>
              <w:rPr>
                <w:sz w:val="18"/>
              </w:rPr>
            </w:pPr>
            <w:r>
              <w:rPr>
                <w:sz w:val="18"/>
              </w:rPr>
              <w:t>万元</w:t>
            </w:r>
          </w:p>
        </w:tc>
        <w:tc>
          <w:tcPr>
            <w:tcW w:w="507" w:type="dxa"/>
            <w:tcBorders>
              <w:top w:val="nil"/>
              <w:left w:val="single" w:sz="4" w:space="0" w:color="000000"/>
              <w:bottom w:val="nil"/>
              <w:right w:val="single" w:sz="4" w:space="0" w:color="000000"/>
            </w:tcBorders>
            <w:vAlign w:val="center"/>
          </w:tcPr>
          <w:p w14:paraId="45BE03DA" w14:textId="77777777" w:rsidR="00AE7DAB" w:rsidRDefault="00A51496">
            <w:pPr>
              <w:pStyle w:val="TableParagraph"/>
              <w:spacing w:before="56"/>
              <w:ind w:left="50" w:right="49"/>
              <w:jc w:val="center"/>
              <w:rPr>
                <w:rFonts w:ascii="Times New Roman"/>
                <w:sz w:val="18"/>
                <w:lang w:eastAsia="zh-CN"/>
              </w:rPr>
            </w:pPr>
            <w:r>
              <w:rPr>
                <w:rFonts w:ascii="Times New Roman" w:hint="eastAsia"/>
                <w:sz w:val="18"/>
                <w:lang w:eastAsia="zh-CN"/>
              </w:rPr>
              <w:t>A11</w:t>
            </w:r>
          </w:p>
        </w:tc>
        <w:tc>
          <w:tcPr>
            <w:tcW w:w="1188" w:type="dxa"/>
            <w:gridSpan w:val="2"/>
            <w:tcBorders>
              <w:top w:val="nil"/>
              <w:left w:val="single" w:sz="4" w:space="0" w:color="000000"/>
              <w:bottom w:val="nil"/>
              <w:right w:val="nil"/>
            </w:tcBorders>
          </w:tcPr>
          <w:p w14:paraId="25A6A4E1" w14:textId="77777777" w:rsidR="00AE7DAB" w:rsidRDefault="00AE7DAB"/>
        </w:tc>
      </w:tr>
      <w:tr w:rsidR="00AE7DAB" w14:paraId="1A18DC41"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PrEx>
        <w:trPr>
          <w:trHeight w:hRule="exact" w:val="510"/>
          <w:jc w:val="center"/>
        </w:trPr>
        <w:tc>
          <w:tcPr>
            <w:tcW w:w="3016" w:type="dxa"/>
            <w:tcBorders>
              <w:top w:val="nil"/>
              <w:left w:val="nil"/>
              <w:bottom w:val="nil"/>
              <w:right w:val="single" w:sz="4" w:space="0" w:color="000000"/>
            </w:tcBorders>
            <w:vAlign w:val="center"/>
          </w:tcPr>
          <w:p w14:paraId="5303840A" w14:textId="77777777" w:rsidR="00AE7DAB" w:rsidRDefault="00A51496">
            <w:pPr>
              <w:pStyle w:val="TableParagraph"/>
              <w:spacing w:before="16"/>
              <w:ind w:leftChars="49" w:left="108" w:firstLineChars="400" w:firstLine="720"/>
              <w:jc w:val="both"/>
              <w:rPr>
                <w:sz w:val="18"/>
                <w:lang w:eastAsia="zh-CN"/>
              </w:rPr>
            </w:pPr>
            <w:r>
              <w:rPr>
                <w:rFonts w:hint="eastAsia"/>
                <w:sz w:val="18"/>
                <w:lang w:eastAsia="zh-CN"/>
              </w:rPr>
              <w:t>其中：差旅费</w:t>
            </w:r>
          </w:p>
        </w:tc>
        <w:tc>
          <w:tcPr>
            <w:tcW w:w="535" w:type="dxa"/>
            <w:tcBorders>
              <w:top w:val="nil"/>
              <w:left w:val="single" w:sz="4" w:space="0" w:color="000000"/>
              <w:bottom w:val="nil"/>
              <w:right w:val="single" w:sz="4" w:space="0" w:color="000000"/>
            </w:tcBorders>
            <w:vAlign w:val="center"/>
          </w:tcPr>
          <w:p w14:paraId="48ED47B4" w14:textId="77777777" w:rsidR="00AE7DAB" w:rsidRDefault="00A51496">
            <w:pPr>
              <w:pStyle w:val="TableParagraph"/>
              <w:spacing w:before="16"/>
              <w:ind w:left="49" w:right="49"/>
              <w:jc w:val="center"/>
              <w:rPr>
                <w:sz w:val="18"/>
              </w:rPr>
            </w:pPr>
            <w:r>
              <w:rPr>
                <w:sz w:val="18"/>
              </w:rPr>
              <w:t>万元</w:t>
            </w:r>
          </w:p>
        </w:tc>
        <w:tc>
          <w:tcPr>
            <w:tcW w:w="539" w:type="dxa"/>
            <w:gridSpan w:val="2"/>
            <w:tcBorders>
              <w:top w:val="nil"/>
              <w:left w:val="single" w:sz="4" w:space="0" w:color="000000"/>
              <w:bottom w:val="nil"/>
              <w:right w:val="single" w:sz="4" w:space="0" w:color="000000"/>
            </w:tcBorders>
            <w:vAlign w:val="center"/>
          </w:tcPr>
          <w:p w14:paraId="51E49696" w14:textId="77777777" w:rsidR="00AE7DAB" w:rsidRDefault="00A51496">
            <w:pPr>
              <w:pStyle w:val="TableParagraph"/>
              <w:spacing w:before="56"/>
              <w:ind w:left="49" w:right="49"/>
              <w:jc w:val="center"/>
              <w:rPr>
                <w:rFonts w:ascii="Times New Roman"/>
                <w:sz w:val="18"/>
                <w:lang w:eastAsia="zh-CN"/>
              </w:rPr>
            </w:pPr>
            <w:r>
              <w:rPr>
                <w:rFonts w:ascii="Times New Roman" w:hint="eastAsia"/>
                <w:sz w:val="18"/>
                <w:lang w:eastAsia="zh-CN"/>
              </w:rPr>
              <w:t>B132</w:t>
            </w:r>
          </w:p>
        </w:tc>
        <w:tc>
          <w:tcPr>
            <w:tcW w:w="887" w:type="dxa"/>
            <w:tcBorders>
              <w:top w:val="nil"/>
              <w:left w:val="single" w:sz="4" w:space="0" w:color="000000"/>
              <w:bottom w:val="nil"/>
              <w:right w:val="double" w:sz="4" w:space="0" w:color="000000"/>
            </w:tcBorders>
          </w:tcPr>
          <w:p w14:paraId="4971DC4C" w14:textId="77777777" w:rsidR="00AE7DAB" w:rsidRDefault="00AE7DAB"/>
        </w:tc>
        <w:tc>
          <w:tcPr>
            <w:tcW w:w="1978" w:type="dxa"/>
            <w:gridSpan w:val="3"/>
            <w:tcBorders>
              <w:top w:val="nil"/>
              <w:left w:val="double" w:sz="4" w:space="0" w:color="000000"/>
              <w:bottom w:val="nil"/>
              <w:right w:val="single" w:sz="4" w:space="0" w:color="000000"/>
            </w:tcBorders>
            <w:vAlign w:val="center"/>
          </w:tcPr>
          <w:p w14:paraId="301D275A" w14:textId="77777777" w:rsidR="00AE7DAB" w:rsidRDefault="00A51496">
            <w:pPr>
              <w:pStyle w:val="TableParagraph"/>
              <w:spacing w:before="16"/>
              <w:ind w:left="92"/>
              <w:jc w:val="both"/>
              <w:rPr>
                <w:sz w:val="18"/>
              </w:rPr>
            </w:pPr>
            <w:r>
              <w:rPr>
                <w:rFonts w:hint="eastAsia"/>
                <w:sz w:val="18"/>
                <w:lang w:eastAsia="zh-CN"/>
              </w:rPr>
              <w:t>负债合计</w:t>
            </w:r>
          </w:p>
        </w:tc>
        <w:tc>
          <w:tcPr>
            <w:tcW w:w="715" w:type="dxa"/>
            <w:gridSpan w:val="2"/>
            <w:tcBorders>
              <w:top w:val="nil"/>
              <w:left w:val="single" w:sz="4" w:space="0" w:color="000000"/>
              <w:bottom w:val="nil"/>
              <w:right w:val="single" w:sz="4" w:space="0" w:color="000000"/>
            </w:tcBorders>
            <w:vAlign w:val="center"/>
          </w:tcPr>
          <w:p w14:paraId="697B7611" w14:textId="77777777" w:rsidR="00AE7DAB" w:rsidRDefault="00A51496">
            <w:pPr>
              <w:pStyle w:val="TableParagraph"/>
              <w:spacing w:before="16"/>
              <w:ind w:left="155" w:right="155"/>
              <w:jc w:val="center"/>
              <w:rPr>
                <w:sz w:val="18"/>
              </w:rPr>
            </w:pPr>
            <w:r>
              <w:rPr>
                <w:sz w:val="18"/>
              </w:rPr>
              <w:t>万元</w:t>
            </w:r>
          </w:p>
        </w:tc>
        <w:tc>
          <w:tcPr>
            <w:tcW w:w="507" w:type="dxa"/>
            <w:tcBorders>
              <w:top w:val="nil"/>
              <w:left w:val="single" w:sz="4" w:space="0" w:color="000000"/>
              <w:bottom w:val="nil"/>
              <w:right w:val="single" w:sz="4" w:space="0" w:color="000000"/>
            </w:tcBorders>
            <w:vAlign w:val="center"/>
          </w:tcPr>
          <w:p w14:paraId="406D6A3B" w14:textId="77777777" w:rsidR="00AE7DAB" w:rsidRDefault="00A51496">
            <w:pPr>
              <w:pStyle w:val="TableParagraph"/>
              <w:spacing w:before="56"/>
              <w:ind w:left="50" w:right="49"/>
              <w:jc w:val="center"/>
              <w:rPr>
                <w:rFonts w:ascii="Times New Roman"/>
                <w:sz w:val="18"/>
                <w:lang w:eastAsia="zh-CN"/>
              </w:rPr>
            </w:pPr>
            <w:r>
              <w:rPr>
                <w:rFonts w:ascii="Times New Roman" w:hint="eastAsia"/>
                <w:sz w:val="18"/>
                <w:lang w:eastAsia="zh-CN"/>
              </w:rPr>
              <w:t>A13</w:t>
            </w:r>
          </w:p>
        </w:tc>
        <w:tc>
          <w:tcPr>
            <w:tcW w:w="1188" w:type="dxa"/>
            <w:gridSpan w:val="2"/>
            <w:tcBorders>
              <w:top w:val="nil"/>
              <w:left w:val="single" w:sz="4" w:space="0" w:color="000000"/>
              <w:bottom w:val="nil"/>
              <w:right w:val="nil"/>
            </w:tcBorders>
          </w:tcPr>
          <w:p w14:paraId="40911D2B" w14:textId="77777777" w:rsidR="00AE7DAB" w:rsidRDefault="00AE7DAB"/>
        </w:tc>
      </w:tr>
      <w:tr w:rsidR="00AE7DAB" w14:paraId="01D9D425"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PrEx>
        <w:trPr>
          <w:trHeight w:hRule="exact" w:val="510"/>
          <w:jc w:val="center"/>
        </w:trPr>
        <w:tc>
          <w:tcPr>
            <w:tcW w:w="3016" w:type="dxa"/>
            <w:tcBorders>
              <w:top w:val="nil"/>
              <w:left w:val="nil"/>
              <w:bottom w:val="nil"/>
              <w:right w:val="single" w:sz="4" w:space="0" w:color="000000"/>
            </w:tcBorders>
            <w:vAlign w:val="center"/>
          </w:tcPr>
          <w:p w14:paraId="46C67717" w14:textId="77777777" w:rsidR="00AE7DAB" w:rsidRDefault="00A51496">
            <w:pPr>
              <w:pStyle w:val="TableParagraph"/>
              <w:spacing w:before="15"/>
              <w:ind w:left="108"/>
              <w:jc w:val="both"/>
              <w:rPr>
                <w:sz w:val="18"/>
                <w:lang w:eastAsia="zh-CN"/>
              </w:rPr>
            </w:pPr>
            <w:r>
              <w:rPr>
                <w:sz w:val="18"/>
              </w:rPr>
              <w:t>财务费用</w:t>
            </w:r>
          </w:p>
        </w:tc>
        <w:tc>
          <w:tcPr>
            <w:tcW w:w="535" w:type="dxa"/>
            <w:tcBorders>
              <w:top w:val="nil"/>
              <w:left w:val="single" w:sz="4" w:space="0" w:color="000000"/>
              <w:bottom w:val="nil"/>
              <w:right w:val="single" w:sz="4" w:space="0" w:color="000000"/>
            </w:tcBorders>
            <w:vAlign w:val="center"/>
          </w:tcPr>
          <w:p w14:paraId="46D38027" w14:textId="77777777" w:rsidR="00AE7DAB" w:rsidRDefault="00A51496">
            <w:pPr>
              <w:pStyle w:val="TableParagraph"/>
              <w:spacing w:before="15"/>
              <w:ind w:right="1"/>
              <w:jc w:val="center"/>
              <w:rPr>
                <w:sz w:val="18"/>
              </w:rPr>
            </w:pPr>
            <w:r>
              <w:rPr>
                <w:sz w:val="18"/>
              </w:rPr>
              <w:t>万元</w:t>
            </w:r>
          </w:p>
        </w:tc>
        <w:tc>
          <w:tcPr>
            <w:tcW w:w="539" w:type="dxa"/>
            <w:gridSpan w:val="2"/>
            <w:tcBorders>
              <w:top w:val="nil"/>
              <w:left w:val="single" w:sz="4" w:space="0" w:color="000000"/>
              <w:bottom w:val="nil"/>
              <w:right w:val="single" w:sz="4" w:space="0" w:color="000000"/>
            </w:tcBorders>
            <w:vAlign w:val="center"/>
          </w:tcPr>
          <w:p w14:paraId="3AE826FE" w14:textId="77777777" w:rsidR="00AE7DAB" w:rsidRDefault="00A51496">
            <w:pPr>
              <w:pStyle w:val="TableParagraph"/>
              <w:spacing w:before="15"/>
              <w:ind w:right="1"/>
              <w:jc w:val="center"/>
              <w:rPr>
                <w:rFonts w:ascii="Times New Roman"/>
                <w:sz w:val="18"/>
                <w:lang w:eastAsia="zh-CN"/>
              </w:rPr>
            </w:pPr>
            <w:r>
              <w:rPr>
                <w:rFonts w:ascii="Times New Roman" w:hint="eastAsia"/>
                <w:sz w:val="18"/>
                <w:lang w:eastAsia="zh-CN"/>
              </w:rPr>
              <w:t>B14</w:t>
            </w:r>
          </w:p>
        </w:tc>
        <w:tc>
          <w:tcPr>
            <w:tcW w:w="887" w:type="dxa"/>
            <w:tcBorders>
              <w:top w:val="nil"/>
              <w:left w:val="single" w:sz="4" w:space="0" w:color="000000"/>
              <w:bottom w:val="nil"/>
              <w:right w:val="double" w:sz="4" w:space="0" w:color="000000"/>
            </w:tcBorders>
          </w:tcPr>
          <w:p w14:paraId="772CBB68" w14:textId="77777777" w:rsidR="00AE7DAB" w:rsidRDefault="00AE7DAB"/>
        </w:tc>
        <w:tc>
          <w:tcPr>
            <w:tcW w:w="1978" w:type="dxa"/>
            <w:gridSpan w:val="3"/>
            <w:tcBorders>
              <w:top w:val="nil"/>
              <w:left w:val="double" w:sz="4" w:space="0" w:color="000000"/>
              <w:bottom w:val="nil"/>
              <w:right w:val="single" w:sz="4" w:space="0" w:color="000000"/>
            </w:tcBorders>
            <w:vAlign w:val="center"/>
          </w:tcPr>
          <w:p w14:paraId="0A1E7C85" w14:textId="77777777" w:rsidR="00AE7DAB" w:rsidRDefault="00A51496">
            <w:pPr>
              <w:pStyle w:val="TableParagraph"/>
              <w:spacing w:before="16"/>
              <w:ind w:left="92"/>
              <w:jc w:val="both"/>
              <w:rPr>
                <w:sz w:val="18"/>
              </w:rPr>
            </w:pPr>
            <w:r>
              <w:rPr>
                <w:rFonts w:hint="eastAsia"/>
                <w:sz w:val="18"/>
                <w:lang w:eastAsia="zh-CN"/>
              </w:rPr>
              <w:t>所有者权益年末余额</w:t>
            </w:r>
          </w:p>
        </w:tc>
        <w:tc>
          <w:tcPr>
            <w:tcW w:w="715" w:type="dxa"/>
            <w:gridSpan w:val="2"/>
            <w:tcBorders>
              <w:top w:val="nil"/>
              <w:left w:val="single" w:sz="4" w:space="0" w:color="000000"/>
              <w:bottom w:val="nil"/>
              <w:right w:val="single" w:sz="4" w:space="0" w:color="000000"/>
            </w:tcBorders>
            <w:vAlign w:val="center"/>
          </w:tcPr>
          <w:p w14:paraId="4E9BB7FB" w14:textId="77777777" w:rsidR="00AE7DAB" w:rsidRDefault="00A51496">
            <w:pPr>
              <w:pStyle w:val="TableParagraph"/>
              <w:spacing w:before="15"/>
              <w:ind w:left="155" w:right="155"/>
              <w:jc w:val="center"/>
              <w:rPr>
                <w:sz w:val="18"/>
              </w:rPr>
            </w:pPr>
            <w:r>
              <w:rPr>
                <w:sz w:val="18"/>
              </w:rPr>
              <w:t>万元</w:t>
            </w:r>
          </w:p>
        </w:tc>
        <w:tc>
          <w:tcPr>
            <w:tcW w:w="507" w:type="dxa"/>
            <w:tcBorders>
              <w:top w:val="nil"/>
              <w:left w:val="single" w:sz="4" w:space="0" w:color="000000"/>
              <w:bottom w:val="nil"/>
              <w:right w:val="single" w:sz="4" w:space="0" w:color="000000"/>
            </w:tcBorders>
            <w:vAlign w:val="center"/>
          </w:tcPr>
          <w:p w14:paraId="46EE04D4" w14:textId="77777777" w:rsidR="00AE7DAB" w:rsidRDefault="00A51496">
            <w:pPr>
              <w:pStyle w:val="TableParagraph"/>
              <w:spacing w:before="57"/>
              <w:ind w:left="48" w:right="49"/>
              <w:jc w:val="center"/>
              <w:rPr>
                <w:rFonts w:ascii="Times New Roman"/>
                <w:sz w:val="18"/>
                <w:lang w:eastAsia="zh-CN"/>
              </w:rPr>
            </w:pPr>
            <w:r>
              <w:rPr>
                <w:rFonts w:ascii="Times New Roman" w:hint="eastAsia"/>
                <w:sz w:val="18"/>
                <w:lang w:eastAsia="zh-CN"/>
              </w:rPr>
              <w:t>A14</w:t>
            </w:r>
          </w:p>
        </w:tc>
        <w:tc>
          <w:tcPr>
            <w:tcW w:w="1188" w:type="dxa"/>
            <w:gridSpan w:val="2"/>
            <w:tcBorders>
              <w:top w:val="nil"/>
              <w:left w:val="single" w:sz="4" w:space="0" w:color="000000"/>
              <w:bottom w:val="nil"/>
              <w:right w:val="nil"/>
            </w:tcBorders>
          </w:tcPr>
          <w:p w14:paraId="343C2164" w14:textId="77777777" w:rsidR="00AE7DAB" w:rsidRDefault="00AE7DAB"/>
        </w:tc>
      </w:tr>
      <w:tr w:rsidR="00AE7DAB" w14:paraId="5D00CA58"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PrEx>
        <w:trPr>
          <w:trHeight w:hRule="exact" w:val="510"/>
          <w:jc w:val="center"/>
        </w:trPr>
        <w:tc>
          <w:tcPr>
            <w:tcW w:w="3016" w:type="dxa"/>
            <w:tcBorders>
              <w:top w:val="nil"/>
              <w:left w:val="nil"/>
              <w:bottom w:val="nil"/>
              <w:right w:val="single" w:sz="4" w:space="0" w:color="000000"/>
            </w:tcBorders>
            <w:vAlign w:val="center"/>
          </w:tcPr>
          <w:p w14:paraId="1CAC489D" w14:textId="77777777" w:rsidR="00AE7DAB" w:rsidRDefault="00A51496">
            <w:pPr>
              <w:pStyle w:val="TableParagraph"/>
              <w:spacing w:before="15"/>
              <w:ind w:leftChars="49" w:left="108" w:firstLineChars="100" w:firstLine="180"/>
              <w:jc w:val="both"/>
              <w:rPr>
                <w:sz w:val="18"/>
                <w:lang w:eastAsia="zh-CN"/>
              </w:rPr>
            </w:pPr>
            <w:r>
              <w:rPr>
                <w:sz w:val="18"/>
              </w:rPr>
              <w:t>其中：利息净支出</w:t>
            </w:r>
          </w:p>
        </w:tc>
        <w:tc>
          <w:tcPr>
            <w:tcW w:w="535" w:type="dxa"/>
            <w:tcBorders>
              <w:top w:val="nil"/>
              <w:left w:val="single" w:sz="4" w:space="0" w:color="000000"/>
              <w:bottom w:val="nil"/>
              <w:right w:val="single" w:sz="4" w:space="0" w:color="000000"/>
            </w:tcBorders>
            <w:vAlign w:val="center"/>
          </w:tcPr>
          <w:p w14:paraId="186A7938" w14:textId="77777777" w:rsidR="00AE7DAB" w:rsidRDefault="00A51496">
            <w:pPr>
              <w:pStyle w:val="TableParagraph"/>
              <w:spacing w:before="16"/>
              <w:ind w:left="49" w:right="49"/>
              <w:jc w:val="center"/>
              <w:rPr>
                <w:sz w:val="18"/>
              </w:rPr>
            </w:pPr>
            <w:r>
              <w:rPr>
                <w:sz w:val="18"/>
              </w:rPr>
              <w:t>万元</w:t>
            </w:r>
          </w:p>
        </w:tc>
        <w:tc>
          <w:tcPr>
            <w:tcW w:w="539" w:type="dxa"/>
            <w:gridSpan w:val="2"/>
            <w:tcBorders>
              <w:top w:val="nil"/>
              <w:left w:val="single" w:sz="4" w:space="0" w:color="000000"/>
              <w:bottom w:val="nil"/>
              <w:right w:val="single" w:sz="4" w:space="0" w:color="000000"/>
            </w:tcBorders>
            <w:vAlign w:val="center"/>
          </w:tcPr>
          <w:p w14:paraId="47B91D14" w14:textId="77777777" w:rsidR="00AE7DAB" w:rsidRDefault="00A51496">
            <w:pPr>
              <w:pStyle w:val="TableParagraph"/>
              <w:spacing w:before="56"/>
              <w:ind w:left="49" w:right="49"/>
              <w:jc w:val="center"/>
              <w:rPr>
                <w:sz w:val="18"/>
                <w:lang w:eastAsia="zh-CN"/>
              </w:rPr>
            </w:pPr>
            <w:r>
              <w:rPr>
                <w:rFonts w:ascii="Times New Roman" w:hint="eastAsia"/>
                <w:sz w:val="18"/>
                <w:lang w:eastAsia="zh-CN"/>
              </w:rPr>
              <w:t>B15</w:t>
            </w:r>
          </w:p>
        </w:tc>
        <w:tc>
          <w:tcPr>
            <w:tcW w:w="887" w:type="dxa"/>
            <w:tcBorders>
              <w:top w:val="nil"/>
              <w:left w:val="single" w:sz="4" w:space="0" w:color="000000"/>
              <w:bottom w:val="nil"/>
              <w:right w:val="double" w:sz="4" w:space="0" w:color="000000"/>
            </w:tcBorders>
          </w:tcPr>
          <w:p w14:paraId="239D69E6" w14:textId="77777777" w:rsidR="00AE7DAB" w:rsidRDefault="00AE7DAB"/>
        </w:tc>
        <w:tc>
          <w:tcPr>
            <w:tcW w:w="1978" w:type="dxa"/>
            <w:gridSpan w:val="3"/>
            <w:tcBorders>
              <w:top w:val="nil"/>
              <w:left w:val="double" w:sz="4" w:space="0" w:color="000000"/>
              <w:bottom w:val="nil"/>
              <w:right w:val="single" w:sz="4" w:space="0" w:color="000000"/>
            </w:tcBorders>
            <w:vAlign w:val="center"/>
          </w:tcPr>
          <w:p w14:paraId="68F46A07" w14:textId="77777777" w:rsidR="00AE7DAB" w:rsidRDefault="00A51496">
            <w:pPr>
              <w:pStyle w:val="TableParagraph"/>
              <w:spacing w:before="15"/>
              <w:ind w:left="92"/>
              <w:jc w:val="both"/>
              <w:rPr>
                <w:sz w:val="18"/>
              </w:rPr>
            </w:pPr>
            <w:r>
              <w:rPr>
                <w:rFonts w:hint="eastAsia"/>
                <w:sz w:val="18"/>
                <w:lang w:eastAsia="zh-CN"/>
              </w:rPr>
              <w:t>所有者权益年初余额</w:t>
            </w:r>
          </w:p>
        </w:tc>
        <w:tc>
          <w:tcPr>
            <w:tcW w:w="715" w:type="dxa"/>
            <w:gridSpan w:val="2"/>
            <w:tcBorders>
              <w:top w:val="nil"/>
              <w:left w:val="single" w:sz="4" w:space="0" w:color="000000"/>
              <w:bottom w:val="nil"/>
              <w:right w:val="single" w:sz="4" w:space="0" w:color="000000"/>
            </w:tcBorders>
            <w:vAlign w:val="center"/>
          </w:tcPr>
          <w:p w14:paraId="039487B5" w14:textId="77777777" w:rsidR="00AE7DAB" w:rsidRDefault="00A51496">
            <w:pPr>
              <w:pStyle w:val="TableParagraph"/>
              <w:spacing w:before="15"/>
              <w:ind w:left="155" w:right="155"/>
              <w:jc w:val="center"/>
              <w:rPr>
                <w:sz w:val="18"/>
              </w:rPr>
            </w:pPr>
            <w:r>
              <w:rPr>
                <w:rFonts w:hint="eastAsia"/>
                <w:sz w:val="18"/>
                <w:lang w:eastAsia="zh-CN"/>
              </w:rPr>
              <w:t>万元</w:t>
            </w:r>
          </w:p>
        </w:tc>
        <w:tc>
          <w:tcPr>
            <w:tcW w:w="507" w:type="dxa"/>
            <w:tcBorders>
              <w:top w:val="nil"/>
              <w:left w:val="single" w:sz="4" w:space="0" w:color="000000"/>
              <w:bottom w:val="nil"/>
              <w:right w:val="single" w:sz="4" w:space="0" w:color="000000"/>
            </w:tcBorders>
            <w:vAlign w:val="center"/>
          </w:tcPr>
          <w:p w14:paraId="7426D336" w14:textId="77777777" w:rsidR="00AE7DAB" w:rsidRDefault="00A51496">
            <w:pPr>
              <w:pStyle w:val="TableParagraph"/>
              <w:spacing w:before="57"/>
              <w:ind w:left="48" w:right="49"/>
              <w:jc w:val="center"/>
              <w:rPr>
                <w:rFonts w:ascii="Times New Roman"/>
                <w:sz w:val="18"/>
                <w:lang w:eastAsia="zh-CN"/>
              </w:rPr>
            </w:pPr>
            <w:r>
              <w:rPr>
                <w:rFonts w:ascii="Times New Roman" w:hint="eastAsia"/>
                <w:sz w:val="18"/>
                <w:lang w:eastAsia="zh-CN"/>
              </w:rPr>
              <w:t>A16</w:t>
            </w:r>
          </w:p>
        </w:tc>
        <w:tc>
          <w:tcPr>
            <w:tcW w:w="1188" w:type="dxa"/>
            <w:gridSpan w:val="2"/>
            <w:tcBorders>
              <w:top w:val="nil"/>
              <w:left w:val="single" w:sz="4" w:space="0" w:color="000000"/>
              <w:bottom w:val="nil"/>
              <w:right w:val="nil"/>
            </w:tcBorders>
          </w:tcPr>
          <w:p w14:paraId="1081C21F" w14:textId="77777777" w:rsidR="00AE7DAB" w:rsidRDefault="00AE7DAB"/>
        </w:tc>
      </w:tr>
      <w:tr w:rsidR="00AE7DAB" w14:paraId="67FD3A24"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PrEx>
        <w:trPr>
          <w:trHeight w:hRule="exact" w:val="510"/>
          <w:jc w:val="center"/>
        </w:trPr>
        <w:tc>
          <w:tcPr>
            <w:tcW w:w="3016" w:type="dxa"/>
            <w:tcBorders>
              <w:top w:val="nil"/>
              <w:left w:val="nil"/>
              <w:bottom w:val="nil"/>
              <w:right w:val="single" w:sz="4" w:space="0" w:color="000000"/>
            </w:tcBorders>
            <w:vAlign w:val="center"/>
          </w:tcPr>
          <w:p w14:paraId="025F7CD2" w14:textId="77777777" w:rsidR="00AE7DAB" w:rsidRDefault="00A51496">
            <w:pPr>
              <w:pStyle w:val="TableParagraph"/>
              <w:spacing w:before="15"/>
              <w:ind w:left="108"/>
              <w:jc w:val="both"/>
              <w:rPr>
                <w:sz w:val="18"/>
                <w:lang w:eastAsia="zh-CN"/>
              </w:rPr>
            </w:pPr>
            <w:r>
              <w:rPr>
                <w:sz w:val="18"/>
              </w:rPr>
              <w:t>资产减值损失</w:t>
            </w:r>
          </w:p>
        </w:tc>
        <w:tc>
          <w:tcPr>
            <w:tcW w:w="535" w:type="dxa"/>
            <w:tcBorders>
              <w:top w:val="nil"/>
              <w:left w:val="single" w:sz="4" w:space="0" w:color="000000"/>
              <w:bottom w:val="nil"/>
              <w:right w:val="single" w:sz="4" w:space="0" w:color="000000"/>
            </w:tcBorders>
            <w:vAlign w:val="center"/>
          </w:tcPr>
          <w:p w14:paraId="24443884" w14:textId="77777777" w:rsidR="00AE7DAB" w:rsidRDefault="00A51496">
            <w:pPr>
              <w:pStyle w:val="TableParagraph"/>
              <w:spacing w:before="15"/>
              <w:ind w:right="1"/>
              <w:jc w:val="center"/>
              <w:rPr>
                <w:sz w:val="18"/>
              </w:rPr>
            </w:pPr>
            <w:r>
              <w:rPr>
                <w:sz w:val="18"/>
              </w:rPr>
              <w:t>万元</w:t>
            </w:r>
          </w:p>
        </w:tc>
        <w:tc>
          <w:tcPr>
            <w:tcW w:w="539" w:type="dxa"/>
            <w:gridSpan w:val="2"/>
            <w:tcBorders>
              <w:top w:val="nil"/>
              <w:left w:val="single" w:sz="4" w:space="0" w:color="000000"/>
              <w:bottom w:val="nil"/>
              <w:right w:val="single" w:sz="4" w:space="0" w:color="000000"/>
            </w:tcBorders>
            <w:vAlign w:val="center"/>
          </w:tcPr>
          <w:p w14:paraId="6838EA95" w14:textId="77777777" w:rsidR="00AE7DAB" w:rsidRDefault="00A51496">
            <w:pPr>
              <w:pStyle w:val="TableParagraph"/>
              <w:spacing w:before="56"/>
              <w:ind w:left="49" w:right="49"/>
              <w:jc w:val="center"/>
              <w:rPr>
                <w:rFonts w:ascii="Times New Roman"/>
                <w:sz w:val="18"/>
                <w:lang w:eastAsia="zh-CN"/>
              </w:rPr>
            </w:pPr>
            <w:r>
              <w:rPr>
                <w:rFonts w:ascii="Times New Roman" w:hint="eastAsia"/>
                <w:sz w:val="18"/>
                <w:lang w:eastAsia="zh-CN"/>
              </w:rPr>
              <w:t>B16</w:t>
            </w:r>
          </w:p>
        </w:tc>
        <w:tc>
          <w:tcPr>
            <w:tcW w:w="887" w:type="dxa"/>
            <w:tcBorders>
              <w:top w:val="nil"/>
              <w:left w:val="single" w:sz="4" w:space="0" w:color="000000"/>
              <w:bottom w:val="nil"/>
              <w:right w:val="double" w:sz="4" w:space="0" w:color="000000"/>
            </w:tcBorders>
          </w:tcPr>
          <w:p w14:paraId="6A8C43AC" w14:textId="77777777" w:rsidR="00AE7DAB" w:rsidRDefault="00AE7DAB"/>
        </w:tc>
        <w:tc>
          <w:tcPr>
            <w:tcW w:w="1978" w:type="dxa"/>
            <w:gridSpan w:val="3"/>
            <w:tcBorders>
              <w:top w:val="nil"/>
              <w:left w:val="double" w:sz="4" w:space="0" w:color="000000"/>
              <w:bottom w:val="nil"/>
              <w:right w:val="single" w:sz="4" w:space="0" w:color="000000"/>
            </w:tcBorders>
            <w:vAlign w:val="center"/>
          </w:tcPr>
          <w:p w14:paraId="220D0CC1" w14:textId="77777777" w:rsidR="00AE7DAB" w:rsidRDefault="00A51496">
            <w:pPr>
              <w:pStyle w:val="TableParagraph"/>
              <w:spacing w:before="15"/>
              <w:ind w:left="92"/>
              <w:jc w:val="both"/>
              <w:rPr>
                <w:sz w:val="18"/>
                <w:lang w:eastAsia="zh-CN"/>
              </w:rPr>
            </w:pPr>
            <w:r>
              <w:rPr>
                <w:sz w:val="18"/>
              </w:rPr>
              <w:t>固定资产投资额</w:t>
            </w:r>
          </w:p>
        </w:tc>
        <w:tc>
          <w:tcPr>
            <w:tcW w:w="715" w:type="dxa"/>
            <w:gridSpan w:val="2"/>
            <w:tcBorders>
              <w:top w:val="nil"/>
              <w:left w:val="single" w:sz="4" w:space="0" w:color="000000"/>
              <w:bottom w:val="nil"/>
              <w:right w:val="single" w:sz="4" w:space="0" w:color="000000"/>
            </w:tcBorders>
            <w:vAlign w:val="center"/>
          </w:tcPr>
          <w:p w14:paraId="69AF17D6" w14:textId="77777777" w:rsidR="00AE7DAB" w:rsidRDefault="00A51496">
            <w:pPr>
              <w:pStyle w:val="TableParagraph"/>
              <w:spacing w:before="15"/>
              <w:ind w:left="155" w:right="155"/>
              <w:jc w:val="center"/>
              <w:rPr>
                <w:sz w:val="18"/>
              </w:rPr>
            </w:pPr>
            <w:r>
              <w:rPr>
                <w:rFonts w:hint="eastAsia"/>
                <w:sz w:val="18"/>
                <w:lang w:eastAsia="zh-CN"/>
              </w:rPr>
              <w:t>万元</w:t>
            </w:r>
          </w:p>
        </w:tc>
        <w:tc>
          <w:tcPr>
            <w:tcW w:w="507" w:type="dxa"/>
            <w:tcBorders>
              <w:top w:val="nil"/>
              <w:left w:val="single" w:sz="4" w:space="0" w:color="000000"/>
              <w:bottom w:val="nil"/>
              <w:right w:val="single" w:sz="4" w:space="0" w:color="000000"/>
            </w:tcBorders>
            <w:vAlign w:val="center"/>
          </w:tcPr>
          <w:p w14:paraId="7D3250C5" w14:textId="77777777" w:rsidR="00AE7DAB" w:rsidRDefault="00A51496">
            <w:pPr>
              <w:pStyle w:val="TableParagraph"/>
              <w:spacing w:before="57"/>
              <w:ind w:left="48" w:right="49"/>
              <w:jc w:val="center"/>
              <w:rPr>
                <w:rFonts w:ascii="Times New Roman"/>
                <w:sz w:val="18"/>
                <w:lang w:eastAsia="zh-CN"/>
              </w:rPr>
            </w:pPr>
            <w:r>
              <w:rPr>
                <w:rFonts w:ascii="Times New Roman" w:hint="eastAsia"/>
                <w:sz w:val="18"/>
                <w:lang w:eastAsia="zh-CN"/>
              </w:rPr>
              <w:t>C01</w:t>
            </w:r>
          </w:p>
        </w:tc>
        <w:tc>
          <w:tcPr>
            <w:tcW w:w="1188" w:type="dxa"/>
            <w:gridSpan w:val="2"/>
            <w:tcBorders>
              <w:top w:val="nil"/>
              <w:left w:val="single" w:sz="4" w:space="0" w:color="000000"/>
              <w:bottom w:val="nil"/>
              <w:right w:val="nil"/>
            </w:tcBorders>
          </w:tcPr>
          <w:p w14:paraId="0E518237" w14:textId="77777777" w:rsidR="00AE7DAB" w:rsidRDefault="00AE7DAB"/>
        </w:tc>
      </w:tr>
      <w:tr w:rsidR="00AE7DAB" w14:paraId="38AE5224"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PrEx>
        <w:trPr>
          <w:trHeight w:hRule="exact" w:val="510"/>
          <w:jc w:val="center"/>
        </w:trPr>
        <w:tc>
          <w:tcPr>
            <w:tcW w:w="3016" w:type="dxa"/>
            <w:tcBorders>
              <w:top w:val="nil"/>
              <w:left w:val="nil"/>
              <w:bottom w:val="nil"/>
              <w:right w:val="single" w:sz="4" w:space="0" w:color="000000"/>
            </w:tcBorders>
            <w:vAlign w:val="center"/>
          </w:tcPr>
          <w:p w14:paraId="78AC5FD3" w14:textId="77777777" w:rsidR="00AE7DAB" w:rsidRDefault="00A51496">
            <w:pPr>
              <w:pStyle w:val="TableParagraph"/>
              <w:spacing w:before="16"/>
              <w:ind w:left="108"/>
              <w:jc w:val="both"/>
              <w:rPr>
                <w:sz w:val="18"/>
              </w:rPr>
            </w:pPr>
            <w:r>
              <w:rPr>
                <w:sz w:val="18"/>
              </w:rPr>
              <w:t>公允价值变动收益</w:t>
            </w:r>
          </w:p>
        </w:tc>
        <w:tc>
          <w:tcPr>
            <w:tcW w:w="535" w:type="dxa"/>
            <w:tcBorders>
              <w:top w:val="nil"/>
              <w:left w:val="single" w:sz="4" w:space="0" w:color="000000"/>
              <w:bottom w:val="nil"/>
              <w:right w:val="single" w:sz="4" w:space="0" w:color="000000"/>
            </w:tcBorders>
            <w:vAlign w:val="center"/>
          </w:tcPr>
          <w:p w14:paraId="07E51F50" w14:textId="77777777" w:rsidR="00AE7DAB" w:rsidRDefault="00A51496">
            <w:pPr>
              <w:pStyle w:val="TableParagraph"/>
              <w:spacing w:before="16"/>
              <w:ind w:left="-6" w:right="-4"/>
              <w:jc w:val="center"/>
              <w:rPr>
                <w:sz w:val="18"/>
              </w:rPr>
            </w:pPr>
            <w:r>
              <w:rPr>
                <w:sz w:val="18"/>
              </w:rPr>
              <w:t>万元</w:t>
            </w:r>
          </w:p>
        </w:tc>
        <w:tc>
          <w:tcPr>
            <w:tcW w:w="539" w:type="dxa"/>
            <w:gridSpan w:val="2"/>
            <w:tcBorders>
              <w:top w:val="nil"/>
              <w:left w:val="single" w:sz="4" w:space="0" w:color="000000"/>
              <w:bottom w:val="nil"/>
              <w:right w:val="single" w:sz="4" w:space="0" w:color="000000"/>
            </w:tcBorders>
            <w:vAlign w:val="center"/>
          </w:tcPr>
          <w:p w14:paraId="7BEEE4B3" w14:textId="77777777" w:rsidR="00AE7DAB" w:rsidRDefault="00A51496">
            <w:pPr>
              <w:pStyle w:val="TableParagraph"/>
              <w:spacing w:before="56"/>
              <w:ind w:left="49" w:right="49"/>
              <w:jc w:val="center"/>
              <w:rPr>
                <w:rFonts w:ascii="Times New Roman"/>
                <w:sz w:val="18"/>
                <w:lang w:eastAsia="zh-CN"/>
              </w:rPr>
            </w:pPr>
            <w:r>
              <w:rPr>
                <w:rFonts w:ascii="Times New Roman" w:hint="eastAsia"/>
                <w:sz w:val="18"/>
                <w:lang w:eastAsia="zh-CN"/>
              </w:rPr>
              <w:t>B17</w:t>
            </w:r>
          </w:p>
        </w:tc>
        <w:tc>
          <w:tcPr>
            <w:tcW w:w="887" w:type="dxa"/>
            <w:tcBorders>
              <w:top w:val="nil"/>
              <w:left w:val="single" w:sz="4" w:space="0" w:color="000000"/>
              <w:bottom w:val="nil"/>
              <w:right w:val="double" w:sz="4" w:space="0" w:color="000000"/>
            </w:tcBorders>
          </w:tcPr>
          <w:p w14:paraId="16C8A06A" w14:textId="77777777" w:rsidR="00AE7DAB" w:rsidRDefault="00AE7DAB"/>
        </w:tc>
        <w:tc>
          <w:tcPr>
            <w:tcW w:w="1978" w:type="dxa"/>
            <w:gridSpan w:val="3"/>
            <w:tcBorders>
              <w:top w:val="nil"/>
              <w:left w:val="double" w:sz="4" w:space="0" w:color="000000"/>
              <w:bottom w:val="nil"/>
              <w:right w:val="single" w:sz="4" w:space="0" w:color="000000"/>
            </w:tcBorders>
            <w:vAlign w:val="center"/>
          </w:tcPr>
          <w:p w14:paraId="29BEBFE0" w14:textId="77777777" w:rsidR="00AE7DAB" w:rsidRDefault="00A51496">
            <w:pPr>
              <w:pStyle w:val="TableParagraph"/>
              <w:spacing w:before="16"/>
              <w:ind w:left="92"/>
              <w:jc w:val="both"/>
              <w:rPr>
                <w:sz w:val="18"/>
                <w:lang w:eastAsia="zh-CN"/>
              </w:rPr>
            </w:pPr>
            <w:r>
              <w:rPr>
                <w:rFonts w:hint="eastAsia"/>
                <w:sz w:val="18"/>
                <w:lang w:eastAsia="zh-CN"/>
              </w:rPr>
              <w:t>研发经费</w:t>
            </w:r>
          </w:p>
        </w:tc>
        <w:tc>
          <w:tcPr>
            <w:tcW w:w="715" w:type="dxa"/>
            <w:gridSpan w:val="2"/>
            <w:tcBorders>
              <w:top w:val="nil"/>
              <w:left w:val="single" w:sz="4" w:space="0" w:color="000000"/>
              <w:bottom w:val="nil"/>
              <w:right w:val="single" w:sz="4" w:space="0" w:color="000000"/>
            </w:tcBorders>
            <w:vAlign w:val="center"/>
          </w:tcPr>
          <w:p w14:paraId="15D3C527" w14:textId="77777777" w:rsidR="00AE7DAB" w:rsidRDefault="00A51496">
            <w:pPr>
              <w:pStyle w:val="TableParagraph"/>
              <w:spacing w:before="16"/>
              <w:ind w:left="155" w:right="155"/>
              <w:jc w:val="center"/>
              <w:rPr>
                <w:sz w:val="18"/>
                <w:lang w:eastAsia="zh-CN"/>
              </w:rPr>
            </w:pPr>
            <w:r>
              <w:rPr>
                <w:sz w:val="18"/>
              </w:rPr>
              <w:t>万元</w:t>
            </w:r>
          </w:p>
        </w:tc>
        <w:tc>
          <w:tcPr>
            <w:tcW w:w="507" w:type="dxa"/>
            <w:tcBorders>
              <w:top w:val="nil"/>
              <w:left w:val="single" w:sz="4" w:space="0" w:color="000000"/>
              <w:bottom w:val="nil"/>
              <w:right w:val="single" w:sz="4" w:space="0" w:color="000000"/>
            </w:tcBorders>
            <w:vAlign w:val="center"/>
          </w:tcPr>
          <w:p w14:paraId="783F154C" w14:textId="77777777" w:rsidR="00AE7DAB" w:rsidRDefault="00A51496">
            <w:pPr>
              <w:pStyle w:val="TableParagraph"/>
              <w:spacing w:before="56"/>
              <w:ind w:left="50" w:right="49"/>
              <w:jc w:val="center"/>
              <w:rPr>
                <w:rFonts w:ascii="Times New Roman"/>
                <w:sz w:val="18"/>
                <w:lang w:eastAsia="zh-CN"/>
              </w:rPr>
            </w:pPr>
            <w:r>
              <w:rPr>
                <w:rFonts w:ascii="Times New Roman"/>
                <w:sz w:val="18"/>
              </w:rPr>
              <w:t>C</w:t>
            </w:r>
            <w:r>
              <w:rPr>
                <w:rFonts w:ascii="Times New Roman" w:hint="eastAsia"/>
                <w:sz w:val="18"/>
                <w:lang w:eastAsia="zh-CN"/>
              </w:rPr>
              <w:t>02</w:t>
            </w:r>
          </w:p>
        </w:tc>
        <w:tc>
          <w:tcPr>
            <w:tcW w:w="1188" w:type="dxa"/>
            <w:gridSpan w:val="2"/>
            <w:tcBorders>
              <w:top w:val="nil"/>
              <w:left w:val="single" w:sz="4" w:space="0" w:color="000000"/>
              <w:bottom w:val="nil"/>
              <w:right w:val="nil"/>
            </w:tcBorders>
          </w:tcPr>
          <w:p w14:paraId="2721044A" w14:textId="77777777" w:rsidR="00AE7DAB" w:rsidRDefault="00AE7DAB"/>
        </w:tc>
      </w:tr>
      <w:tr w:rsidR="00AE7DAB" w14:paraId="4070E583"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PrEx>
        <w:trPr>
          <w:trHeight w:hRule="exact" w:val="510"/>
          <w:jc w:val="center"/>
        </w:trPr>
        <w:tc>
          <w:tcPr>
            <w:tcW w:w="3016" w:type="dxa"/>
            <w:tcBorders>
              <w:top w:val="nil"/>
              <w:left w:val="nil"/>
              <w:bottom w:val="nil"/>
              <w:right w:val="single" w:sz="4" w:space="0" w:color="000000"/>
            </w:tcBorders>
            <w:vAlign w:val="center"/>
          </w:tcPr>
          <w:p w14:paraId="1291FEF4" w14:textId="77777777" w:rsidR="00AE7DAB" w:rsidRDefault="00A51496">
            <w:pPr>
              <w:pStyle w:val="TableParagraph"/>
              <w:spacing w:before="15"/>
              <w:ind w:left="108"/>
              <w:jc w:val="both"/>
              <w:rPr>
                <w:sz w:val="18"/>
              </w:rPr>
            </w:pPr>
            <w:r>
              <w:rPr>
                <w:sz w:val="18"/>
              </w:rPr>
              <w:t>投资收益</w:t>
            </w:r>
          </w:p>
        </w:tc>
        <w:tc>
          <w:tcPr>
            <w:tcW w:w="535" w:type="dxa"/>
            <w:tcBorders>
              <w:top w:val="nil"/>
              <w:left w:val="single" w:sz="4" w:space="0" w:color="000000"/>
              <w:bottom w:val="nil"/>
              <w:right w:val="single" w:sz="4" w:space="0" w:color="000000"/>
            </w:tcBorders>
            <w:vAlign w:val="center"/>
          </w:tcPr>
          <w:p w14:paraId="05EEA23F" w14:textId="77777777" w:rsidR="00AE7DAB" w:rsidRDefault="00A51496">
            <w:pPr>
              <w:pStyle w:val="TableParagraph"/>
              <w:spacing w:before="15"/>
              <w:ind w:left="-6" w:right="-4"/>
              <w:jc w:val="center"/>
              <w:rPr>
                <w:sz w:val="18"/>
              </w:rPr>
            </w:pPr>
            <w:r>
              <w:rPr>
                <w:sz w:val="18"/>
              </w:rPr>
              <w:t>万元</w:t>
            </w:r>
          </w:p>
        </w:tc>
        <w:tc>
          <w:tcPr>
            <w:tcW w:w="539" w:type="dxa"/>
            <w:gridSpan w:val="2"/>
            <w:tcBorders>
              <w:top w:val="nil"/>
              <w:left w:val="single" w:sz="4" w:space="0" w:color="000000"/>
              <w:bottom w:val="nil"/>
              <w:right w:val="single" w:sz="4" w:space="0" w:color="000000"/>
            </w:tcBorders>
            <w:vAlign w:val="center"/>
          </w:tcPr>
          <w:p w14:paraId="2ED308EE" w14:textId="77777777" w:rsidR="00AE7DAB" w:rsidRDefault="00A51496">
            <w:pPr>
              <w:pStyle w:val="TableParagraph"/>
              <w:spacing w:before="56"/>
              <w:ind w:left="49" w:right="49"/>
              <w:jc w:val="center"/>
              <w:rPr>
                <w:rFonts w:ascii="Times New Roman"/>
                <w:sz w:val="18"/>
                <w:lang w:eastAsia="zh-CN"/>
              </w:rPr>
            </w:pPr>
            <w:r>
              <w:rPr>
                <w:rFonts w:ascii="Times New Roman" w:hint="eastAsia"/>
                <w:sz w:val="18"/>
                <w:lang w:eastAsia="zh-CN"/>
              </w:rPr>
              <w:t>B18</w:t>
            </w:r>
          </w:p>
        </w:tc>
        <w:tc>
          <w:tcPr>
            <w:tcW w:w="887" w:type="dxa"/>
            <w:tcBorders>
              <w:top w:val="nil"/>
              <w:left w:val="single" w:sz="4" w:space="0" w:color="000000"/>
              <w:bottom w:val="nil"/>
              <w:right w:val="double" w:sz="4" w:space="0" w:color="000000"/>
            </w:tcBorders>
          </w:tcPr>
          <w:p w14:paraId="710A5538" w14:textId="77777777" w:rsidR="00AE7DAB" w:rsidRDefault="00AE7DAB"/>
        </w:tc>
        <w:tc>
          <w:tcPr>
            <w:tcW w:w="1978" w:type="dxa"/>
            <w:gridSpan w:val="3"/>
            <w:tcBorders>
              <w:top w:val="nil"/>
              <w:left w:val="double" w:sz="4" w:space="0" w:color="000000"/>
              <w:bottom w:val="nil"/>
              <w:right w:val="single" w:sz="4" w:space="0" w:color="000000"/>
            </w:tcBorders>
            <w:vAlign w:val="center"/>
          </w:tcPr>
          <w:p w14:paraId="34743F7A" w14:textId="77777777" w:rsidR="00AE7DAB" w:rsidRDefault="00A51496">
            <w:pPr>
              <w:pStyle w:val="TableParagraph"/>
              <w:spacing w:before="15"/>
              <w:ind w:left="92"/>
              <w:jc w:val="both"/>
              <w:rPr>
                <w:sz w:val="18"/>
                <w:lang w:eastAsia="zh-CN"/>
              </w:rPr>
            </w:pPr>
            <w:r>
              <w:rPr>
                <w:rFonts w:hint="eastAsia"/>
                <w:sz w:val="18"/>
                <w:lang w:eastAsia="zh-CN"/>
              </w:rPr>
              <w:t>投资活动现金流出总额</w:t>
            </w:r>
          </w:p>
        </w:tc>
        <w:tc>
          <w:tcPr>
            <w:tcW w:w="715" w:type="dxa"/>
            <w:gridSpan w:val="2"/>
            <w:tcBorders>
              <w:top w:val="nil"/>
              <w:left w:val="single" w:sz="4" w:space="0" w:color="000000"/>
              <w:bottom w:val="nil"/>
              <w:right w:val="single" w:sz="4" w:space="0" w:color="000000"/>
            </w:tcBorders>
            <w:vAlign w:val="center"/>
          </w:tcPr>
          <w:p w14:paraId="6AB40827" w14:textId="77777777" w:rsidR="00AE7DAB" w:rsidRDefault="00A51496">
            <w:pPr>
              <w:pStyle w:val="TableParagraph"/>
              <w:spacing w:before="15"/>
              <w:ind w:left="155" w:right="155"/>
              <w:jc w:val="center"/>
              <w:rPr>
                <w:sz w:val="18"/>
                <w:lang w:eastAsia="zh-CN"/>
              </w:rPr>
            </w:pPr>
            <w:r>
              <w:rPr>
                <w:sz w:val="18"/>
              </w:rPr>
              <w:t>万元</w:t>
            </w:r>
          </w:p>
        </w:tc>
        <w:tc>
          <w:tcPr>
            <w:tcW w:w="507" w:type="dxa"/>
            <w:tcBorders>
              <w:top w:val="nil"/>
              <w:left w:val="single" w:sz="4" w:space="0" w:color="000000"/>
              <w:bottom w:val="nil"/>
              <w:right w:val="single" w:sz="4" w:space="0" w:color="000000"/>
            </w:tcBorders>
            <w:vAlign w:val="center"/>
          </w:tcPr>
          <w:p w14:paraId="17A9C265" w14:textId="77777777" w:rsidR="00AE7DAB" w:rsidRDefault="00A51496">
            <w:pPr>
              <w:pStyle w:val="TableParagraph"/>
              <w:spacing w:before="57"/>
              <w:ind w:left="50" w:right="49"/>
              <w:jc w:val="center"/>
              <w:rPr>
                <w:rFonts w:ascii="Times New Roman"/>
                <w:sz w:val="18"/>
                <w:lang w:eastAsia="zh-CN"/>
              </w:rPr>
            </w:pPr>
            <w:r>
              <w:rPr>
                <w:rFonts w:ascii="Times New Roman"/>
                <w:sz w:val="18"/>
              </w:rPr>
              <w:t>C</w:t>
            </w:r>
            <w:r>
              <w:rPr>
                <w:rFonts w:ascii="Times New Roman" w:hint="eastAsia"/>
                <w:sz w:val="18"/>
                <w:lang w:eastAsia="zh-CN"/>
              </w:rPr>
              <w:t>03</w:t>
            </w:r>
          </w:p>
        </w:tc>
        <w:tc>
          <w:tcPr>
            <w:tcW w:w="1188" w:type="dxa"/>
            <w:gridSpan w:val="2"/>
            <w:tcBorders>
              <w:top w:val="nil"/>
              <w:left w:val="single" w:sz="4" w:space="0" w:color="000000"/>
              <w:bottom w:val="nil"/>
              <w:right w:val="nil"/>
            </w:tcBorders>
          </w:tcPr>
          <w:p w14:paraId="66936AB1" w14:textId="77777777" w:rsidR="00AE7DAB" w:rsidRDefault="00AE7DAB"/>
        </w:tc>
      </w:tr>
      <w:tr w:rsidR="00AE7DAB" w14:paraId="2C40C54D"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PrEx>
        <w:trPr>
          <w:trHeight w:hRule="exact" w:val="510"/>
          <w:jc w:val="center"/>
        </w:trPr>
        <w:tc>
          <w:tcPr>
            <w:tcW w:w="3016" w:type="dxa"/>
            <w:tcBorders>
              <w:top w:val="nil"/>
              <w:left w:val="nil"/>
              <w:bottom w:val="nil"/>
              <w:right w:val="single" w:sz="4" w:space="0" w:color="000000"/>
            </w:tcBorders>
            <w:vAlign w:val="center"/>
          </w:tcPr>
          <w:p w14:paraId="4621AAEE" w14:textId="77777777" w:rsidR="00AE7DAB" w:rsidRDefault="00A51496">
            <w:pPr>
              <w:pStyle w:val="TableParagraph"/>
              <w:spacing w:before="15"/>
              <w:ind w:left="108"/>
              <w:jc w:val="both"/>
              <w:rPr>
                <w:sz w:val="18"/>
              </w:rPr>
            </w:pPr>
            <w:r>
              <w:rPr>
                <w:rFonts w:hint="eastAsia"/>
                <w:sz w:val="18"/>
                <w:lang w:eastAsia="zh-CN"/>
              </w:rPr>
              <w:t>资产处置收益</w:t>
            </w:r>
          </w:p>
        </w:tc>
        <w:tc>
          <w:tcPr>
            <w:tcW w:w="535" w:type="dxa"/>
            <w:tcBorders>
              <w:top w:val="nil"/>
              <w:left w:val="single" w:sz="4" w:space="0" w:color="000000"/>
              <w:bottom w:val="nil"/>
              <w:right w:val="single" w:sz="4" w:space="0" w:color="000000"/>
            </w:tcBorders>
            <w:vAlign w:val="center"/>
          </w:tcPr>
          <w:p w14:paraId="14A74C39" w14:textId="77777777" w:rsidR="00AE7DAB" w:rsidRDefault="00A51496">
            <w:pPr>
              <w:pStyle w:val="TableParagraph"/>
              <w:spacing w:before="15"/>
              <w:ind w:left="-6" w:right="-4"/>
              <w:jc w:val="center"/>
              <w:rPr>
                <w:sz w:val="18"/>
              </w:rPr>
            </w:pPr>
            <w:r>
              <w:rPr>
                <w:rFonts w:hint="eastAsia"/>
                <w:sz w:val="18"/>
                <w:lang w:eastAsia="zh-CN"/>
              </w:rPr>
              <w:t>万元</w:t>
            </w:r>
          </w:p>
        </w:tc>
        <w:tc>
          <w:tcPr>
            <w:tcW w:w="539" w:type="dxa"/>
            <w:gridSpan w:val="2"/>
            <w:tcBorders>
              <w:top w:val="nil"/>
              <w:left w:val="single" w:sz="4" w:space="0" w:color="000000"/>
              <w:bottom w:val="nil"/>
              <w:right w:val="single" w:sz="4" w:space="0" w:color="000000"/>
            </w:tcBorders>
            <w:vAlign w:val="center"/>
          </w:tcPr>
          <w:p w14:paraId="7123DF6D" w14:textId="77777777" w:rsidR="00AE7DAB" w:rsidRDefault="00A51496">
            <w:pPr>
              <w:pStyle w:val="TableParagraph"/>
              <w:spacing w:before="56"/>
              <w:ind w:left="49" w:right="49"/>
              <w:jc w:val="center"/>
              <w:rPr>
                <w:rFonts w:ascii="Times New Roman"/>
                <w:sz w:val="18"/>
                <w:lang w:eastAsia="zh-CN"/>
              </w:rPr>
            </w:pPr>
            <w:r>
              <w:rPr>
                <w:rFonts w:ascii="Times New Roman" w:hint="eastAsia"/>
                <w:sz w:val="18"/>
                <w:lang w:eastAsia="zh-CN"/>
              </w:rPr>
              <w:t>B19</w:t>
            </w:r>
          </w:p>
        </w:tc>
        <w:tc>
          <w:tcPr>
            <w:tcW w:w="887" w:type="dxa"/>
            <w:tcBorders>
              <w:top w:val="nil"/>
              <w:left w:val="single" w:sz="4" w:space="0" w:color="000000"/>
              <w:bottom w:val="nil"/>
              <w:right w:val="double" w:sz="4" w:space="0" w:color="000000"/>
            </w:tcBorders>
          </w:tcPr>
          <w:p w14:paraId="083F45B2" w14:textId="77777777" w:rsidR="00AE7DAB" w:rsidRDefault="00AE7DAB"/>
        </w:tc>
        <w:tc>
          <w:tcPr>
            <w:tcW w:w="1978" w:type="dxa"/>
            <w:gridSpan w:val="3"/>
            <w:tcBorders>
              <w:top w:val="nil"/>
              <w:left w:val="double" w:sz="4" w:space="0" w:color="000000"/>
              <w:bottom w:val="nil"/>
              <w:right w:val="single" w:sz="4" w:space="0" w:color="000000"/>
            </w:tcBorders>
            <w:vAlign w:val="center"/>
          </w:tcPr>
          <w:p w14:paraId="7E61831E" w14:textId="77777777" w:rsidR="00AE7DAB" w:rsidRDefault="00A51496">
            <w:pPr>
              <w:pStyle w:val="TableParagraph"/>
              <w:spacing w:before="16"/>
              <w:ind w:left="92"/>
              <w:jc w:val="both"/>
              <w:rPr>
                <w:sz w:val="18"/>
                <w:lang w:eastAsia="zh-CN"/>
              </w:rPr>
            </w:pPr>
            <w:r>
              <w:rPr>
                <w:rFonts w:hint="eastAsia"/>
                <w:sz w:val="18"/>
                <w:lang w:eastAsia="zh-CN"/>
              </w:rPr>
              <w:t>筹资活动现金流入总额</w:t>
            </w:r>
          </w:p>
        </w:tc>
        <w:tc>
          <w:tcPr>
            <w:tcW w:w="715" w:type="dxa"/>
            <w:gridSpan w:val="2"/>
            <w:tcBorders>
              <w:top w:val="nil"/>
              <w:left w:val="single" w:sz="4" w:space="0" w:color="000000"/>
              <w:bottom w:val="nil"/>
              <w:right w:val="single" w:sz="4" w:space="0" w:color="000000"/>
            </w:tcBorders>
            <w:vAlign w:val="center"/>
          </w:tcPr>
          <w:p w14:paraId="7DF024B5" w14:textId="77777777" w:rsidR="00AE7DAB" w:rsidRDefault="00A51496">
            <w:pPr>
              <w:pStyle w:val="TableParagraph"/>
              <w:spacing w:before="16"/>
              <w:ind w:left="155" w:right="155"/>
              <w:jc w:val="center"/>
              <w:rPr>
                <w:sz w:val="18"/>
              </w:rPr>
            </w:pPr>
            <w:r>
              <w:rPr>
                <w:sz w:val="18"/>
              </w:rPr>
              <w:t>万元</w:t>
            </w:r>
          </w:p>
        </w:tc>
        <w:tc>
          <w:tcPr>
            <w:tcW w:w="507" w:type="dxa"/>
            <w:tcBorders>
              <w:top w:val="nil"/>
              <w:left w:val="single" w:sz="4" w:space="0" w:color="000000"/>
              <w:bottom w:val="nil"/>
              <w:right w:val="single" w:sz="4" w:space="0" w:color="000000"/>
            </w:tcBorders>
            <w:vAlign w:val="center"/>
          </w:tcPr>
          <w:p w14:paraId="00BD3C0D" w14:textId="77777777" w:rsidR="00AE7DAB" w:rsidRDefault="00A51496">
            <w:pPr>
              <w:pStyle w:val="TableParagraph"/>
              <w:spacing w:before="56"/>
              <w:ind w:left="50" w:right="49"/>
              <w:jc w:val="center"/>
              <w:rPr>
                <w:rFonts w:ascii="Times New Roman"/>
                <w:sz w:val="18"/>
                <w:lang w:eastAsia="zh-CN"/>
              </w:rPr>
            </w:pPr>
            <w:r>
              <w:rPr>
                <w:rFonts w:ascii="Times New Roman"/>
                <w:sz w:val="18"/>
              </w:rPr>
              <w:t>C</w:t>
            </w:r>
            <w:r>
              <w:rPr>
                <w:rFonts w:ascii="Times New Roman" w:hint="eastAsia"/>
                <w:sz w:val="18"/>
                <w:lang w:eastAsia="zh-CN"/>
              </w:rPr>
              <w:t>04</w:t>
            </w:r>
          </w:p>
        </w:tc>
        <w:tc>
          <w:tcPr>
            <w:tcW w:w="1188" w:type="dxa"/>
            <w:gridSpan w:val="2"/>
            <w:tcBorders>
              <w:top w:val="nil"/>
              <w:left w:val="single" w:sz="4" w:space="0" w:color="000000"/>
              <w:bottom w:val="nil"/>
              <w:right w:val="nil"/>
            </w:tcBorders>
          </w:tcPr>
          <w:p w14:paraId="76B581C8" w14:textId="77777777" w:rsidR="00AE7DAB" w:rsidRDefault="00AE7DAB"/>
        </w:tc>
      </w:tr>
      <w:tr w:rsidR="00AE7DAB" w14:paraId="0D5818E7"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PrEx>
        <w:trPr>
          <w:trHeight w:hRule="exact" w:val="510"/>
          <w:jc w:val="center"/>
        </w:trPr>
        <w:tc>
          <w:tcPr>
            <w:tcW w:w="3016" w:type="dxa"/>
            <w:tcBorders>
              <w:top w:val="nil"/>
              <w:left w:val="nil"/>
              <w:bottom w:val="nil"/>
              <w:right w:val="single" w:sz="4" w:space="0" w:color="000000"/>
            </w:tcBorders>
            <w:vAlign w:val="center"/>
          </w:tcPr>
          <w:p w14:paraId="4BDDF2B7" w14:textId="77777777" w:rsidR="00AE7DAB" w:rsidRDefault="00A51496">
            <w:pPr>
              <w:pStyle w:val="TableParagraph"/>
              <w:spacing w:before="15"/>
              <w:ind w:left="108"/>
              <w:jc w:val="both"/>
              <w:rPr>
                <w:sz w:val="18"/>
                <w:lang w:eastAsia="zh-CN"/>
              </w:rPr>
            </w:pPr>
            <w:r>
              <w:rPr>
                <w:rFonts w:hint="eastAsia"/>
                <w:sz w:val="18"/>
                <w:lang w:eastAsia="zh-CN"/>
              </w:rPr>
              <w:t>其他收益</w:t>
            </w:r>
          </w:p>
        </w:tc>
        <w:tc>
          <w:tcPr>
            <w:tcW w:w="535" w:type="dxa"/>
            <w:tcBorders>
              <w:top w:val="nil"/>
              <w:left w:val="single" w:sz="4" w:space="0" w:color="000000"/>
              <w:bottom w:val="nil"/>
              <w:right w:val="single" w:sz="4" w:space="0" w:color="000000"/>
            </w:tcBorders>
            <w:vAlign w:val="center"/>
          </w:tcPr>
          <w:p w14:paraId="1CB524DC" w14:textId="77777777" w:rsidR="00AE7DAB" w:rsidRDefault="00A51496">
            <w:pPr>
              <w:pStyle w:val="TableParagraph"/>
              <w:spacing w:before="16"/>
              <w:ind w:left="-6" w:right="-4"/>
              <w:jc w:val="center"/>
              <w:rPr>
                <w:sz w:val="18"/>
                <w:lang w:eastAsia="zh-CN"/>
              </w:rPr>
            </w:pPr>
            <w:r>
              <w:rPr>
                <w:sz w:val="18"/>
              </w:rPr>
              <w:t>万元</w:t>
            </w:r>
          </w:p>
        </w:tc>
        <w:tc>
          <w:tcPr>
            <w:tcW w:w="539" w:type="dxa"/>
            <w:gridSpan w:val="2"/>
            <w:tcBorders>
              <w:top w:val="nil"/>
              <w:left w:val="single" w:sz="4" w:space="0" w:color="000000"/>
              <w:bottom w:val="nil"/>
              <w:right w:val="single" w:sz="4" w:space="0" w:color="000000"/>
            </w:tcBorders>
            <w:vAlign w:val="center"/>
          </w:tcPr>
          <w:p w14:paraId="6C53BF3F" w14:textId="77777777" w:rsidR="00AE7DAB" w:rsidRDefault="00A51496">
            <w:pPr>
              <w:pStyle w:val="TableParagraph"/>
              <w:spacing w:before="56"/>
              <w:ind w:left="49" w:right="49"/>
              <w:jc w:val="center"/>
              <w:rPr>
                <w:rFonts w:ascii="Times New Roman"/>
                <w:sz w:val="18"/>
                <w:lang w:eastAsia="zh-CN"/>
              </w:rPr>
            </w:pPr>
            <w:r>
              <w:rPr>
                <w:rFonts w:ascii="Times New Roman" w:hint="eastAsia"/>
                <w:sz w:val="18"/>
                <w:lang w:eastAsia="zh-CN"/>
              </w:rPr>
              <w:t>B20</w:t>
            </w:r>
          </w:p>
        </w:tc>
        <w:tc>
          <w:tcPr>
            <w:tcW w:w="887" w:type="dxa"/>
            <w:tcBorders>
              <w:top w:val="nil"/>
              <w:left w:val="single" w:sz="4" w:space="0" w:color="000000"/>
              <w:bottom w:val="nil"/>
              <w:right w:val="double" w:sz="4" w:space="0" w:color="000000"/>
            </w:tcBorders>
          </w:tcPr>
          <w:p w14:paraId="63DCBDFC" w14:textId="77777777" w:rsidR="00AE7DAB" w:rsidRDefault="00AE7DAB"/>
        </w:tc>
        <w:tc>
          <w:tcPr>
            <w:tcW w:w="1978" w:type="dxa"/>
            <w:gridSpan w:val="3"/>
            <w:tcBorders>
              <w:top w:val="nil"/>
              <w:left w:val="double" w:sz="4" w:space="0" w:color="000000"/>
              <w:bottom w:val="nil"/>
              <w:right w:val="single" w:sz="4" w:space="0" w:color="000000"/>
            </w:tcBorders>
            <w:vAlign w:val="center"/>
          </w:tcPr>
          <w:p w14:paraId="26714E2E" w14:textId="77777777" w:rsidR="00AE7DAB" w:rsidRDefault="00A51496">
            <w:pPr>
              <w:pStyle w:val="TableParagraph"/>
              <w:spacing w:before="16"/>
              <w:ind w:left="92"/>
              <w:jc w:val="both"/>
              <w:rPr>
                <w:sz w:val="18"/>
                <w:lang w:eastAsia="zh-CN"/>
              </w:rPr>
            </w:pPr>
            <w:r>
              <w:rPr>
                <w:sz w:val="18"/>
                <w:lang w:eastAsia="zh-CN"/>
              </w:rPr>
              <w:t>享受优惠政策已退税额</w:t>
            </w:r>
          </w:p>
        </w:tc>
        <w:tc>
          <w:tcPr>
            <w:tcW w:w="715" w:type="dxa"/>
            <w:gridSpan w:val="2"/>
            <w:tcBorders>
              <w:top w:val="nil"/>
              <w:left w:val="single" w:sz="4" w:space="0" w:color="000000"/>
              <w:bottom w:val="nil"/>
              <w:right w:val="single" w:sz="4" w:space="0" w:color="000000"/>
            </w:tcBorders>
            <w:vAlign w:val="center"/>
          </w:tcPr>
          <w:p w14:paraId="63D1082F" w14:textId="77777777" w:rsidR="00AE7DAB" w:rsidRDefault="00A51496">
            <w:pPr>
              <w:pStyle w:val="TableParagraph"/>
              <w:spacing w:before="16"/>
              <w:ind w:left="155" w:right="155"/>
              <w:jc w:val="center"/>
              <w:rPr>
                <w:sz w:val="18"/>
              </w:rPr>
            </w:pPr>
            <w:r>
              <w:rPr>
                <w:sz w:val="18"/>
              </w:rPr>
              <w:t>万元</w:t>
            </w:r>
          </w:p>
        </w:tc>
        <w:tc>
          <w:tcPr>
            <w:tcW w:w="507" w:type="dxa"/>
            <w:tcBorders>
              <w:top w:val="nil"/>
              <w:left w:val="single" w:sz="4" w:space="0" w:color="000000"/>
              <w:bottom w:val="nil"/>
              <w:right w:val="single" w:sz="4" w:space="0" w:color="000000"/>
            </w:tcBorders>
            <w:vAlign w:val="center"/>
          </w:tcPr>
          <w:p w14:paraId="6533EC3B" w14:textId="77777777" w:rsidR="00AE7DAB" w:rsidRDefault="00A51496">
            <w:pPr>
              <w:pStyle w:val="TableParagraph"/>
              <w:spacing w:before="56"/>
              <w:ind w:left="48" w:right="49"/>
              <w:jc w:val="center"/>
              <w:rPr>
                <w:rFonts w:ascii="Times New Roman"/>
                <w:sz w:val="18"/>
                <w:lang w:eastAsia="zh-CN"/>
              </w:rPr>
            </w:pPr>
            <w:r>
              <w:rPr>
                <w:rFonts w:ascii="Times New Roman" w:hint="eastAsia"/>
                <w:sz w:val="18"/>
                <w:lang w:eastAsia="zh-CN"/>
              </w:rPr>
              <w:t>C06</w:t>
            </w:r>
          </w:p>
        </w:tc>
        <w:tc>
          <w:tcPr>
            <w:tcW w:w="1188" w:type="dxa"/>
            <w:gridSpan w:val="2"/>
            <w:tcBorders>
              <w:top w:val="nil"/>
              <w:left w:val="single" w:sz="4" w:space="0" w:color="000000"/>
              <w:bottom w:val="nil"/>
              <w:right w:val="nil"/>
            </w:tcBorders>
          </w:tcPr>
          <w:p w14:paraId="13FA88A0" w14:textId="77777777" w:rsidR="00AE7DAB" w:rsidRDefault="00AE7DAB"/>
        </w:tc>
      </w:tr>
      <w:tr w:rsidR="00AE7DAB" w14:paraId="4E1B8CEA"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PrEx>
        <w:trPr>
          <w:trHeight w:hRule="exact" w:val="510"/>
          <w:jc w:val="center"/>
        </w:trPr>
        <w:tc>
          <w:tcPr>
            <w:tcW w:w="3016" w:type="dxa"/>
            <w:tcBorders>
              <w:top w:val="nil"/>
              <w:left w:val="nil"/>
              <w:bottom w:val="nil"/>
              <w:right w:val="single" w:sz="4" w:space="0" w:color="000000"/>
            </w:tcBorders>
            <w:vAlign w:val="center"/>
          </w:tcPr>
          <w:p w14:paraId="07C000EE" w14:textId="77777777" w:rsidR="00AE7DAB" w:rsidRDefault="00A51496">
            <w:pPr>
              <w:pStyle w:val="TableParagraph"/>
              <w:spacing w:before="16"/>
              <w:ind w:left="108"/>
              <w:jc w:val="both"/>
              <w:rPr>
                <w:sz w:val="18"/>
                <w:lang w:eastAsia="zh-CN"/>
              </w:rPr>
            </w:pPr>
            <w:r>
              <w:rPr>
                <w:sz w:val="18"/>
              </w:rPr>
              <w:t>营业利润</w:t>
            </w:r>
          </w:p>
        </w:tc>
        <w:tc>
          <w:tcPr>
            <w:tcW w:w="535" w:type="dxa"/>
            <w:tcBorders>
              <w:top w:val="nil"/>
              <w:left w:val="single" w:sz="4" w:space="0" w:color="000000"/>
              <w:bottom w:val="nil"/>
              <w:right w:val="single" w:sz="4" w:space="0" w:color="000000"/>
            </w:tcBorders>
            <w:vAlign w:val="center"/>
          </w:tcPr>
          <w:p w14:paraId="6BF067FA" w14:textId="77777777" w:rsidR="00AE7DAB" w:rsidRDefault="00A51496">
            <w:pPr>
              <w:pStyle w:val="TableParagraph"/>
              <w:spacing w:before="16"/>
              <w:ind w:left="49" w:right="49"/>
              <w:jc w:val="center"/>
              <w:rPr>
                <w:sz w:val="18"/>
              </w:rPr>
            </w:pPr>
            <w:r>
              <w:rPr>
                <w:sz w:val="18"/>
              </w:rPr>
              <w:t>万元</w:t>
            </w:r>
          </w:p>
        </w:tc>
        <w:tc>
          <w:tcPr>
            <w:tcW w:w="539" w:type="dxa"/>
            <w:gridSpan w:val="2"/>
            <w:tcBorders>
              <w:top w:val="nil"/>
              <w:left w:val="single" w:sz="4" w:space="0" w:color="000000"/>
              <w:bottom w:val="nil"/>
              <w:right w:val="single" w:sz="4" w:space="0" w:color="000000"/>
            </w:tcBorders>
            <w:vAlign w:val="center"/>
          </w:tcPr>
          <w:p w14:paraId="00D1C089" w14:textId="77777777" w:rsidR="00AE7DAB" w:rsidRDefault="00A51496">
            <w:pPr>
              <w:pStyle w:val="TableParagraph"/>
              <w:spacing w:before="56"/>
              <w:ind w:left="49" w:right="49"/>
              <w:jc w:val="center"/>
              <w:rPr>
                <w:rFonts w:ascii="Times New Roman"/>
                <w:sz w:val="18"/>
                <w:lang w:eastAsia="zh-CN"/>
              </w:rPr>
            </w:pPr>
            <w:r>
              <w:rPr>
                <w:rFonts w:ascii="Times New Roman" w:hint="eastAsia"/>
                <w:sz w:val="18"/>
                <w:lang w:eastAsia="zh-CN"/>
              </w:rPr>
              <w:t>B21</w:t>
            </w:r>
          </w:p>
        </w:tc>
        <w:tc>
          <w:tcPr>
            <w:tcW w:w="887" w:type="dxa"/>
            <w:tcBorders>
              <w:top w:val="nil"/>
              <w:left w:val="single" w:sz="4" w:space="0" w:color="000000"/>
              <w:bottom w:val="nil"/>
              <w:right w:val="double" w:sz="4" w:space="0" w:color="000000"/>
            </w:tcBorders>
          </w:tcPr>
          <w:p w14:paraId="09D3EBAA" w14:textId="77777777" w:rsidR="00AE7DAB" w:rsidRDefault="00AE7DAB"/>
        </w:tc>
        <w:tc>
          <w:tcPr>
            <w:tcW w:w="1978" w:type="dxa"/>
            <w:gridSpan w:val="3"/>
            <w:tcBorders>
              <w:top w:val="nil"/>
              <w:left w:val="double" w:sz="4" w:space="0" w:color="000000"/>
              <w:bottom w:val="nil"/>
              <w:right w:val="single" w:sz="4" w:space="0" w:color="000000"/>
            </w:tcBorders>
            <w:vAlign w:val="center"/>
          </w:tcPr>
          <w:p w14:paraId="22048C76" w14:textId="77777777" w:rsidR="00AE7DAB" w:rsidRDefault="00A51496">
            <w:pPr>
              <w:pStyle w:val="TableParagraph"/>
              <w:spacing w:before="15"/>
              <w:ind w:left="92"/>
              <w:jc w:val="both"/>
              <w:rPr>
                <w:sz w:val="18"/>
                <w:lang w:eastAsia="zh-CN"/>
              </w:rPr>
            </w:pPr>
            <w:r>
              <w:rPr>
                <w:sz w:val="18"/>
              </w:rPr>
              <w:t>本年应付职工薪酬</w:t>
            </w:r>
          </w:p>
        </w:tc>
        <w:tc>
          <w:tcPr>
            <w:tcW w:w="715" w:type="dxa"/>
            <w:gridSpan w:val="2"/>
            <w:tcBorders>
              <w:top w:val="nil"/>
              <w:left w:val="single" w:sz="4" w:space="0" w:color="000000"/>
              <w:bottom w:val="nil"/>
              <w:right w:val="single" w:sz="4" w:space="0" w:color="000000"/>
            </w:tcBorders>
            <w:vAlign w:val="center"/>
          </w:tcPr>
          <w:p w14:paraId="238D5696" w14:textId="77777777" w:rsidR="00AE7DAB" w:rsidRDefault="00A51496">
            <w:pPr>
              <w:pStyle w:val="TableParagraph"/>
              <w:spacing w:before="15"/>
              <w:ind w:left="155" w:right="155"/>
              <w:jc w:val="center"/>
              <w:rPr>
                <w:sz w:val="18"/>
              </w:rPr>
            </w:pPr>
            <w:r>
              <w:rPr>
                <w:sz w:val="18"/>
              </w:rPr>
              <w:t>万元</w:t>
            </w:r>
          </w:p>
        </w:tc>
        <w:tc>
          <w:tcPr>
            <w:tcW w:w="507" w:type="dxa"/>
            <w:tcBorders>
              <w:top w:val="nil"/>
              <w:left w:val="single" w:sz="4" w:space="0" w:color="000000"/>
              <w:bottom w:val="nil"/>
              <w:right w:val="single" w:sz="4" w:space="0" w:color="000000"/>
            </w:tcBorders>
            <w:vAlign w:val="center"/>
          </w:tcPr>
          <w:p w14:paraId="003F6DCF" w14:textId="77777777" w:rsidR="00AE7DAB" w:rsidRDefault="00A51496">
            <w:pPr>
              <w:pStyle w:val="TableParagraph"/>
              <w:spacing w:before="57"/>
              <w:ind w:left="48" w:right="49"/>
              <w:jc w:val="center"/>
              <w:rPr>
                <w:rFonts w:ascii="Times New Roman"/>
                <w:sz w:val="18"/>
                <w:lang w:eastAsia="zh-CN"/>
              </w:rPr>
            </w:pPr>
            <w:r>
              <w:rPr>
                <w:rFonts w:ascii="Times New Roman" w:hint="eastAsia"/>
                <w:sz w:val="18"/>
                <w:lang w:eastAsia="zh-CN"/>
              </w:rPr>
              <w:t>D01</w:t>
            </w:r>
          </w:p>
        </w:tc>
        <w:tc>
          <w:tcPr>
            <w:tcW w:w="1188" w:type="dxa"/>
            <w:gridSpan w:val="2"/>
            <w:tcBorders>
              <w:top w:val="nil"/>
              <w:left w:val="single" w:sz="4" w:space="0" w:color="000000"/>
              <w:bottom w:val="nil"/>
              <w:right w:val="nil"/>
            </w:tcBorders>
          </w:tcPr>
          <w:p w14:paraId="1C644799" w14:textId="77777777" w:rsidR="00AE7DAB" w:rsidRDefault="00AE7DAB"/>
        </w:tc>
      </w:tr>
      <w:tr w:rsidR="00AE7DAB" w14:paraId="77C1EE42"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PrEx>
        <w:trPr>
          <w:trHeight w:hRule="exact" w:val="510"/>
          <w:jc w:val="center"/>
        </w:trPr>
        <w:tc>
          <w:tcPr>
            <w:tcW w:w="3016" w:type="dxa"/>
            <w:tcBorders>
              <w:top w:val="nil"/>
              <w:left w:val="nil"/>
              <w:bottom w:val="nil"/>
              <w:right w:val="single" w:sz="4" w:space="0" w:color="000000"/>
            </w:tcBorders>
            <w:vAlign w:val="center"/>
          </w:tcPr>
          <w:p w14:paraId="11F9D2CD" w14:textId="77777777" w:rsidR="00AE7DAB" w:rsidRDefault="00A51496">
            <w:pPr>
              <w:pStyle w:val="TableParagraph"/>
              <w:spacing w:before="15"/>
              <w:ind w:left="108"/>
              <w:jc w:val="both"/>
              <w:rPr>
                <w:sz w:val="18"/>
              </w:rPr>
            </w:pPr>
            <w:r>
              <w:rPr>
                <w:sz w:val="18"/>
              </w:rPr>
              <w:t>利润总额</w:t>
            </w:r>
          </w:p>
        </w:tc>
        <w:tc>
          <w:tcPr>
            <w:tcW w:w="535" w:type="dxa"/>
            <w:tcBorders>
              <w:top w:val="nil"/>
              <w:left w:val="single" w:sz="4" w:space="0" w:color="000000"/>
              <w:bottom w:val="nil"/>
              <w:right w:val="single" w:sz="4" w:space="0" w:color="000000"/>
            </w:tcBorders>
            <w:vAlign w:val="center"/>
          </w:tcPr>
          <w:p w14:paraId="3818BFEA" w14:textId="77777777" w:rsidR="00AE7DAB" w:rsidRDefault="00A51496">
            <w:pPr>
              <w:pStyle w:val="TableParagraph"/>
              <w:spacing w:before="15"/>
              <w:ind w:left="49" w:right="49"/>
              <w:jc w:val="center"/>
              <w:rPr>
                <w:sz w:val="18"/>
              </w:rPr>
            </w:pPr>
            <w:r>
              <w:rPr>
                <w:sz w:val="18"/>
              </w:rPr>
              <w:t>万元</w:t>
            </w:r>
          </w:p>
        </w:tc>
        <w:tc>
          <w:tcPr>
            <w:tcW w:w="539" w:type="dxa"/>
            <w:gridSpan w:val="2"/>
            <w:tcBorders>
              <w:top w:val="nil"/>
              <w:left w:val="single" w:sz="4" w:space="0" w:color="000000"/>
              <w:bottom w:val="nil"/>
              <w:right w:val="single" w:sz="4" w:space="0" w:color="000000"/>
            </w:tcBorders>
            <w:vAlign w:val="center"/>
          </w:tcPr>
          <w:p w14:paraId="28874BC0" w14:textId="77777777" w:rsidR="00AE7DAB" w:rsidRDefault="00A51496">
            <w:pPr>
              <w:pStyle w:val="TableParagraph"/>
              <w:spacing w:before="56"/>
              <w:ind w:left="49" w:right="49"/>
              <w:jc w:val="center"/>
              <w:rPr>
                <w:rFonts w:ascii="Times New Roman"/>
                <w:sz w:val="18"/>
                <w:lang w:eastAsia="zh-CN"/>
              </w:rPr>
            </w:pPr>
            <w:r>
              <w:rPr>
                <w:rFonts w:ascii="Times New Roman" w:hint="eastAsia"/>
                <w:sz w:val="18"/>
                <w:lang w:eastAsia="zh-CN"/>
              </w:rPr>
              <w:t>B24</w:t>
            </w:r>
          </w:p>
        </w:tc>
        <w:tc>
          <w:tcPr>
            <w:tcW w:w="887" w:type="dxa"/>
            <w:tcBorders>
              <w:top w:val="nil"/>
              <w:left w:val="single" w:sz="4" w:space="0" w:color="000000"/>
              <w:bottom w:val="nil"/>
              <w:right w:val="double" w:sz="4" w:space="0" w:color="000000"/>
            </w:tcBorders>
          </w:tcPr>
          <w:p w14:paraId="6971D31F" w14:textId="77777777" w:rsidR="00AE7DAB" w:rsidRDefault="00AE7DAB"/>
        </w:tc>
        <w:tc>
          <w:tcPr>
            <w:tcW w:w="1978" w:type="dxa"/>
            <w:gridSpan w:val="3"/>
            <w:tcBorders>
              <w:top w:val="nil"/>
              <w:left w:val="double" w:sz="4" w:space="0" w:color="000000"/>
              <w:bottom w:val="nil"/>
              <w:right w:val="single" w:sz="4" w:space="0" w:color="000000"/>
            </w:tcBorders>
            <w:vAlign w:val="center"/>
          </w:tcPr>
          <w:p w14:paraId="4EBD4C50" w14:textId="77777777" w:rsidR="00AE7DAB" w:rsidRDefault="00A51496">
            <w:pPr>
              <w:pStyle w:val="TableParagraph"/>
              <w:spacing w:before="16"/>
              <w:ind w:left="92"/>
              <w:jc w:val="both"/>
              <w:rPr>
                <w:sz w:val="18"/>
              </w:rPr>
            </w:pPr>
            <w:r>
              <w:rPr>
                <w:rFonts w:hint="eastAsia"/>
                <w:sz w:val="18"/>
                <w:lang w:eastAsia="zh-CN"/>
              </w:rPr>
              <w:t>附加指标</w:t>
            </w:r>
            <w:r>
              <w:rPr>
                <w:rFonts w:hint="eastAsia"/>
                <w:sz w:val="18"/>
                <w:lang w:eastAsia="zh-CN"/>
              </w:rPr>
              <w:t>1</w:t>
            </w:r>
          </w:p>
        </w:tc>
        <w:tc>
          <w:tcPr>
            <w:tcW w:w="715" w:type="dxa"/>
            <w:gridSpan w:val="2"/>
            <w:tcBorders>
              <w:top w:val="nil"/>
              <w:left w:val="single" w:sz="4" w:space="0" w:color="000000"/>
              <w:bottom w:val="nil"/>
              <w:right w:val="single" w:sz="4" w:space="0" w:color="000000"/>
            </w:tcBorders>
            <w:vAlign w:val="center"/>
          </w:tcPr>
          <w:p w14:paraId="4F258329" w14:textId="77777777" w:rsidR="00AE7DAB" w:rsidRDefault="00AE7DAB">
            <w:pPr>
              <w:pStyle w:val="TableParagraph"/>
              <w:spacing w:before="16"/>
              <w:ind w:left="155" w:right="155"/>
              <w:jc w:val="center"/>
              <w:rPr>
                <w:sz w:val="18"/>
              </w:rPr>
            </w:pPr>
          </w:p>
        </w:tc>
        <w:tc>
          <w:tcPr>
            <w:tcW w:w="507" w:type="dxa"/>
            <w:tcBorders>
              <w:top w:val="nil"/>
              <w:left w:val="single" w:sz="4" w:space="0" w:color="000000"/>
              <w:bottom w:val="nil"/>
              <w:right w:val="single" w:sz="4" w:space="0" w:color="000000"/>
            </w:tcBorders>
            <w:vAlign w:val="center"/>
          </w:tcPr>
          <w:p w14:paraId="6D259D86" w14:textId="77777777" w:rsidR="00AE7DAB" w:rsidRDefault="00A51496">
            <w:pPr>
              <w:pStyle w:val="TableParagraph"/>
              <w:spacing w:before="56"/>
              <w:ind w:left="48" w:right="49"/>
              <w:jc w:val="center"/>
              <w:rPr>
                <w:rFonts w:ascii="Times New Roman"/>
                <w:sz w:val="18"/>
              </w:rPr>
            </w:pPr>
            <w:r>
              <w:rPr>
                <w:rFonts w:ascii="Times New Roman" w:hint="eastAsia"/>
                <w:sz w:val="18"/>
                <w:lang w:eastAsia="zh-CN"/>
              </w:rPr>
              <w:t>F1</w:t>
            </w:r>
          </w:p>
        </w:tc>
        <w:tc>
          <w:tcPr>
            <w:tcW w:w="1188" w:type="dxa"/>
            <w:gridSpan w:val="2"/>
            <w:tcBorders>
              <w:top w:val="nil"/>
              <w:left w:val="single" w:sz="4" w:space="0" w:color="000000"/>
              <w:bottom w:val="nil"/>
              <w:right w:val="nil"/>
            </w:tcBorders>
            <w:vAlign w:val="center"/>
          </w:tcPr>
          <w:p w14:paraId="57191185" w14:textId="77777777" w:rsidR="00AE7DAB" w:rsidRDefault="00AE7DAB">
            <w:pPr>
              <w:jc w:val="center"/>
            </w:pPr>
          </w:p>
        </w:tc>
      </w:tr>
      <w:tr w:rsidR="00AE7DAB" w14:paraId="59DD7EAF"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PrEx>
        <w:trPr>
          <w:trHeight w:hRule="exact" w:val="510"/>
          <w:jc w:val="center"/>
        </w:trPr>
        <w:tc>
          <w:tcPr>
            <w:tcW w:w="3016" w:type="dxa"/>
            <w:tcBorders>
              <w:top w:val="nil"/>
              <w:left w:val="nil"/>
              <w:bottom w:val="nil"/>
              <w:right w:val="single" w:sz="4" w:space="0" w:color="000000"/>
            </w:tcBorders>
            <w:vAlign w:val="center"/>
          </w:tcPr>
          <w:p w14:paraId="65DE5D19" w14:textId="77777777" w:rsidR="00AE7DAB" w:rsidRDefault="00A51496">
            <w:pPr>
              <w:pStyle w:val="TableParagraph"/>
              <w:spacing w:before="15"/>
              <w:ind w:left="108"/>
              <w:jc w:val="both"/>
              <w:rPr>
                <w:sz w:val="18"/>
              </w:rPr>
            </w:pPr>
            <w:r>
              <w:rPr>
                <w:rFonts w:hint="eastAsia"/>
                <w:sz w:val="18"/>
                <w:lang w:eastAsia="zh-CN"/>
              </w:rPr>
              <w:t>所得税费用</w:t>
            </w:r>
          </w:p>
        </w:tc>
        <w:tc>
          <w:tcPr>
            <w:tcW w:w="535" w:type="dxa"/>
            <w:tcBorders>
              <w:top w:val="nil"/>
              <w:left w:val="single" w:sz="4" w:space="0" w:color="000000"/>
              <w:bottom w:val="nil"/>
              <w:right w:val="single" w:sz="4" w:space="0" w:color="000000"/>
            </w:tcBorders>
            <w:vAlign w:val="center"/>
          </w:tcPr>
          <w:p w14:paraId="1EA6837E" w14:textId="77777777" w:rsidR="00AE7DAB" w:rsidRDefault="00A51496">
            <w:pPr>
              <w:pStyle w:val="TableParagraph"/>
              <w:spacing w:before="15"/>
              <w:ind w:left="49" w:right="49"/>
              <w:jc w:val="center"/>
              <w:rPr>
                <w:sz w:val="18"/>
              </w:rPr>
            </w:pPr>
            <w:r>
              <w:rPr>
                <w:rFonts w:hint="eastAsia"/>
                <w:sz w:val="18"/>
                <w:lang w:eastAsia="zh-CN"/>
              </w:rPr>
              <w:t>万元</w:t>
            </w:r>
          </w:p>
        </w:tc>
        <w:tc>
          <w:tcPr>
            <w:tcW w:w="539" w:type="dxa"/>
            <w:gridSpan w:val="2"/>
            <w:tcBorders>
              <w:top w:val="nil"/>
              <w:left w:val="single" w:sz="4" w:space="0" w:color="000000"/>
              <w:bottom w:val="nil"/>
              <w:right w:val="single" w:sz="4" w:space="0" w:color="000000"/>
            </w:tcBorders>
            <w:vAlign w:val="center"/>
          </w:tcPr>
          <w:p w14:paraId="750F3277" w14:textId="77777777" w:rsidR="00AE7DAB" w:rsidRDefault="00A51496">
            <w:pPr>
              <w:pStyle w:val="TableParagraph"/>
              <w:spacing w:before="56"/>
              <w:ind w:left="49" w:right="49"/>
              <w:jc w:val="center"/>
              <w:rPr>
                <w:rFonts w:ascii="Times New Roman"/>
                <w:sz w:val="18"/>
                <w:lang w:eastAsia="zh-CN"/>
              </w:rPr>
            </w:pPr>
            <w:r>
              <w:rPr>
                <w:rFonts w:ascii="Times New Roman" w:hint="eastAsia"/>
                <w:sz w:val="18"/>
                <w:lang w:eastAsia="zh-CN"/>
              </w:rPr>
              <w:t>B25</w:t>
            </w:r>
          </w:p>
        </w:tc>
        <w:tc>
          <w:tcPr>
            <w:tcW w:w="887" w:type="dxa"/>
            <w:tcBorders>
              <w:top w:val="nil"/>
              <w:left w:val="single" w:sz="4" w:space="0" w:color="000000"/>
              <w:bottom w:val="nil"/>
              <w:right w:val="double" w:sz="4" w:space="0" w:color="000000"/>
            </w:tcBorders>
          </w:tcPr>
          <w:p w14:paraId="630FFA30" w14:textId="77777777" w:rsidR="00AE7DAB" w:rsidRDefault="00AE7DAB"/>
        </w:tc>
        <w:tc>
          <w:tcPr>
            <w:tcW w:w="1978" w:type="dxa"/>
            <w:gridSpan w:val="3"/>
            <w:tcBorders>
              <w:top w:val="nil"/>
              <w:left w:val="double" w:sz="4" w:space="0" w:color="000000"/>
              <w:bottom w:val="nil"/>
              <w:right w:val="single" w:sz="4" w:space="0" w:color="000000"/>
            </w:tcBorders>
            <w:vAlign w:val="center"/>
          </w:tcPr>
          <w:p w14:paraId="76FDE01F" w14:textId="77777777" w:rsidR="00AE7DAB" w:rsidRDefault="00A51496">
            <w:pPr>
              <w:pStyle w:val="TableParagraph"/>
              <w:spacing w:before="15"/>
              <w:ind w:left="92"/>
              <w:jc w:val="both"/>
              <w:rPr>
                <w:sz w:val="18"/>
                <w:lang w:eastAsia="zh-CN"/>
              </w:rPr>
            </w:pPr>
            <w:r>
              <w:rPr>
                <w:rFonts w:hint="eastAsia"/>
                <w:sz w:val="18"/>
                <w:lang w:eastAsia="zh-CN"/>
              </w:rPr>
              <w:t>附加指标</w:t>
            </w:r>
            <w:r>
              <w:rPr>
                <w:rFonts w:hint="eastAsia"/>
                <w:sz w:val="18"/>
                <w:lang w:eastAsia="zh-CN"/>
              </w:rPr>
              <w:t>2</w:t>
            </w:r>
          </w:p>
        </w:tc>
        <w:tc>
          <w:tcPr>
            <w:tcW w:w="715" w:type="dxa"/>
            <w:gridSpan w:val="2"/>
            <w:tcBorders>
              <w:top w:val="nil"/>
              <w:left w:val="single" w:sz="4" w:space="0" w:color="000000"/>
              <w:bottom w:val="nil"/>
              <w:right w:val="single" w:sz="4" w:space="0" w:color="000000"/>
            </w:tcBorders>
            <w:vAlign w:val="center"/>
          </w:tcPr>
          <w:p w14:paraId="048BF98E" w14:textId="77777777" w:rsidR="00AE7DAB" w:rsidRDefault="00AE7DAB">
            <w:pPr>
              <w:pStyle w:val="TableParagraph"/>
              <w:spacing w:before="15"/>
              <w:ind w:left="155" w:right="155"/>
              <w:jc w:val="center"/>
              <w:rPr>
                <w:sz w:val="18"/>
              </w:rPr>
            </w:pPr>
          </w:p>
        </w:tc>
        <w:tc>
          <w:tcPr>
            <w:tcW w:w="507" w:type="dxa"/>
            <w:tcBorders>
              <w:top w:val="nil"/>
              <w:left w:val="single" w:sz="4" w:space="0" w:color="000000"/>
              <w:bottom w:val="nil"/>
              <w:right w:val="single" w:sz="4" w:space="0" w:color="000000"/>
            </w:tcBorders>
            <w:vAlign w:val="center"/>
          </w:tcPr>
          <w:p w14:paraId="08F16C78" w14:textId="77777777" w:rsidR="00AE7DAB" w:rsidRDefault="00A51496">
            <w:pPr>
              <w:pStyle w:val="TableParagraph"/>
              <w:spacing w:before="57"/>
              <w:ind w:left="48" w:right="49"/>
              <w:jc w:val="center"/>
              <w:rPr>
                <w:rFonts w:ascii="Times New Roman"/>
                <w:sz w:val="18"/>
                <w:lang w:eastAsia="zh-CN"/>
              </w:rPr>
            </w:pPr>
            <w:r>
              <w:rPr>
                <w:rFonts w:ascii="Times New Roman" w:hint="eastAsia"/>
                <w:sz w:val="18"/>
                <w:lang w:eastAsia="zh-CN"/>
              </w:rPr>
              <w:t>F2</w:t>
            </w:r>
          </w:p>
        </w:tc>
        <w:tc>
          <w:tcPr>
            <w:tcW w:w="1188" w:type="dxa"/>
            <w:gridSpan w:val="2"/>
            <w:tcBorders>
              <w:top w:val="nil"/>
              <w:left w:val="single" w:sz="4" w:space="0" w:color="000000"/>
              <w:bottom w:val="nil"/>
              <w:right w:val="nil"/>
            </w:tcBorders>
          </w:tcPr>
          <w:p w14:paraId="30DAEDB1" w14:textId="77777777" w:rsidR="00AE7DAB" w:rsidRDefault="00AE7DAB"/>
        </w:tc>
      </w:tr>
      <w:tr w:rsidR="00AE7DAB" w14:paraId="0044F670"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PrEx>
        <w:trPr>
          <w:trHeight w:hRule="exact" w:val="510"/>
          <w:jc w:val="center"/>
        </w:trPr>
        <w:tc>
          <w:tcPr>
            <w:tcW w:w="3016" w:type="dxa"/>
            <w:tcBorders>
              <w:top w:val="nil"/>
              <w:left w:val="nil"/>
              <w:bottom w:val="single" w:sz="12" w:space="0" w:color="000000"/>
              <w:right w:val="single" w:sz="4" w:space="0" w:color="000000"/>
            </w:tcBorders>
            <w:vAlign w:val="center"/>
          </w:tcPr>
          <w:p w14:paraId="2151E22F" w14:textId="77777777" w:rsidR="00AE7DAB" w:rsidRDefault="00A51496">
            <w:pPr>
              <w:pStyle w:val="TableParagraph"/>
              <w:spacing w:before="16"/>
              <w:ind w:left="92"/>
              <w:jc w:val="both"/>
              <w:rPr>
                <w:sz w:val="18"/>
                <w:lang w:eastAsia="zh-CN"/>
              </w:rPr>
            </w:pPr>
            <w:r>
              <w:rPr>
                <w:sz w:val="18"/>
              </w:rPr>
              <w:t>应交增值税</w:t>
            </w:r>
          </w:p>
        </w:tc>
        <w:tc>
          <w:tcPr>
            <w:tcW w:w="535" w:type="dxa"/>
            <w:tcBorders>
              <w:top w:val="nil"/>
              <w:left w:val="single" w:sz="4" w:space="0" w:color="000000"/>
              <w:bottom w:val="single" w:sz="12" w:space="0" w:color="000000"/>
              <w:right w:val="single" w:sz="4" w:space="0" w:color="000000"/>
            </w:tcBorders>
            <w:vAlign w:val="center"/>
          </w:tcPr>
          <w:p w14:paraId="5D5EDA0C" w14:textId="77777777" w:rsidR="00AE7DAB" w:rsidRDefault="00A51496">
            <w:pPr>
              <w:pStyle w:val="TableParagraph"/>
              <w:spacing w:before="15"/>
              <w:ind w:left="49" w:right="49"/>
              <w:jc w:val="center"/>
              <w:rPr>
                <w:sz w:val="18"/>
                <w:lang w:eastAsia="zh-CN"/>
              </w:rPr>
            </w:pPr>
            <w:r>
              <w:rPr>
                <w:rFonts w:hint="eastAsia"/>
                <w:sz w:val="18"/>
                <w:lang w:eastAsia="zh-CN"/>
              </w:rPr>
              <w:t>万元</w:t>
            </w:r>
          </w:p>
        </w:tc>
        <w:tc>
          <w:tcPr>
            <w:tcW w:w="539" w:type="dxa"/>
            <w:gridSpan w:val="2"/>
            <w:tcBorders>
              <w:top w:val="nil"/>
              <w:left w:val="single" w:sz="4" w:space="0" w:color="000000"/>
              <w:bottom w:val="single" w:sz="12" w:space="0" w:color="000000"/>
              <w:right w:val="single" w:sz="4" w:space="0" w:color="000000"/>
            </w:tcBorders>
            <w:vAlign w:val="center"/>
          </w:tcPr>
          <w:p w14:paraId="1ADFE850" w14:textId="77777777" w:rsidR="00AE7DAB" w:rsidRDefault="00A51496">
            <w:pPr>
              <w:pStyle w:val="TableParagraph"/>
              <w:spacing w:before="56"/>
              <w:ind w:left="49" w:right="49"/>
              <w:jc w:val="center"/>
              <w:rPr>
                <w:rFonts w:ascii="Times New Roman"/>
                <w:sz w:val="18"/>
                <w:lang w:eastAsia="zh-CN"/>
              </w:rPr>
            </w:pPr>
            <w:r>
              <w:rPr>
                <w:rFonts w:ascii="Times New Roman" w:hint="eastAsia"/>
                <w:sz w:val="18"/>
                <w:lang w:eastAsia="zh-CN"/>
              </w:rPr>
              <w:t>B26</w:t>
            </w:r>
          </w:p>
        </w:tc>
        <w:tc>
          <w:tcPr>
            <w:tcW w:w="887" w:type="dxa"/>
            <w:tcBorders>
              <w:top w:val="nil"/>
              <w:left w:val="single" w:sz="4" w:space="0" w:color="000000"/>
              <w:bottom w:val="single" w:sz="12" w:space="0" w:color="000000"/>
              <w:right w:val="double" w:sz="4" w:space="0" w:color="000000"/>
            </w:tcBorders>
          </w:tcPr>
          <w:p w14:paraId="1ADFF266" w14:textId="77777777" w:rsidR="00AE7DAB" w:rsidRDefault="00AE7DAB"/>
        </w:tc>
        <w:tc>
          <w:tcPr>
            <w:tcW w:w="1978" w:type="dxa"/>
            <w:gridSpan w:val="3"/>
            <w:tcBorders>
              <w:top w:val="nil"/>
              <w:left w:val="double" w:sz="4" w:space="0" w:color="000000"/>
              <w:bottom w:val="single" w:sz="12" w:space="0" w:color="000000"/>
              <w:right w:val="single" w:sz="4" w:space="0" w:color="000000"/>
            </w:tcBorders>
            <w:vAlign w:val="center"/>
          </w:tcPr>
          <w:p w14:paraId="1C62E269" w14:textId="77777777" w:rsidR="00AE7DAB" w:rsidRDefault="00A51496">
            <w:pPr>
              <w:pStyle w:val="TableParagraph"/>
              <w:spacing w:before="16"/>
              <w:ind w:left="92"/>
              <w:jc w:val="both"/>
              <w:rPr>
                <w:sz w:val="18"/>
                <w:lang w:eastAsia="zh-CN"/>
              </w:rPr>
            </w:pPr>
            <w:r>
              <w:rPr>
                <w:rFonts w:hint="eastAsia"/>
                <w:sz w:val="18"/>
                <w:lang w:eastAsia="zh-CN"/>
              </w:rPr>
              <w:t>附加指标</w:t>
            </w:r>
            <w:r>
              <w:rPr>
                <w:rFonts w:hint="eastAsia"/>
                <w:sz w:val="18"/>
                <w:lang w:eastAsia="zh-CN"/>
              </w:rPr>
              <w:t>3</w:t>
            </w:r>
          </w:p>
        </w:tc>
        <w:tc>
          <w:tcPr>
            <w:tcW w:w="715" w:type="dxa"/>
            <w:gridSpan w:val="2"/>
            <w:tcBorders>
              <w:top w:val="nil"/>
              <w:left w:val="single" w:sz="4" w:space="0" w:color="000000"/>
              <w:bottom w:val="single" w:sz="12" w:space="0" w:color="000000"/>
              <w:right w:val="single" w:sz="4" w:space="0" w:color="000000"/>
            </w:tcBorders>
            <w:vAlign w:val="center"/>
          </w:tcPr>
          <w:p w14:paraId="1894A832" w14:textId="77777777" w:rsidR="00AE7DAB" w:rsidRDefault="00AE7DAB">
            <w:pPr>
              <w:pStyle w:val="TableParagraph"/>
              <w:spacing w:before="16"/>
              <w:jc w:val="center"/>
              <w:rPr>
                <w:sz w:val="18"/>
              </w:rPr>
            </w:pPr>
          </w:p>
        </w:tc>
        <w:tc>
          <w:tcPr>
            <w:tcW w:w="507" w:type="dxa"/>
            <w:tcBorders>
              <w:top w:val="nil"/>
              <w:left w:val="single" w:sz="4" w:space="0" w:color="000000"/>
              <w:bottom w:val="single" w:sz="12" w:space="0" w:color="000000"/>
              <w:right w:val="single" w:sz="4" w:space="0" w:color="000000"/>
            </w:tcBorders>
            <w:vAlign w:val="center"/>
          </w:tcPr>
          <w:p w14:paraId="1A0535AC" w14:textId="77777777" w:rsidR="00AE7DAB" w:rsidRDefault="00A51496">
            <w:pPr>
              <w:pStyle w:val="TableParagraph"/>
              <w:spacing w:before="16"/>
              <w:jc w:val="center"/>
              <w:rPr>
                <w:rFonts w:ascii="Times New Roman"/>
                <w:sz w:val="18"/>
                <w:lang w:eastAsia="zh-CN"/>
              </w:rPr>
            </w:pPr>
            <w:r>
              <w:rPr>
                <w:rFonts w:hint="eastAsia"/>
                <w:sz w:val="18"/>
                <w:lang w:eastAsia="zh-CN"/>
              </w:rPr>
              <w:t>F3</w:t>
            </w:r>
          </w:p>
        </w:tc>
        <w:tc>
          <w:tcPr>
            <w:tcW w:w="1188" w:type="dxa"/>
            <w:gridSpan w:val="2"/>
            <w:tcBorders>
              <w:top w:val="nil"/>
              <w:left w:val="single" w:sz="4" w:space="0" w:color="000000"/>
              <w:bottom w:val="single" w:sz="12" w:space="0" w:color="000000"/>
              <w:right w:val="nil"/>
            </w:tcBorders>
            <w:vAlign w:val="center"/>
          </w:tcPr>
          <w:p w14:paraId="54E8C11A" w14:textId="77777777" w:rsidR="00AE7DAB" w:rsidRDefault="00AE7DAB">
            <w:pPr>
              <w:jc w:val="center"/>
            </w:pPr>
          </w:p>
        </w:tc>
      </w:tr>
    </w:tbl>
    <w:p w14:paraId="70AEE10E" w14:textId="77777777" w:rsidR="00AE7DAB" w:rsidRDefault="00A51496">
      <w:pPr>
        <w:tabs>
          <w:tab w:val="left" w:pos="1696"/>
          <w:tab w:val="left" w:pos="3487"/>
          <w:tab w:val="left" w:pos="4915"/>
          <w:tab w:val="left" w:pos="6525"/>
          <w:tab w:val="left" w:pos="7862"/>
        </w:tabs>
        <w:spacing w:before="153"/>
        <w:ind w:right="168"/>
        <w:jc w:val="center"/>
        <w:rPr>
          <w:sz w:val="18"/>
          <w:lang w:eastAsia="zh-CN"/>
        </w:rPr>
      </w:pPr>
      <w:r>
        <w:rPr>
          <w:sz w:val="18"/>
          <w:lang w:eastAsia="zh-CN"/>
        </w:rPr>
        <w:t>单位负责人：</w:t>
      </w:r>
      <w:r>
        <w:rPr>
          <w:sz w:val="18"/>
          <w:lang w:eastAsia="zh-CN"/>
        </w:rPr>
        <w:tab/>
      </w:r>
      <w:r>
        <w:rPr>
          <w:sz w:val="18"/>
          <w:lang w:eastAsia="zh-CN"/>
        </w:rPr>
        <w:t>统计负责人：</w:t>
      </w:r>
      <w:r>
        <w:rPr>
          <w:sz w:val="18"/>
          <w:lang w:eastAsia="zh-CN"/>
        </w:rPr>
        <w:tab/>
      </w:r>
      <w:r>
        <w:rPr>
          <w:sz w:val="18"/>
          <w:lang w:eastAsia="zh-CN"/>
        </w:rPr>
        <w:t>填表人：</w:t>
      </w:r>
      <w:r>
        <w:rPr>
          <w:sz w:val="18"/>
          <w:lang w:eastAsia="zh-CN"/>
        </w:rPr>
        <w:tab/>
      </w:r>
      <w:r>
        <w:rPr>
          <w:sz w:val="18"/>
          <w:lang w:eastAsia="zh-CN"/>
        </w:rPr>
        <w:t>联系电话：</w:t>
      </w:r>
      <w:r>
        <w:rPr>
          <w:sz w:val="18"/>
          <w:lang w:eastAsia="zh-CN"/>
        </w:rPr>
        <w:tab/>
      </w:r>
      <w:r>
        <w:rPr>
          <w:sz w:val="18"/>
          <w:lang w:eastAsia="zh-CN"/>
        </w:rPr>
        <w:t>报出日期</w:t>
      </w:r>
      <w:r>
        <w:rPr>
          <w:spacing w:val="-4"/>
          <w:sz w:val="18"/>
          <w:lang w:eastAsia="zh-CN"/>
        </w:rPr>
        <w:t>：</w:t>
      </w:r>
      <w:r>
        <w:rPr>
          <w:spacing w:val="-4"/>
          <w:sz w:val="18"/>
          <w:lang w:eastAsia="zh-CN"/>
        </w:rPr>
        <w:t>20</w:t>
      </w:r>
      <w:r>
        <w:rPr>
          <w:spacing w:val="-4"/>
          <w:sz w:val="18"/>
          <w:lang w:eastAsia="zh-CN"/>
        </w:rPr>
        <w:tab/>
      </w:r>
      <w:r>
        <w:rPr>
          <w:sz w:val="18"/>
          <w:lang w:eastAsia="zh-CN"/>
        </w:rPr>
        <w:t>年</w:t>
      </w:r>
      <w:r>
        <w:rPr>
          <w:sz w:val="18"/>
          <w:lang w:eastAsia="zh-CN"/>
        </w:rPr>
        <w:t xml:space="preserve"> </w:t>
      </w:r>
      <w:r>
        <w:rPr>
          <w:sz w:val="18"/>
          <w:lang w:eastAsia="zh-CN"/>
        </w:rPr>
        <w:t>月</w:t>
      </w:r>
      <w:r>
        <w:rPr>
          <w:sz w:val="18"/>
          <w:lang w:eastAsia="zh-CN"/>
        </w:rPr>
        <w:t xml:space="preserve"> </w:t>
      </w:r>
      <w:r>
        <w:rPr>
          <w:sz w:val="18"/>
          <w:lang w:eastAsia="zh-CN"/>
        </w:rPr>
        <w:t>日</w:t>
      </w:r>
    </w:p>
    <w:p w14:paraId="7FFCC308" w14:textId="77777777" w:rsidR="00AE7DAB" w:rsidRDefault="00AE7DAB">
      <w:pPr>
        <w:jc w:val="center"/>
        <w:rPr>
          <w:sz w:val="18"/>
          <w:lang w:eastAsia="zh-CN"/>
        </w:rPr>
        <w:sectPr w:rsidR="00AE7DAB">
          <w:pgSz w:w="11910" w:h="16840"/>
          <w:pgMar w:top="1580" w:right="1140" w:bottom="280" w:left="1140" w:header="720" w:footer="720" w:gutter="0"/>
          <w:cols w:space="720"/>
        </w:sectPr>
      </w:pPr>
    </w:p>
    <w:p w14:paraId="1ED2F62E" w14:textId="77777777" w:rsidR="00AE7DAB" w:rsidRDefault="00A51496">
      <w:pPr>
        <w:pStyle w:val="7"/>
        <w:spacing w:before="13" w:line="280" w:lineRule="exact"/>
        <w:ind w:left="596"/>
        <w:rPr>
          <w:rFonts w:asciiTheme="minorEastAsia" w:eastAsiaTheme="minorEastAsia" w:hAnsiTheme="minorEastAsia"/>
          <w:sz w:val="18"/>
          <w:szCs w:val="18"/>
          <w:lang w:eastAsia="zh-CN"/>
        </w:rPr>
      </w:pPr>
      <w:r>
        <w:rPr>
          <w:rFonts w:asciiTheme="minorEastAsia" w:eastAsiaTheme="minorEastAsia" w:hAnsiTheme="minorEastAsia" w:hint="eastAsia"/>
          <w:w w:val="95"/>
          <w:sz w:val="18"/>
          <w:szCs w:val="18"/>
          <w:lang w:eastAsia="zh-CN"/>
        </w:rPr>
        <w:lastRenderedPageBreak/>
        <w:t>说明：</w:t>
      </w:r>
    </w:p>
    <w:p w14:paraId="1E3B0852" w14:textId="77777777" w:rsidR="00AE7DAB" w:rsidRDefault="00A51496">
      <w:pPr>
        <w:pStyle w:val="a5"/>
        <w:spacing w:before="8" w:line="280" w:lineRule="exact"/>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 xml:space="preserve">      </w:t>
      </w:r>
      <w:r>
        <w:rPr>
          <w:rFonts w:asciiTheme="minorEastAsia" w:eastAsiaTheme="minorEastAsia" w:hAnsiTheme="minorEastAsia" w:hint="eastAsia"/>
          <w:sz w:val="18"/>
          <w:szCs w:val="18"/>
          <w:lang w:eastAsia="zh-CN"/>
        </w:rPr>
        <w:t>企业按财务报表中相应指标进行填报，本表</w:t>
      </w:r>
      <w:r>
        <w:rPr>
          <w:rFonts w:hint="eastAsia"/>
          <w:sz w:val="18"/>
          <w:szCs w:val="18"/>
          <w:lang w:eastAsia="zh-CN"/>
        </w:rPr>
        <w:t>指标最多保留二位小数</w:t>
      </w:r>
      <w:r>
        <w:rPr>
          <w:rFonts w:asciiTheme="minorEastAsia" w:eastAsiaTheme="minorEastAsia" w:hAnsiTheme="minorEastAsia" w:hint="eastAsia"/>
          <w:sz w:val="18"/>
          <w:szCs w:val="18"/>
          <w:lang w:eastAsia="zh-CN"/>
        </w:rPr>
        <w:t>。</w:t>
      </w:r>
    </w:p>
    <w:p w14:paraId="59BB01D0" w14:textId="77777777" w:rsidR="00AE7DAB" w:rsidRDefault="00A51496">
      <w:pPr>
        <w:pStyle w:val="a5"/>
        <w:spacing w:before="8" w:line="280" w:lineRule="exact"/>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 xml:space="preserve">      </w:t>
      </w:r>
      <w:r>
        <w:rPr>
          <w:rFonts w:asciiTheme="minorEastAsia" w:eastAsiaTheme="minorEastAsia" w:hAnsiTheme="minorEastAsia" w:hint="eastAsia"/>
          <w:sz w:val="18"/>
          <w:szCs w:val="18"/>
          <w:lang w:eastAsia="zh-CN"/>
        </w:rPr>
        <w:t>审核关系：</w:t>
      </w:r>
    </w:p>
    <w:tbl>
      <w:tblPr>
        <w:tblW w:w="7871" w:type="dxa"/>
        <w:tblInd w:w="491" w:type="dxa"/>
        <w:tblLayout w:type="fixed"/>
        <w:tblCellMar>
          <w:left w:w="0" w:type="dxa"/>
          <w:right w:w="0" w:type="dxa"/>
        </w:tblCellMar>
        <w:tblLook w:val="04A0" w:firstRow="1" w:lastRow="0" w:firstColumn="1" w:lastColumn="0" w:noHBand="0" w:noVBand="1"/>
      </w:tblPr>
      <w:tblGrid>
        <w:gridCol w:w="471"/>
        <w:gridCol w:w="1733"/>
        <w:gridCol w:w="5667"/>
      </w:tblGrid>
      <w:tr w:rsidR="00AE7DAB" w14:paraId="1C0E1E8B" w14:textId="77777777">
        <w:trPr>
          <w:trHeight w:hRule="exact" w:val="345"/>
        </w:trPr>
        <w:tc>
          <w:tcPr>
            <w:tcW w:w="471" w:type="dxa"/>
          </w:tcPr>
          <w:p w14:paraId="76416219" w14:textId="77777777" w:rsidR="00AE7DAB" w:rsidRDefault="00A51496">
            <w:pPr>
              <w:pStyle w:val="TableParagraph"/>
              <w:spacing w:before="70" w:line="280" w:lineRule="exact"/>
              <w:ind w:left="50"/>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(1)</w:t>
            </w:r>
          </w:p>
        </w:tc>
        <w:tc>
          <w:tcPr>
            <w:tcW w:w="1733" w:type="dxa"/>
          </w:tcPr>
          <w:p w14:paraId="455D5B9B" w14:textId="77777777" w:rsidR="00AE7DAB" w:rsidRDefault="00A51496">
            <w:pPr>
              <w:pStyle w:val="TableParagraph"/>
              <w:spacing w:before="70" w:line="280" w:lineRule="exact"/>
              <w:ind w:left="104"/>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B00</w:t>
            </w:r>
            <w:r>
              <w:rPr>
                <w:rFonts w:asciiTheme="minorEastAsia" w:eastAsiaTheme="minorEastAsia" w:hAnsiTheme="minorEastAsia" w:hint="eastAsia"/>
                <w:sz w:val="18"/>
                <w:szCs w:val="18"/>
                <w:lang w:eastAsia="zh-CN"/>
              </w:rPr>
              <w:t>≥</w:t>
            </w:r>
            <w:r>
              <w:rPr>
                <w:rFonts w:asciiTheme="minorEastAsia" w:eastAsiaTheme="minorEastAsia" w:hAnsiTheme="minorEastAsia" w:hint="eastAsia"/>
                <w:sz w:val="18"/>
                <w:szCs w:val="18"/>
                <w:lang w:eastAsia="zh-CN"/>
              </w:rPr>
              <w:t>B01</w:t>
            </w:r>
          </w:p>
        </w:tc>
        <w:tc>
          <w:tcPr>
            <w:tcW w:w="5667" w:type="dxa"/>
          </w:tcPr>
          <w:p w14:paraId="29903355" w14:textId="77777777" w:rsidR="00AE7DAB" w:rsidRDefault="00A51496">
            <w:pPr>
              <w:pStyle w:val="TableParagraph"/>
              <w:spacing w:before="70" w:line="280" w:lineRule="exact"/>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（营业收入≥其中：主营业务收入）</w:t>
            </w:r>
          </w:p>
        </w:tc>
      </w:tr>
      <w:tr w:rsidR="00AE7DAB" w14:paraId="51B8DAFA" w14:textId="77777777">
        <w:trPr>
          <w:trHeight w:hRule="exact" w:val="345"/>
        </w:trPr>
        <w:tc>
          <w:tcPr>
            <w:tcW w:w="471" w:type="dxa"/>
          </w:tcPr>
          <w:p w14:paraId="64B68C17" w14:textId="77777777" w:rsidR="00AE7DAB" w:rsidRDefault="00A51496">
            <w:pPr>
              <w:pStyle w:val="TableParagraph"/>
              <w:spacing w:before="70" w:line="280" w:lineRule="exact"/>
              <w:ind w:left="50"/>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(2)</w:t>
            </w:r>
          </w:p>
        </w:tc>
        <w:tc>
          <w:tcPr>
            <w:tcW w:w="1733" w:type="dxa"/>
          </w:tcPr>
          <w:p w14:paraId="4A294724" w14:textId="77777777" w:rsidR="00AE7DAB" w:rsidRDefault="00A51496">
            <w:pPr>
              <w:pStyle w:val="TableParagraph"/>
              <w:spacing w:before="70" w:line="280" w:lineRule="exact"/>
              <w:ind w:left="104"/>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B24</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lang w:eastAsia="zh-CN"/>
              </w:rPr>
              <w:t>B25</w:t>
            </w:r>
          </w:p>
        </w:tc>
        <w:tc>
          <w:tcPr>
            <w:tcW w:w="5667" w:type="dxa"/>
          </w:tcPr>
          <w:p w14:paraId="2C9B026D" w14:textId="77777777" w:rsidR="00AE7DAB" w:rsidRDefault="00A51496">
            <w:pPr>
              <w:pStyle w:val="TableParagraph"/>
              <w:spacing w:before="70" w:line="280" w:lineRule="exact"/>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（当利润总额＞</w:t>
            </w:r>
            <w:r>
              <w:rPr>
                <w:rFonts w:asciiTheme="minorEastAsia" w:eastAsiaTheme="minorEastAsia" w:hAnsiTheme="minorEastAsia" w:hint="eastAsia"/>
                <w:sz w:val="18"/>
                <w:szCs w:val="18"/>
                <w:lang w:eastAsia="zh-CN"/>
              </w:rPr>
              <w:t>0</w:t>
            </w:r>
            <w:r>
              <w:rPr>
                <w:rFonts w:asciiTheme="minorEastAsia" w:eastAsiaTheme="minorEastAsia" w:hAnsiTheme="minorEastAsia" w:hint="eastAsia"/>
                <w:sz w:val="18"/>
                <w:szCs w:val="18"/>
                <w:lang w:eastAsia="zh-CN"/>
              </w:rPr>
              <w:t>时，利润总额＞所得税费用</w:t>
            </w:r>
            <w:r>
              <w:rPr>
                <w:rFonts w:asciiTheme="minorEastAsia" w:eastAsiaTheme="minorEastAsia" w:hAnsiTheme="minorEastAsia" w:hint="eastAsia"/>
                <w:sz w:val="18"/>
                <w:szCs w:val="18"/>
                <w:lang w:eastAsia="zh-CN"/>
              </w:rPr>
              <w:t>)</w:t>
            </w:r>
          </w:p>
        </w:tc>
      </w:tr>
      <w:tr w:rsidR="00AE7DAB" w14:paraId="24F494EC" w14:textId="77777777">
        <w:trPr>
          <w:trHeight w:hRule="exact" w:val="345"/>
        </w:trPr>
        <w:tc>
          <w:tcPr>
            <w:tcW w:w="471" w:type="dxa"/>
          </w:tcPr>
          <w:p w14:paraId="3BB57852" w14:textId="77777777" w:rsidR="00AE7DAB" w:rsidRDefault="00A51496">
            <w:pPr>
              <w:pStyle w:val="TableParagraph"/>
              <w:spacing w:before="70" w:line="280" w:lineRule="exact"/>
              <w:ind w:left="50"/>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lang w:eastAsia="zh-CN"/>
              </w:rPr>
              <w:t>3</w:t>
            </w:r>
            <w:r>
              <w:rPr>
                <w:rFonts w:asciiTheme="minorEastAsia" w:eastAsiaTheme="minorEastAsia" w:hAnsiTheme="minorEastAsia" w:hint="eastAsia"/>
                <w:sz w:val="18"/>
                <w:szCs w:val="18"/>
              </w:rPr>
              <w:t>)</w:t>
            </w:r>
          </w:p>
        </w:tc>
        <w:tc>
          <w:tcPr>
            <w:tcW w:w="1733" w:type="dxa"/>
          </w:tcPr>
          <w:p w14:paraId="3BD5B0EA" w14:textId="77777777" w:rsidR="00AE7DAB" w:rsidRDefault="00A51496">
            <w:pPr>
              <w:pStyle w:val="TableParagraph"/>
              <w:spacing w:before="70" w:line="280" w:lineRule="exact"/>
              <w:ind w:left="104"/>
              <w:rPr>
                <w:rFonts w:asciiTheme="minorEastAsia" w:eastAsiaTheme="minorEastAsia" w:hAnsiTheme="minorEastAsia"/>
                <w:sz w:val="18"/>
                <w:szCs w:val="18"/>
              </w:rPr>
            </w:pPr>
            <w:r>
              <w:rPr>
                <w:rFonts w:asciiTheme="minorEastAsia" w:eastAsiaTheme="minorEastAsia" w:hAnsiTheme="minorEastAsia" w:hint="eastAsia"/>
                <w:sz w:val="18"/>
                <w:szCs w:val="18"/>
                <w:lang w:eastAsia="zh-CN"/>
              </w:rPr>
              <w:t>A14</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lang w:eastAsia="zh-CN"/>
              </w:rPr>
              <w:t>A09</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lang w:eastAsia="zh-CN"/>
              </w:rPr>
              <w:t>A</w:t>
            </w:r>
            <w:r>
              <w:rPr>
                <w:rFonts w:asciiTheme="minorEastAsia" w:eastAsiaTheme="minorEastAsia" w:hAnsiTheme="minorEastAsia" w:hint="eastAsia"/>
                <w:sz w:val="18"/>
                <w:szCs w:val="18"/>
              </w:rPr>
              <w:t>13</w:t>
            </w:r>
          </w:p>
        </w:tc>
        <w:tc>
          <w:tcPr>
            <w:tcW w:w="5667" w:type="dxa"/>
          </w:tcPr>
          <w:p w14:paraId="0FF0D3A8" w14:textId="77777777" w:rsidR="00AE7DAB" w:rsidRDefault="00A51496">
            <w:pPr>
              <w:pStyle w:val="TableParagraph"/>
              <w:spacing w:before="70" w:line="280" w:lineRule="exact"/>
              <w:rPr>
                <w:rFonts w:asciiTheme="minorEastAsia" w:eastAsiaTheme="minorEastAsia" w:hAnsiTheme="minorEastAsia"/>
                <w:w w:val="95"/>
                <w:sz w:val="18"/>
                <w:szCs w:val="18"/>
                <w:lang w:eastAsia="zh-CN"/>
              </w:rPr>
            </w:pPr>
            <w:r>
              <w:rPr>
                <w:rFonts w:asciiTheme="minorEastAsia" w:eastAsiaTheme="minorEastAsia" w:hAnsiTheme="minorEastAsia" w:hint="eastAsia"/>
                <w:sz w:val="18"/>
                <w:szCs w:val="18"/>
                <w:lang w:eastAsia="zh-CN"/>
              </w:rPr>
              <w:t>（所有者权益年末余额</w:t>
            </w:r>
            <w:r>
              <w:rPr>
                <w:rFonts w:asciiTheme="minorEastAsia" w:eastAsiaTheme="minorEastAsia" w:hAnsiTheme="minorEastAsia" w:hint="eastAsia"/>
                <w:sz w:val="18"/>
                <w:szCs w:val="18"/>
                <w:lang w:eastAsia="zh-CN"/>
              </w:rPr>
              <w:t>=</w:t>
            </w:r>
            <w:r>
              <w:rPr>
                <w:rFonts w:asciiTheme="minorEastAsia" w:eastAsiaTheme="minorEastAsia" w:hAnsiTheme="minorEastAsia" w:hint="eastAsia"/>
                <w:sz w:val="18"/>
                <w:szCs w:val="18"/>
                <w:lang w:eastAsia="zh-CN"/>
              </w:rPr>
              <w:t>资产－负债</w:t>
            </w:r>
            <w:r>
              <w:rPr>
                <w:rFonts w:asciiTheme="minorEastAsia" w:eastAsiaTheme="minorEastAsia" w:hAnsiTheme="minorEastAsia" w:hint="eastAsia"/>
                <w:sz w:val="18"/>
                <w:szCs w:val="18"/>
                <w:lang w:eastAsia="zh-CN"/>
              </w:rPr>
              <w:t>)</w:t>
            </w:r>
          </w:p>
        </w:tc>
      </w:tr>
    </w:tbl>
    <w:p w14:paraId="5601E0C0" w14:textId="77777777" w:rsidR="00AE7DAB" w:rsidRDefault="00A51496">
      <w:pPr>
        <w:pStyle w:val="a5"/>
        <w:spacing w:before="1" w:line="280" w:lineRule="exact"/>
        <w:ind w:left="116" w:right="98" w:firstLine="424"/>
        <w:jc w:val="both"/>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(4)  B21</w:t>
      </w:r>
      <w:r>
        <w:rPr>
          <w:rFonts w:asciiTheme="minorEastAsia" w:eastAsiaTheme="minorEastAsia" w:hAnsiTheme="minorEastAsia" w:hint="eastAsia"/>
          <w:sz w:val="18"/>
          <w:szCs w:val="18"/>
          <w:lang w:eastAsia="zh-CN"/>
        </w:rPr>
        <w:t>≥</w:t>
      </w:r>
      <w:r>
        <w:rPr>
          <w:rFonts w:asciiTheme="minorEastAsia" w:eastAsiaTheme="minorEastAsia" w:hAnsiTheme="minorEastAsia" w:hint="eastAsia"/>
          <w:sz w:val="18"/>
          <w:szCs w:val="18"/>
          <w:lang w:eastAsia="zh-CN"/>
        </w:rPr>
        <w:t xml:space="preserve">B01-B06-B09+B11-B12-B13-B14-B16+B17+B18+B19+B20   </w:t>
      </w:r>
      <w:r>
        <w:rPr>
          <w:rFonts w:asciiTheme="minorEastAsia" w:eastAsiaTheme="minorEastAsia" w:hAnsiTheme="minorEastAsia" w:hint="eastAsia"/>
          <w:sz w:val="18"/>
          <w:szCs w:val="18"/>
          <w:lang w:eastAsia="zh-CN"/>
        </w:rPr>
        <w:t>营业利润</w:t>
      </w:r>
      <w:r>
        <w:rPr>
          <w:rFonts w:asciiTheme="minorEastAsia" w:eastAsiaTheme="minorEastAsia" w:hAnsiTheme="minorEastAsia" w:hint="eastAsia"/>
          <w:sz w:val="18"/>
          <w:szCs w:val="18"/>
          <w:lang w:eastAsia="zh-CN"/>
        </w:rPr>
        <w:t xml:space="preserve"> </w:t>
      </w:r>
      <w:r>
        <w:rPr>
          <w:rFonts w:asciiTheme="minorEastAsia" w:eastAsiaTheme="minorEastAsia" w:hAnsiTheme="minorEastAsia" w:hint="eastAsia"/>
          <w:sz w:val="18"/>
          <w:szCs w:val="18"/>
          <w:lang w:eastAsia="zh-CN"/>
        </w:rPr>
        <w:t>≥</w:t>
      </w:r>
      <w:r>
        <w:rPr>
          <w:rFonts w:asciiTheme="minorEastAsia" w:eastAsiaTheme="minorEastAsia" w:hAnsiTheme="minorEastAsia" w:hint="eastAsia"/>
          <w:sz w:val="18"/>
          <w:szCs w:val="18"/>
          <w:lang w:eastAsia="zh-CN"/>
        </w:rPr>
        <w:t xml:space="preserve"> </w:t>
      </w:r>
      <w:r>
        <w:rPr>
          <w:rFonts w:asciiTheme="minorEastAsia" w:eastAsiaTheme="minorEastAsia" w:hAnsiTheme="minorEastAsia" w:hint="eastAsia"/>
          <w:sz w:val="18"/>
          <w:szCs w:val="18"/>
          <w:lang w:eastAsia="zh-CN"/>
        </w:rPr>
        <w:t>主营业务收入</w:t>
      </w:r>
      <w:r>
        <w:rPr>
          <w:rFonts w:asciiTheme="minorEastAsia" w:eastAsiaTheme="minorEastAsia" w:hAnsiTheme="minorEastAsia" w:hint="eastAsia"/>
          <w:sz w:val="18"/>
          <w:szCs w:val="18"/>
          <w:lang w:eastAsia="zh-CN"/>
        </w:rPr>
        <w:t>-</w:t>
      </w:r>
      <w:r>
        <w:rPr>
          <w:rFonts w:asciiTheme="minorEastAsia" w:eastAsiaTheme="minorEastAsia" w:hAnsiTheme="minorEastAsia" w:hint="eastAsia"/>
          <w:sz w:val="18"/>
          <w:szCs w:val="18"/>
          <w:lang w:eastAsia="zh-CN"/>
        </w:rPr>
        <w:t>主营业务成本</w:t>
      </w:r>
      <w:r>
        <w:rPr>
          <w:rFonts w:asciiTheme="minorEastAsia" w:eastAsiaTheme="minorEastAsia" w:hAnsiTheme="minorEastAsia" w:hint="eastAsia"/>
          <w:sz w:val="18"/>
          <w:szCs w:val="18"/>
          <w:lang w:eastAsia="zh-CN"/>
        </w:rPr>
        <w:t>-</w:t>
      </w:r>
      <w:r>
        <w:rPr>
          <w:rFonts w:asciiTheme="minorEastAsia" w:eastAsiaTheme="minorEastAsia" w:hAnsiTheme="minorEastAsia" w:hint="eastAsia"/>
          <w:sz w:val="18"/>
          <w:szCs w:val="18"/>
          <w:lang w:eastAsia="zh-CN"/>
        </w:rPr>
        <w:t>税金及附加</w:t>
      </w:r>
      <w:r>
        <w:rPr>
          <w:rFonts w:asciiTheme="minorEastAsia" w:eastAsiaTheme="minorEastAsia" w:hAnsiTheme="minorEastAsia" w:hint="eastAsia"/>
          <w:sz w:val="18"/>
          <w:szCs w:val="18"/>
          <w:lang w:eastAsia="zh-CN"/>
        </w:rPr>
        <w:t>+</w:t>
      </w:r>
      <w:r>
        <w:rPr>
          <w:rFonts w:asciiTheme="minorEastAsia" w:eastAsiaTheme="minorEastAsia" w:hAnsiTheme="minorEastAsia" w:hint="eastAsia"/>
          <w:sz w:val="18"/>
          <w:szCs w:val="18"/>
          <w:lang w:eastAsia="zh-CN"/>
        </w:rPr>
        <w:t>其他业务利润</w:t>
      </w:r>
      <w:r>
        <w:rPr>
          <w:rFonts w:asciiTheme="minorEastAsia" w:eastAsiaTheme="minorEastAsia" w:hAnsiTheme="minorEastAsia" w:hint="eastAsia"/>
          <w:sz w:val="18"/>
          <w:szCs w:val="18"/>
          <w:lang w:eastAsia="zh-CN"/>
        </w:rPr>
        <w:t>-</w:t>
      </w:r>
      <w:r>
        <w:rPr>
          <w:rFonts w:asciiTheme="minorEastAsia" w:eastAsiaTheme="minorEastAsia" w:hAnsiTheme="minorEastAsia" w:hint="eastAsia"/>
          <w:sz w:val="18"/>
          <w:szCs w:val="18"/>
          <w:lang w:eastAsia="zh-CN"/>
        </w:rPr>
        <w:t>销售费用</w:t>
      </w:r>
      <w:r>
        <w:rPr>
          <w:rFonts w:asciiTheme="minorEastAsia" w:eastAsiaTheme="minorEastAsia" w:hAnsiTheme="minorEastAsia" w:hint="eastAsia"/>
          <w:sz w:val="18"/>
          <w:szCs w:val="18"/>
          <w:lang w:eastAsia="zh-CN"/>
        </w:rPr>
        <w:t>-</w:t>
      </w:r>
      <w:r>
        <w:rPr>
          <w:rFonts w:asciiTheme="minorEastAsia" w:eastAsiaTheme="minorEastAsia" w:hAnsiTheme="minorEastAsia" w:hint="eastAsia"/>
          <w:sz w:val="18"/>
          <w:szCs w:val="18"/>
          <w:lang w:eastAsia="zh-CN"/>
        </w:rPr>
        <w:t>管理费用</w:t>
      </w:r>
      <w:r>
        <w:rPr>
          <w:rFonts w:asciiTheme="minorEastAsia" w:eastAsiaTheme="minorEastAsia" w:hAnsiTheme="minorEastAsia" w:hint="eastAsia"/>
          <w:sz w:val="18"/>
          <w:szCs w:val="18"/>
          <w:lang w:eastAsia="zh-CN"/>
        </w:rPr>
        <w:t>-</w:t>
      </w:r>
      <w:r>
        <w:rPr>
          <w:rFonts w:asciiTheme="minorEastAsia" w:eastAsiaTheme="minorEastAsia" w:hAnsiTheme="minorEastAsia" w:hint="eastAsia"/>
          <w:sz w:val="18"/>
          <w:szCs w:val="18"/>
          <w:lang w:eastAsia="zh-CN"/>
        </w:rPr>
        <w:t>财务费用</w:t>
      </w:r>
      <w:r>
        <w:rPr>
          <w:rFonts w:asciiTheme="minorEastAsia" w:eastAsiaTheme="minorEastAsia" w:hAnsiTheme="minorEastAsia" w:hint="eastAsia"/>
          <w:sz w:val="18"/>
          <w:szCs w:val="18"/>
          <w:lang w:eastAsia="zh-CN"/>
        </w:rPr>
        <w:t>-</w:t>
      </w:r>
      <w:r>
        <w:rPr>
          <w:rFonts w:asciiTheme="minorEastAsia" w:eastAsiaTheme="minorEastAsia" w:hAnsiTheme="minorEastAsia" w:hint="eastAsia"/>
          <w:sz w:val="18"/>
          <w:szCs w:val="18"/>
          <w:lang w:eastAsia="zh-CN"/>
        </w:rPr>
        <w:t>资产减值损失</w:t>
      </w:r>
      <w:r>
        <w:rPr>
          <w:rFonts w:asciiTheme="minorEastAsia" w:eastAsiaTheme="minorEastAsia" w:hAnsiTheme="minorEastAsia" w:hint="eastAsia"/>
          <w:sz w:val="18"/>
          <w:szCs w:val="18"/>
          <w:lang w:eastAsia="zh-CN"/>
        </w:rPr>
        <w:t>+</w:t>
      </w:r>
      <w:r>
        <w:rPr>
          <w:rFonts w:asciiTheme="minorEastAsia" w:eastAsiaTheme="minorEastAsia" w:hAnsiTheme="minorEastAsia" w:hint="eastAsia"/>
          <w:sz w:val="18"/>
          <w:szCs w:val="18"/>
          <w:lang w:eastAsia="zh-CN"/>
        </w:rPr>
        <w:t>公允价值变动收益（</w:t>
      </w:r>
      <w:r>
        <w:rPr>
          <w:rFonts w:asciiTheme="minorEastAsia" w:eastAsiaTheme="minorEastAsia" w:hAnsiTheme="minorEastAsia" w:hint="eastAsia"/>
          <w:sz w:val="18"/>
          <w:szCs w:val="18"/>
          <w:lang w:eastAsia="zh-CN"/>
        </w:rPr>
        <w:t>-</w:t>
      </w:r>
      <w:r>
        <w:rPr>
          <w:rFonts w:asciiTheme="minorEastAsia" w:eastAsiaTheme="minorEastAsia" w:hAnsiTheme="minorEastAsia" w:hint="eastAsia"/>
          <w:sz w:val="18"/>
          <w:szCs w:val="18"/>
          <w:lang w:eastAsia="zh-CN"/>
        </w:rPr>
        <w:t>公允价值变动损失）</w:t>
      </w:r>
      <w:r>
        <w:rPr>
          <w:rFonts w:asciiTheme="minorEastAsia" w:eastAsiaTheme="minorEastAsia" w:hAnsiTheme="minorEastAsia" w:hint="eastAsia"/>
          <w:sz w:val="18"/>
          <w:szCs w:val="18"/>
          <w:lang w:eastAsia="zh-CN"/>
        </w:rPr>
        <w:t>+</w:t>
      </w:r>
      <w:r>
        <w:rPr>
          <w:rFonts w:asciiTheme="minorEastAsia" w:eastAsiaTheme="minorEastAsia" w:hAnsiTheme="minorEastAsia" w:hint="eastAsia"/>
          <w:sz w:val="18"/>
          <w:szCs w:val="18"/>
          <w:lang w:eastAsia="zh-CN"/>
        </w:rPr>
        <w:t>投资收益（</w:t>
      </w:r>
      <w:r>
        <w:rPr>
          <w:rFonts w:asciiTheme="minorEastAsia" w:eastAsiaTheme="minorEastAsia" w:hAnsiTheme="minorEastAsia" w:hint="eastAsia"/>
          <w:sz w:val="18"/>
          <w:szCs w:val="18"/>
          <w:lang w:eastAsia="zh-CN"/>
        </w:rPr>
        <w:t>-</w:t>
      </w:r>
      <w:r>
        <w:rPr>
          <w:rFonts w:asciiTheme="minorEastAsia" w:eastAsiaTheme="minorEastAsia" w:hAnsiTheme="minorEastAsia" w:hint="eastAsia"/>
          <w:sz w:val="18"/>
          <w:szCs w:val="18"/>
          <w:lang w:eastAsia="zh-CN"/>
        </w:rPr>
        <w:t>投资损失）</w:t>
      </w:r>
      <w:r>
        <w:rPr>
          <w:rFonts w:asciiTheme="minorEastAsia" w:eastAsiaTheme="minorEastAsia" w:hAnsiTheme="minorEastAsia" w:hint="eastAsia"/>
          <w:sz w:val="18"/>
          <w:szCs w:val="18"/>
          <w:lang w:eastAsia="zh-CN"/>
        </w:rPr>
        <w:t>)+</w:t>
      </w:r>
      <w:r>
        <w:rPr>
          <w:rFonts w:asciiTheme="minorEastAsia" w:eastAsiaTheme="minorEastAsia" w:hAnsiTheme="minorEastAsia" w:hint="eastAsia"/>
          <w:sz w:val="18"/>
          <w:szCs w:val="18"/>
          <w:lang w:eastAsia="zh-CN"/>
        </w:rPr>
        <w:t>资产处置收益</w:t>
      </w:r>
      <w:r>
        <w:rPr>
          <w:rFonts w:asciiTheme="minorEastAsia" w:eastAsiaTheme="minorEastAsia" w:hAnsiTheme="minorEastAsia" w:hint="eastAsia"/>
          <w:sz w:val="18"/>
          <w:szCs w:val="18"/>
          <w:lang w:eastAsia="zh-CN"/>
        </w:rPr>
        <w:t>+</w:t>
      </w:r>
      <w:r>
        <w:rPr>
          <w:rFonts w:asciiTheme="minorEastAsia" w:eastAsiaTheme="minorEastAsia" w:hAnsiTheme="minorEastAsia" w:hint="eastAsia"/>
          <w:sz w:val="18"/>
          <w:szCs w:val="18"/>
          <w:lang w:eastAsia="zh-CN"/>
        </w:rPr>
        <w:t>其他收益</w:t>
      </w:r>
    </w:p>
    <w:p w14:paraId="2117F660" w14:textId="77777777" w:rsidR="00AE7DAB" w:rsidRDefault="00A51496">
      <w:pPr>
        <w:pStyle w:val="a5"/>
        <w:spacing w:before="1" w:line="280" w:lineRule="exact"/>
        <w:ind w:left="116" w:right="98" w:firstLine="424"/>
        <w:jc w:val="both"/>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 xml:space="preserve">(5)  </w:t>
      </w:r>
      <w:r>
        <w:rPr>
          <w:rFonts w:asciiTheme="minorEastAsia" w:eastAsiaTheme="minorEastAsia" w:hAnsiTheme="minorEastAsia" w:hint="eastAsia"/>
          <w:spacing w:val="-19"/>
          <w:sz w:val="18"/>
          <w:szCs w:val="18"/>
          <w:lang w:eastAsia="zh-CN"/>
        </w:rPr>
        <w:t>允许</w:t>
      </w:r>
      <w:r>
        <w:rPr>
          <w:rFonts w:asciiTheme="minorEastAsia" w:eastAsiaTheme="minorEastAsia" w:hAnsiTheme="minorEastAsia" w:hint="eastAsia"/>
          <w:sz w:val="18"/>
          <w:szCs w:val="18"/>
          <w:lang w:eastAsia="zh-CN"/>
        </w:rPr>
        <w:t>B11</w:t>
      </w:r>
      <w:r>
        <w:rPr>
          <w:rFonts w:asciiTheme="minorEastAsia" w:eastAsiaTheme="minorEastAsia" w:hAnsiTheme="minorEastAsia" w:hint="eastAsia"/>
          <w:spacing w:val="-8"/>
          <w:sz w:val="18"/>
          <w:szCs w:val="18"/>
          <w:lang w:eastAsia="zh-CN"/>
        </w:rPr>
        <w:t>其他业务利润、</w:t>
      </w:r>
      <w:r>
        <w:rPr>
          <w:rFonts w:asciiTheme="minorEastAsia" w:eastAsiaTheme="minorEastAsia" w:hAnsiTheme="minorEastAsia" w:hint="eastAsia"/>
          <w:spacing w:val="-8"/>
          <w:sz w:val="18"/>
          <w:szCs w:val="18"/>
          <w:lang w:eastAsia="zh-CN"/>
        </w:rPr>
        <w:t>B14</w:t>
      </w:r>
      <w:r>
        <w:rPr>
          <w:rFonts w:asciiTheme="minorEastAsia" w:eastAsiaTheme="minorEastAsia" w:hAnsiTheme="minorEastAsia" w:hint="eastAsia"/>
          <w:spacing w:val="-10"/>
          <w:sz w:val="18"/>
          <w:szCs w:val="18"/>
          <w:lang w:eastAsia="zh-CN"/>
        </w:rPr>
        <w:t>财务费用、</w:t>
      </w:r>
      <w:r>
        <w:rPr>
          <w:rFonts w:asciiTheme="minorEastAsia" w:eastAsiaTheme="minorEastAsia" w:hAnsiTheme="minorEastAsia" w:hint="eastAsia"/>
          <w:spacing w:val="-10"/>
          <w:sz w:val="18"/>
          <w:szCs w:val="18"/>
          <w:lang w:eastAsia="zh-CN"/>
        </w:rPr>
        <w:t>B15</w:t>
      </w:r>
      <w:r>
        <w:rPr>
          <w:rFonts w:asciiTheme="minorEastAsia" w:eastAsiaTheme="minorEastAsia" w:hAnsiTheme="minorEastAsia" w:hint="eastAsia"/>
          <w:spacing w:val="-10"/>
          <w:sz w:val="18"/>
          <w:szCs w:val="18"/>
          <w:lang w:eastAsia="zh-CN"/>
        </w:rPr>
        <w:t>利息净支出、</w:t>
      </w:r>
      <w:r>
        <w:rPr>
          <w:rFonts w:asciiTheme="minorEastAsia" w:eastAsiaTheme="minorEastAsia" w:hAnsiTheme="minorEastAsia" w:hint="eastAsia"/>
          <w:spacing w:val="-10"/>
          <w:sz w:val="18"/>
          <w:szCs w:val="18"/>
          <w:lang w:eastAsia="zh-CN"/>
        </w:rPr>
        <w:t>B16</w:t>
      </w:r>
      <w:r>
        <w:rPr>
          <w:rFonts w:asciiTheme="minorEastAsia" w:eastAsiaTheme="minorEastAsia" w:hAnsiTheme="minorEastAsia" w:hint="eastAsia"/>
          <w:spacing w:val="-8"/>
          <w:sz w:val="18"/>
          <w:szCs w:val="18"/>
          <w:lang w:eastAsia="zh-CN"/>
        </w:rPr>
        <w:t>资产减值损失、</w:t>
      </w:r>
      <w:r>
        <w:rPr>
          <w:rFonts w:asciiTheme="minorEastAsia" w:eastAsiaTheme="minorEastAsia" w:hAnsiTheme="minorEastAsia" w:hint="eastAsia"/>
          <w:spacing w:val="-8"/>
          <w:sz w:val="18"/>
          <w:szCs w:val="18"/>
          <w:lang w:eastAsia="zh-CN"/>
        </w:rPr>
        <w:t>B17</w:t>
      </w:r>
      <w:r>
        <w:rPr>
          <w:rFonts w:asciiTheme="minorEastAsia" w:eastAsiaTheme="minorEastAsia" w:hAnsiTheme="minorEastAsia" w:hint="eastAsia"/>
          <w:spacing w:val="-2"/>
          <w:sz w:val="18"/>
          <w:szCs w:val="18"/>
          <w:lang w:eastAsia="zh-CN"/>
        </w:rPr>
        <w:t>公允价值变动收益、</w:t>
      </w:r>
      <w:r>
        <w:rPr>
          <w:rFonts w:asciiTheme="minorEastAsia" w:eastAsiaTheme="minorEastAsia" w:hAnsiTheme="minorEastAsia" w:hint="eastAsia"/>
          <w:sz w:val="18"/>
          <w:szCs w:val="18"/>
          <w:lang w:eastAsia="zh-CN"/>
        </w:rPr>
        <w:t>B18</w:t>
      </w:r>
      <w:r>
        <w:rPr>
          <w:rFonts w:asciiTheme="minorEastAsia" w:eastAsiaTheme="minorEastAsia" w:hAnsiTheme="minorEastAsia" w:hint="eastAsia"/>
          <w:spacing w:val="-12"/>
          <w:sz w:val="18"/>
          <w:szCs w:val="18"/>
          <w:lang w:eastAsia="zh-CN"/>
        </w:rPr>
        <w:t>投资收益、</w:t>
      </w:r>
      <w:r>
        <w:rPr>
          <w:rFonts w:asciiTheme="minorEastAsia" w:eastAsiaTheme="minorEastAsia" w:hAnsiTheme="minorEastAsia" w:hint="eastAsia"/>
          <w:spacing w:val="-12"/>
          <w:sz w:val="18"/>
          <w:szCs w:val="18"/>
          <w:lang w:eastAsia="zh-CN"/>
        </w:rPr>
        <w:t>B19</w:t>
      </w:r>
      <w:r>
        <w:rPr>
          <w:rFonts w:asciiTheme="minorEastAsia" w:eastAsiaTheme="minorEastAsia" w:hAnsiTheme="minorEastAsia" w:hint="eastAsia"/>
          <w:spacing w:val="-12"/>
          <w:sz w:val="18"/>
          <w:szCs w:val="18"/>
          <w:lang w:eastAsia="zh-CN"/>
        </w:rPr>
        <w:t>资产处置收益、</w:t>
      </w:r>
      <w:r>
        <w:rPr>
          <w:rFonts w:asciiTheme="minorEastAsia" w:eastAsiaTheme="minorEastAsia" w:hAnsiTheme="minorEastAsia" w:hint="eastAsia"/>
          <w:sz w:val="18"/>
          <w:szCs w:val="18"/>
          <w:lang w:eastAsia="zh-CN"/>
        </w:rPr>
        <w:t>B21</w:t>
      </w:r>
      <w:r>
        <w:rPr>
          <w:rFonts w:asciiTheme="minorEastAsia" w:eastAsiaTheme="minorEastAsia" w:hAnsiTheme="minorEastAsia" w:hint="eastAsia"/>
          <w:spacing w:val="-12"/>
          <w:sz w:val="18"/>
          <w:szCs w:val="18"/>
          <w:lang w:eastAsia="zh-CN"/>
        </w:rPr>
        <w:t>营业利润、</w:t>
      </w:r>
      <w:r>
        <w:rPr>
          <w:rFonts w:asciiTheme="minorEastAsia" w:eastAsiaTheme="minorEastAsia" w:hAnsiTheme="minorEastAsia" w:hint="eastAsia"/>
          <w:spacing w:val="-12"/>
          <w:sz w:val="18"/>
          <w:szCs w:val="18"/>
          <w:lang w:eastAsia="zh-CN"/>
        </w:rPr>
        <w:t>B24</w:t>
      </w:r>
      <w:r>
        <w:rPr>
          <w:rFonts w:asciiTheme="minorEastAsia" w:eastAsiaTheme="minorEastAsia" w:hAnsiTheme="minorEastAsia" w:hint="eastAsia"/>
          <w:spacing w:val="-12"/>
          <w:sz w:val="18"/>
          <w:szCs w:val="18"/>
          <w:lang w:eastAsia="zh-CN"/>
        </w:rPr>
        <w:t>利润总额、</w:t>
      </w:r>
      <w:r>
        <w:rPr>
          <w:rFonts w:asciiTheme="minorEastAsia" w:eastAsiaTheme="minorEastAsia" w:hAnsiTheme="minorEastAsia" w:hint="eastAsia"/>
          <w:spacing w:val="-12"/>
          <w:sz w:val="18"/>
          <w:szCs w:val="18"/>
          <w:lang w:eastAsia="zh-CN"/>
        </w:rPr>
        <w:t>B25</w:t>
      </w:r>
      <w:r>
        <w:rPr>
          <w:rFonts w:asciiTheme="minorEastAsia" w:eastAsiaTheme="minorEastAsia" w:hAnsiTheme="minorEastAsia" w:hint="eastAsia"/>
          <w:spacing w:val="-9"/>
          <w:sz w:val="18"/>
          <w:szCs w:val="18"/>
          <w:lang w:eastAsia="zh-CN"/>
        </w:rPr>
        <w:t>所得税费用、</w:t>
      </w:r>
      <w:r>
        <w:rPr>
          <w:rFonts w:asciiTheme="minorEastAsia" w:eastAsiaTheme="minorEastAsia" w:hAnsiTheme="minorEastAsia" w:hint="eastAsia"/>
          <w:sz w:val="18"/>
          <w:szCs w:val="18"/>
          <w:lang w:eastAsia="zh-CN"/>
        </w:rPr>
        <w:t>B26</w:t>
      </w:r>
      <w:r>
        <w:rPr>
          <w:rFonts w:asciiTheme="minorEastAsia" w:eastAsiaTheme="minorEastAsia" w:hAnsiTheme="minorEastAsia" w:hint="eastAsia"/>
          <w:spacing w:val="-8"/>
          <w:sz w:val="18"/>
          <w:szCs w:val="18"/>
          <w:lang w:eastAsia="zh-CN"/>
        </w:rPr>
        <w:t>应交增值税</w:t>
      </w:r>
      <w:r>
        <w:rPr>
          <w:rFonts w:asciiTheme="minorEastAsia" w:eastAsiaTheme="minorEastAsia" w:hAnsiTheme="minorEastAsia" w:hint="eastAsia"/>
          <w:spacing w:val="-8"/>
          <w:sz w:val="18"/>
          <w:szCs w:val="18"/>
          <w:lang w:eastAsia="zh-CN"/>
        </w:rPr>
        <w:t xml:space="preserve"> </w:t>
      </w:r>
      <w:r>
        <w:rPr>
          <w:rFonts w:asciiTheme="minorEastAsia" w:eastAsiaTheme="minorEastAsia" w:hAnsiTheme="minorEastAsia" w:hint="eastAsia"/>
          <w:spacing w:val="-12"/>
          <w:sz w:val="18"/>
          <w:szCs w:val="18"/>
          <w:lang w:eastAsia="zh-CN"/>
        </w:rPr>
        <w:t>A02</w:t>
      </w:r>
      <w:r>
        <w:rPr>
          <w:rFonts w:asciiTheme="minorEastAsia" w:eastAsiaTheme="minorEastAsia" w:hAnsiTheme="minorEastAsia" w:hint="eastAsia"/>
          <w:spacing w:val="-12"/>
          <w:sz w:val="18"/>
          <w:szCs w:val="18"/>
          <w:lang w:eastAsia="zh-CN"/>
        </w:rPr>
        <w:t>应收账款、</w:t>
      </w:r>
      <w:r>
        <w:rPr>
          <w:rFonts w:asciiTheme="minorEastAsia" w:eastAsiaTheme="minorEastAsia" w:hAnsiTheme="minorEastAsia" w:hint="eastAsia"/>
          <w:spacing w:val="-12"/>
          <w:sz w:val="18"/>
          <w:szCs w:val="18"/>
          <w:lang w:eastAsia="zh-CN"/>
        </w:rPr>
        <w:t>A11</w:t>
      </w:r>
      <w:r>
        <w:rPr>
          <w:rFonts w:asciiTheme="minorEastAsia" w:eastAsiaTheme="minorEastAsia" w:hAnsiTheme="minorEastAsia" w:hint="eastAsia"/>
          <w:spacing w:val="-19"/>
          <w:sz w:val="18"/>
          <w:szCs w:val="18"/>
          <w:lang w:eastAsia="zh-CN"/>
        </w:rPr>
        <w:t>应付账款、</w:t>
      </w:r>
      <w:r>
        <w:rPr>
          <w:rFonts w:asciiTheme="minorEastAsia" w:eastAsiaTheme="minorEastAsia" w:hAnsiTheme="minorEastAsia" w:hint="eastAsia"/>
          <w:spacing w:val="-19"/>
          <w:sz w:val="18"/>
          <w:szCs w:val="18"/>
          <w:lang w:eastAsia="zh-CN"/>
        </w:rPr>
        <w:t>A14</w:t>
      </w:r>
      <w:r>
        <w:rPr>
          <w:rFonts w:asciiTheme="minorEastAsia" w:eastAsiaTheme="minorEastAsia" w:hAnsiTheme="minorEastAsia" w:hint="eastAsia"/>
          <w:spacing w:val="-8"/>
          <w:sz w:val="18"/>
          <w:szCs w:val="18"/>
          <w:lang w:eastAsia="zh-CN"/>
        </w:rPr>
        <w:t>所有者权益年末余额、</w:t>
      </w:r>
      <w:r>
        <w:rPr>
          <w:rFonts w:asciiTheme="minorEastAsia" w:eastAsiaTheme="minorEastAsia" w:hAnsiTheme="minorEastAsia" w:hint="eastAsia"/>
          <w:sz w:val="18"/>
          <w:szCs w:val="18"/>
          <w:lang w:eastAsia="zh-CN"/>
        </w:rPr>
        <w:t>A16</w:t>
      </w:r>
      <w:r>
        <w:rPr>
          <w:rFonts w:asciiTheme="minorEastAsia" w:eastAsiaTheme="minorEastAsia" w:hAnsiTheme="minorEastAsia" w:hint="eastAsia"/>
          <w:spacing w:val="-8"/>
          <w:sz w:val="18"/>
          <w:szCs w:val="18"/>
          <w:lang w:eastAsia="zh-CN"/>
        </w:rPr>
        <w:t>所有者权益年初余额为负值。</w:t>
      </w:r>
    </w:p>
    <w:p w14:paraId="2F538570" w14:textId="77777777" w:rsidR="00AE7DAB" w:rsidRDefault="00AE7DAB">
      <w:pPr>
        <w:spacing w:line="280" w:lineRule="exact"/>
        <w:rPr>
          <w:rFonts w:asciiTheme="minorEastAsia" w:eastAsiaTheme="minorEastAsia" w:hAnsiTheme="minorEastAsia"/>
          <w:sz w:val="18"/>
          <w:szCs w:val="18"/>
          <w:lang w:eastAsia="zh-CN"/>
        </w:rPr>
        <w:sectPr w:rsidR="00AE7DAB">
          <w:pgSz w:w="11910" w:h="16840"/>
          <w:pgMar w:top="1360" w:right="1440" w:bottom="1180" w:left="1640" w:header="0" w:footer="993" w:gutter="0"/>
          <w:cols w:space="720"/>
        </w:sectPr>
      </w:pPr>
    </w:p>
    <w:p w14:paraId="3232D4E2" w14:textId="77777777" w:rsidR="00AE7DAB" w:rsidRDefault="00A51496">
      <w:pPr>
        <w:pStyle w:val="3"/>
        <w:spacing w:line="400" w:lineRule="exact"/>
        <w:ind w:firstLineChars="1000" w:firstLine="3025"/>
        <w:rPr>
          <w:b w:val="0"/>
          <w:lang w:eastAsia="zh-CN"/>
        </w:rPr>
      </w:pPr>
      <w:r>
        <w:rPr>
          <w:b w:val="0"/>
          <w:w w:val="95"/>
          <w:lang w:eastAsia="zh-CN"/>
        </w:rPr>
        <w:lastRenderedPageBreak/>
        <w:t>企业主要</w:t>
      </w:r>
      <w:r>
        <w:rPr>
          <w:rFonts w:hint="eastAsia"/>
          <w:b w:val="0"/>
          <w:w w:val="95"/>
          <w:lang w:eastAsia="zh-CN"/>
        </w:rPr>
        <w:t>业务</w:t>
      </w:r>
      <w:r>
        <w:rPr>
          <w:b w:val="0"/>
          <w:w w:val="95"/>
          <w:lang w:eastAsia="zh-CN"/>
        </w:rPr>
        <w:t>指标表</w:t>
      </w:r>
    </w:p>
    <w:tbl>
      <w:tblPr>
        <w:tblW w:w="9293" w:type="dxa"/>
        <w:jc w:val="center"/>
        <w:tblLayout w:type="fixed"/>
        <w:tblLook w:val="04A0" w:firstRow="1" w:lastRow="0" w:firstColumn="1" w:lastColumn="0" w:noHBand="0" w:noVBand="1"/>
      </w:tblPr>
      <w:tblGrid>
        <w:gridCol w:w="3772"/>
        <w:gridCol w:w="220"/>
        <w:gridCol w:w="992"/>
        <w:gridCol w:w="405"/>
        <w:gridCol w:w="729"/>
        <w:gridCol w:w="632"/>
        <w:gridCol w:w="970"/>
        <w:gridCol w:w="1398"/>
        <w:gridCol w:w="175"/>
      </w:tblGrid>
      <w:tr w:rsidR="00AE7DAB" w14:paraId="61505AFE" w14:textId="77777777">
        <w:trPr>
          <w:trHeight w:val="284"/>
          <w:jc w:val="center"/>
        </w:trPr>
        <w:tc>
          <w:tcPr>
            <w:tcW w:w="6750" w:type="dxa"/>
            <w:gridSpan w:val="6"/>
          </w:tcPr>
          <w:p w14:paraId="631DA89B" w14:textId="77777777" w:rsidR="00AE7DAB" w:rsidRDefault="00AE7DAB">
            <w:pPr>
              <w:snapToGrid w:val="0"/>
              <w:spacing w:line="240" w:lineRule="exact"/>
              <w:rPr>
                <w:sz w:val="18"/>
              </w:rPr>
            </w:pPr>
          </w:p>
        </w:tc>
        <w:tc>
          <w:tcPr>
            <w:tcW w:w="970" w:type="dxa"/>
            <w:tcMar>
              <w:left w:w="0" w:type="dxa"/>
              <w:right w:w="0" w:type="dxa"/>
            </w:tcMar>
            <w:vAlign w:val="center"/>
          </w:tcPr>
          <w:p w14:paraId="03DA3F98" w14:textId="77777777" w:rsidR="00AE7DAB" w:rsidRDefault="00A51496">
            <w:pPr>
              <w:snapToGrid w:val="0"/>
              <w:spacing w:line="240" w:lineRule="exact"/>
              <w:rPr>
                <w:sz w:val="18"/>
                <w:szCs w:val="18"/>
              </w:rPr>
            </w:pPr>
            <w:r>
              <w:rPr>
                <w:rFonts w:hint="eastAsia"/>
                <w:sz w:val="18"/>
                <w:szCs w:val="18"/>
              </w:rPr>
              <w:t>表</w:t>
            </w:r>
            <w:r>
              <w:rPr>
                <w:rFonts w:hint="eastAsia"/>
                <w:sz w:val="18"/>
                <w:szCs w:val="18"/>
              </w:rPr>
              <w:t xml:space="preserve">    </w:t>
            </w:r>
            <w:r>
              <w:rPr>
                <w:rFonts w:hint="eastAsia"/>
                <w:sz w:val="18"/>
                <w:szCs w:val="18"/>
              </w:rPr>
              <w:t>号：</w:t>
            </w:r>
          </w:p>
        </w:tc>
        <w:tc>
          <w:tcPr>
            <w:tcW w:w="1573" w:type="dxa"/>
            <w:gridSpan w:val="2"/>
            <w:vAlign w:val="center"/>
          </w:tcPr>
          <w:p w14:paraId="66C6524E" w14:textId="77777777" w:rsidR="00AE7DAB" w:rsidRDefault="00A51496">
            <w:pPr>
              <w:spacing w:line="240" w:lineRule="exact"/>
              <w:rPr>
                <w:sz w:val="18"/>
                <w:szCs w:val="18"/>
                <w:lang w:eastAsia="zh-CN"/>
              </w:rPr>
            </w:pPr>
            <w:r>
              <w:rPr>
                <w:rFonts w:hint="eastAsia"/>
                <w:sz w:val="18"/>
                <w:szCs w:val="18"/>
              </w:rPr>
              <w:t xml:space="preserve"> </w:t>
            </w:r>
            <w:r>
              <w:rPr>
                <w:rFonts w:hint="eastAsia"/>
                <w:sz w:val="18"/>
                <w:szCs w:val="18"/>
                <w:lang w:eastAsia="zh-CN"/>
              </w:rPr>
              <w:t xml:space="preserve">  </w:t>
            </w:r>
            <w:r>
              <w:rPr>
                <w:rFonts w:hint="eastAsia"/>
                <w:sz w:val="18"/>
                <w:szCs w:val="18"/>
                <w:lang w:eastAsia="zh-CN"/>
              </w:rPr>
              <w:t>电软综企</w:t>
            </w:r>
            <w:r>
              <w:rPr>
                <w:rFonts w:hint="eastAsia"/>
                <w:sz w:val="18"/>
                <w:szCs w:val="18"/>
                <w:lang w:eastAsia="zh-CN"/>
              </w:rPr>
              <w:t>3</w:t>
            </w:r>
            <w:r>
              <w:rPr>
                <w:rFonts w:hint="eastAsia"/>
                <w:sz w:val="18"/>
                <w:szCs w:val="18"/>
                <w:lang w:eastAsia="zh-CN"/>
              </w:rPr>
              <w:t>表</w:t>
            </w:r>
          </w:p>
        </w:tc>
      </w:tr>
      <w:tr w:rsidR="00AE7DAB" w14:paraId="1413B118" w14:textId="77777777">
        <w:trPr>
          <w:trHeight w:val="284"/>
          <w:jc w:val="center"/>
        </w:trPr>
        <w:tc>
          <w:tcPr>
            <w:tcW w:w="6750" w:type="dxa"/>
            <w:gridSpan w:val="6"/>
          </w:tcPr>
          <w:p w14:paraId="62BFA840" w14:textId="77777777" w:rsidR="00AE7DAB" w:rsidRDefault="00AE7DAB">
            <w:pPr>
              <w:snapToGrid w:val="0"/>
              <w:spacing w:line="240" w:lineRule="exact"/>
              <w:rPr>
                <w:sz w:val="18"/>
              </w:rPr>
            </w:pPr>
          </w:p>
        </w:tc>
        <w:tc>
          <w:tcPr>
            <w:tcW w:w="970" w:type="dxa"/>
            <w:tcMar>
              <w:left w:w="0" w:type="dxa"/>
              <w:right w:w="0" w:type="dxa"/>
            </w:tcMar>
            <w:vAlign w:val="center"/>
          </w:tcPr>
          <w:p w14:paraId="6DA68141" w14:textId="77777777" w:rsidR="00AE7DAB" w:rsidRDefault="00A51496">
            <w:pPr>
              <w:snapToGrid w:val="0"/>
              <w:spacing w:line="240" w:lineRule="exact"/>
              <w:rPr>
                <w:sz w:val="18"/>
                <w:szCs w:val="18"/>
              </w:rPr>
            </w:pPr>
            <w:r>
              <w:rPr>
                <w:rFonts w:hint="eastAsia"/>
                <w:sz w:val="18"/>
                <w:szCs w:val="18"/>
              </w:rPr>
              <w:t>制定机关：</w:t>
            </w:r>
          </w:p>
        </w:tc>
        <w:tc>
          <w:tcPr>
            <w:tcW w:w="1573" w:type="dxa"/>
            <w:gridSpan w:val="2"/>
            <w:vAlign w:val="center"/>
          </w:tcPr>
          <w:p w14:paraId="27B98AEF" w14:textId="77777777" w:rsidR="00AE7DAB" w:rsidRDefault="00A51496">
            <w:pPr>
              <w:spacing w:line="240" w:lineRule="exact"/>
              <w:rPr>
                <w:sz w:val="18"/>
                <w:szCs w:val="18"/>
                <w:lang w:eastAsia="zh-CN"/>
              </w:rPr>
            </w:pPr>
            <w:r>
              <w:rPr>
                <w:rFonts w:hint="eastAsia"/>
                <w:sz w:val="18"/>
                <w:szCs w:val="18"/>
              </w:rPr>
              <w:t xml:space="preserve"> </w:t>
            </w:r>
            <w:r>
              <w:rPr>
                <w:rFonts w:hint="eastAsia"/>
                <w:sz w:val="18"/>
                <w:szCs w:val="18"/>
                <w:lang w:eastAsia="zh-CN"/>
              </w:rPr>
              <w:t>工业和信息化部</w:t>
            </w:r>
          </w:p>
        </w:tc>
      </w:tr>
      <w:tr w:rsidR="00AE7DAB" w14:paraId="4EE133B2" w14:textId="77777777">
        <w:trPr>
          <w:trHeight w:val="284"/>
          <w:jc w:val="center"/>
        </w:trPr>
        <w:tc>
          <w:tcPr>
            <w:tcW w:w="6750" w:type="dxa"/>
            <w:gridSpan w:val="6"/>
            <w:vAlign w:val="center"/>
          </w:tcPr>
          <w:p w14:paraId="527D9705" w14:textId="77777777" w:rsidR="00AE7DAB" w:rsidRDefault="00A51496">
            <w:pPr>
              <w:snapToGrid w:val="0"/>
              <w:spacing w:line="240" w:lineRule="exact"/>
              <w:rPr>
                <w:sz w:val="18"/>
                <w:lang w:eastAsia="zh-CN"/>
              </w:rPr>
            </w:pPr>
            <w:r>
              <w:rPr>
                <w:rFonts w:hint="eastAsia"/>
                <w:sz w:val="18"/>
                <w:szCs w:val="18"/>
                <w:lang w:eastAsia="zh-CN"/>
              </w:rPr>
              <w:t>组织机构代码□□□□□□□□－□</w:t>
            </w:r>
          </w:p>
        </w:tc>
        <w:tc>
          <w:tcPr>
            <w:tcW w:w="970" w:type="dxa"/>
            <w:tcMar>
              <w:left w:w="0" w:type="dxa"/>
              <w:right w:w="0" w:type="dxa"/>
            </w:tcMar>
            <w:vAlign w:val="center"/>
          </w:tcPr>
          <w:p w14:paraId="37178896" w14:textId="77777777" w:rsidR="00AE7DAB" w:rsidRDefault="00A51496">
            <w:pPr>
              <w:snapToGrid w:val="0"/>
              <w:spacing w:line="240" w:lineRule="exact"/>
            </w:pPr>
            <w:r>
              <w:rPr>
                <w:rFonts w:hint="eastAsia"/>
                <w:sz w:val="18"/>
                <w:szCs w:val="18"/>
              </w:rPr>
              <w:t>批准机关：</w:t>
            </w:r>
          </w:p>
        </w:tc>
        <w:tc>
          <w:tcPr>
            <w:tcW w:w="1573" w:type="dxa"/>
            <w:gridSpan w:val="2"/>
            <w:vAlign w:val="center"/>
          </w:tcPr>
          <w:p w14:paraId="1CDFC04E" w14:textId="77777777" w:rsidR="00AE7DAB" w:rsidRDefault="00A51496">
            <w:pPr>
              <w:spacing w:line="240" w:lineRule="exact"/>
              <w:rPr>
                <w:sz w:val="18"/>
                <w:szCs w:val="18"/>
              </w:rPr>
            </w:pPr>
            <w:r>
              <w:rPr>
                <w:rFonts w:hint="eastAsia"/>
                <w:sz w:val="18"/>
                <w:szCs w:val="18"/>
              </w:rPr>
              <w:t xml:space="preserve"> </w:t>
            </w:r>
            <w:r>
              <w:rPr>
                <w:rFonts w:hint="eastAsia"/>
                <w:sz w:val="18"/>
                <w:szCs w:val="18"/>
              </w:rPr>
              <w:t>国</w:t>
            </w:r>
            <w:r>
              <w:rPr>
                <w:rFonts w:hint="eastAsia"/>
                <w:sz w:val="18"/>
                <w:szCs w:val="18"/>
              </w:rPr>
              <w:t xml:space="preserve"> </w:t>
            </w:r>
            <w:r>
              <w:rPr>
                <w:rFonts w:hint="eastAsia"/>
                <w:sz w:val="18"/>
                <w:szCs w:val="18"/>
              </w:rPr>
              <w:t>家</w:t>
            </w:r>
            <w:r>
              <w:rPr>
                <w:rFonts w:hint="eastAsia"/>
                <w:sz w:val="18"/>
                <w:szCs w:val="18"/>
              </w:rPr>
              <w:t xml:space="preserve"> </w:t>
            </w:r>
            <w:r>
              <w:rPr>
                <w:rFonts w:hint="eastAsia"/>
                <w:sz w:val="18"/>
                <w:szCs w:val="18"/>
              </w:rPr>
              <w:t>统</w:t>
            </w:r>
            <w:r>
              <w:rPr>
                <w:rFonts w:hint="eastAsia"/>
                <w:sz w:val="18"/>
                <w:szCs w:val="18"/>
              </w:rPr>
              <w:t xml:space="preserve"> </w:t>
            </w:r>
            <w:r>
              <w:rPr>
                <w:rFonts w:hint="eastAsia"/>
                <w:sz w:val="18"/>
                <w:szCs w:val="18"/>
              </w:rPr>
              <w:t>计</w:t>
            </w:r>
            <w:r>
              <w:rPr>
                <w:rFonts w:hint="eastAsia"/>
                <w:sz w:val="18"/>
                <w:szCs w:val="18"/>
              </w:rPr>
              <w:t xml:space="preserve"> </w:t>
            </w:r>
            <w:r>
              <w:rPr>
                <w:rFonts w:hint="eastAsia"/>
                <w:sz w:val="18"/>
                <w:szCs w:val="18"/>
              </w:rPr>
              <w:t>局</w:t>
            </w:r>
          </w:p>
        </w:tc>
      </w:tr>
      <w:tr w:rsidR="00AE7DAB" w14:paraId="7ABD95BC" w14:textId="77777777">
        <w:trPr>
          <w:trHeight w:val="284"/>
          <w:jc w:val="center"/>
        </w:trPr>
        <w:tc>
          <w:tcPr>
            <w:tcW w:w="6750" w:type="dxa"/>
            <w:gridSpan w:val="6"/>
            <w:vAlign w:val="center"/>
          </w:tcPr>
          <w:p w14:paraId="308918D2" w14:textId="77777777" w:rsidR="00AE7DAB" w:rsidRDefault="00A51496">
            <w:pPr>
              <w:snapToGrid w:val="0"/>
              <w:spacing w:line="240" w:lineRule="exact"/>
              <w:rPr>
                <w:sz w:val="18"/>
                <w:lang w:eastAsia="zh-CN"/>
              </w:rPr>
            </w:pPr>
            <w:r>
              <w:rPr>
                <w:rFonts w:hint="eastAsia"/>
                <w:sz w:val="18"/>
                <w:lang w:eastAsia="zh-CN"/>
              </w:rPr>
              <w:t>统一社会信用代码</w:t>
            </w:r>
            <w:r>
              <w:rPr>
                <w:rFonts w:hint="eastAsia"/>
                <w:sz w:val="18"/>
                <w:szCs w:val="18"/>
                <w:lang w:eastAsia="zh-CN"/>
              </w:rPr>
              <w:t>□□□□□□□□□□□□□□□□□□</w:t>
            </w:r>
          </w:p>
        </w:tc>
        <w:tc>
          <w:tcPr>
            <w:tcW w:w="970" w:type="dxa"/>
            <w:tcMar>
              <w:left w:w="0" w:type="dxa"/>
              <w:right w:w="0" w:type="dxa"/>
            </w:tcMar>
            <w:vAlign w:val="center"/>
          </w:tcPr>
          <w:p w14:paraId="1689EC03" w14:textId="77777777" w:rsidR="00AE7DAB" w:rsidRDefault="00A51496">
            <w:pPr>
              <w:pStyle w:val="TableParagraph"/>
              <w:tabs>
                <w:tab w:val="left" w:pos="730"/>
              </w:tabs>
              <w:kinsoku w:val="0"/>
              <w:overflowPunct w:val="0"/>
              <w:spacing w:before="14" w:line="240" w:lineRule="exact"/>
              <w:jc w:val="both"/>
            </w:pPr>
            <w:r>
              <w:rPr>
                <w:rFonts w:hint="eastAsia"/>
                <w:sz w:val="18"/>
                <w:szCs w:val="18"/>
              </w:rPr>
              <w:t>批准文号：</w:t>
            </w:r>
            <w:r>
              <w:rPr>
                <w:rFonts w:hint="eastAsia"/>
                <w:spacing w:val="-23"/>
                <w:sz w:val="18"/>
                <w:szCs w:val="18"/>
              </w:rPr>
              <w:t xml:space="preserve"> </w:t>
            </w:r>
          </w:p>
        </w:tc>
        <w:tc>
          <w:tcPr>
            <w:tcW w:w="1573" w:type="dxa"/>
            <w:gridSpan w:val="2"/>
            <w:vAlign w:val="center"/>
          </w:tcPr>
          <w:p w14:paraId="442FD9A6" w14:textId="77777777" w:rsidR="00AE7DAB" w:rsidRDefault="00A51496">
            <w:pPr>
              <w:spacing w:line="240" w:lineRule="exact"/>
              <w:ind w:leftChars="-103" w:left="-227" w:rightChars="-65" w:right="-143" w:firstLineChars="32" w:firstLine="58"/>
              <w:jc w:val="right"/>
              <w:rPr>
                <w:sz w:val="18"/>
                <w:szCs w:val="18"/>
              </w:rPr>
            </w:pPr>
            <w:r>
              <w:rPr>
                <w:rFonts w:hint="eastAsia"/>
                <w:sz w:val="18"/>
                <w:szCs w:val="18"/>
              </w:rPr>
              <w:t>国统制</w:t>
            </w:r>
            <w:r>
              <w:rPr>
                <w:rFonts w:hint="eastAsia"/>
                <w:sz w:val="18"/>
                <w:szCs w:val="18"/>
              </w:rPr>
              <w:t>[201</w:t>
            </w:r>
            <w:r>
              <w:rPr>
                <w:rFonts w:hint="eastAsia"/>
                <w:sz w:val="18"/>
                <w:szCs w:val="18"/>
                <w:lang w:eastAsia="zh-CN"/>
              </w:rPr>
              <w:t>8</w:t>
            </w:r>
            <w:r>
              <w:rPr>
                <w:rFonts w:hint="eastAsia"/>
                <w:sz w:val="18"/>
                <w:szCs w:val="18"/>
              </w:rPr>
              <w:t>]</w:t>
            </w:r>
            <w:r>
              <w:rPr>
                <w:rFonts w:hint="eastAsia"/>
                <w:sz w:val="18"/>
                <w:szCs w:val="18"/>
                <w:lang w:eastAsia="zh-CN"/>
              </w:rPr>
              <w:t>134</w:t>
            </w:r>
            <w:r>
              <w:rPr>
                <w:rFonts w:hint="eastAsia"/>
                <w:sz w:val="18"/>
                <w:szCs w:val="18"/>
              </w:rPr>
              <w:t>号</w:t>
            </w:r>
          </w:p>
        </w:tc>
      </w:tr>
      <w:tr w:rsidR="00AE7DAB" w14:paraId="6340CF30" w14:textId="77777777">
        <w:trPr>
          <w:trHeight w:val="284"/>
          <w:jc w:val="center"/>
        </w:trPr>
        <w:tc>
          <w:tcPr>
            <w:tcW w:w="3772" w:type="dxa"/>
            <w:vAlign w:val="center"/>
          </w:tcPr>
          <w:p w14:paraId="562644BB" w14:textId="77777777" w:rsidR="00AE7DAB" w:rsidRDefault="00A51496">
            <w:pPr>
              <w:snapToGrid w:val="0"/>
              <w:spacing w:line="240" w:lineRule="exact"/>
              <w:rPr>
                <w:sz w:val="18"/>
              </w:rPr>
            </w:pPr>
            <w:r>
              <w:rPr>
                <w:rFonts w:hint="eastAsia"/>
                <w:sz w:val="18"/>
                <w:szCs w:val="18"/>
              </w:rPr>
              <w:t>单位详细名称：</w:t>
            </w:r>
          </w:p>
        </w:tc>
        <w:tc>
          <w:tcPr>
            <w:tcW w:w="1617" w:type="dxa"/>
            <w:gridSpan w:val="3"/>
            <w:vAlign w:val="center"/>
          </w:tcPr>
          <w:p w14:paraId="1527A875" w14:textId="77777777" w:rsidR="00AE7DAB" w:rsidRDefault="00A51496">
            <w:pPr>
              <w:snapToGrid w:val="0"/>
              <w:spacing w:line="240" w:lineRule="exact"/>
              <w:jc w:val="center"/>
              <w:rPr>
                <w:sz w:val="18"/>
              </w:rPr>
            </w:pPr>
            <w:r>
              <w:rPr>
                <w:rFonts w:hint="eastAsia"/>
                <w:sz w:val="18"/>
              </w:rPr>
              <w:t>２０</w:t>
            </w:r>
            <w:r>
              <w:rPr>
                <w:rFonts w:hint="eastAsia"/>
                <w:sz w:val="18"/>
              </w:rPr>
              <w:t xml:space="preserve">  </w:t>
            </w:r>
            <w:r>
              <w:rPr>
                <w:rFonts w:hint="eastAsia"/>
                <w:sz w:val="18"/>
              </w:rPr>
              <w:t xml:space="preserve">　年</w:t>
            </w:r>
          </w:p>
        </w:tc>
        <w:tc>
          <w:tcPr>
            <w:tcW w:w="1361" w:type="dxa"/>
            <w:gridSpan w:val="2"/>
          </w:tcPr>
          <w:p w14:paraId="2D7640E9" w14:textId="77777777" w:rsidR="00AE7DAB" w:rsidRDefault="00AE7DAB">
            <w:pPr>
              <w:snapToGrid w:val="0"/>
              <w:spacing w:line="240" w:lineRule="exact"/>
              <w:rPr>
                <w:sz w:val="18"/>
              </w:rPr>
            </w:pPr>
          </w:p>
        </w:tc>
        <w:tc>
          <w:tcPr>
            <w:tcW w:w="970" w:type="dxa"/>
            <w:tcMar>
              <w:left w:w="0" w:type="dxa"/>
              <w:right w:w="0" w:type="dxa"/>
            </w:tcMar>
            <w:vAlign w:val="center"/>
          </w:tcPr>
          <w:p w14:paraId="2CA4EB29" w14:textId="77777777" w:rsidR="00AE7DAB" w:rsidRDefault="00A51496">
            <w:pPr>
              <w:snapToGrid w:val="0"/>
              <w:spacing w:line="240" w:lineRule="exact"/>
              <w:rPr>
                <w:sz w:val="18"/>
                <w:szCs w:val="18"/>
              </w:rPr>
            </w:pPr>
            <w:r>
              <w:rPr>
                <w:rFonts w:hint="eastAsia"/>
                <w:sz w:val="18"/>
                <w:szCs w:val="18"/>
              </w:rPr>
              <w:t>有效期至：</w:t>
            </w:r>
          </w:p>
        </w:tc>
        <w:tc>
          <w:tcPr>
            <w:tcW w:w="1573" w:type="dxa"/>
            <w:gridSpan w:val="2"/>
            <w:vAlign w:val="center"/>
          </w:tcPr>
          <w:p w14:paraId="4DDE466E" w14:textId="77777777" w:rsidR="00AE7DAB" w:rsidRDefault="00A51496">
            <w:pPr>
              <w:spacing w:line="240" w:lineRule="exact"/>
              <w:rPr>
                <w:sz w:val="18"/>
                <w:szCs w:val="18"/>
              </w:rPr>
            </w:pPr>
            <w:r>
              <w:rPr>
                <w:rFonts w:hint="eastAsia"/>
                <w:sz w:val="18"/>
                <w:szCs w:val="18"/>
              </w:rPr>
              <w:t xml:space="preserve"> </w:t>
            </w:r>
            <w:r>
              <w:rPr>
                <w:rFonts w:hint="eastAsia"/>
                <w:sz w:val="18"/>
                <w:szCs w:val="18"/>
                <w:lang w:eastAsia="zh-CN"/>
              </w:rPr>
              <w:t>2021</w:t>
            </w:r>
            <w:r>
              <w:rPr>
                <w:rFonts w:hint="eastAsia"/>
                <w:sz w:val="18"/>
                <w:szCs w:val="18"/>
              </w:rPr>
              <w:t>年</w:t>
            </w:r>
            <w:r>
              <w:rPr>
                <w:rFonts w:hint="eastAsia"/>
                <w:sz w:val="18"/>
                <w:szCs w:val="18"/>
                <w:lang w:eastAsia="zh-CN"/>
              </w:rPr>
              <w:t>10</w:t>
            </w:r>
            <w:r>
              <w:rPr>
                <w:rFonts w:hint="eastAsia"/>
                <w:sz w:val="18"/>
                <w:szCs w:val="18"/>
              </w:rPr>
              <w:t>月</w:t>
            </w:r>
          </w:p>
        </w:tc>
      </w:tr>
      <w:tr w:rsidR="00AE7DAB" w14:paraId="6F297F91" w14:textId="77777777">
        <w:tblPrEx>
          <w:tblBorders>
            <w:top w:val="single" w:sz="12" w:space="0" w:color="000000"/>
            <w:bottom w:val="single" w:sz="12" w:space="0" w:color="000000"/>
            <w:insideH w:val="single" w:sz="4" w:space="0" w:color="000000"/>
            <w:insideV w:val="single" w:sz="4" w:space="0" w:color="000000"/>
          </w:tblBorders>
          <w:tblCellMar>
            <w:left w:w="0" w:type="dxa"/>
            <w:right w:w="0" w:type="dxa"/>
          </w:tblCellMar>
        </w:tblPrEx>
        <w:trPr>
          <w:gridAfter w:val="1"/>
          <w:wAfter w:w="175" w:type="dxa"/>
          <w:trHeight w:hRule="exact" w:val="431"/>
          <w:jc w:val="center"/>
        </w:trPr>
        <w:tc>
          <w:tcPr>
            <w:tcW w:w="3992" w:type="dxa"/>
            <w:gridSpan w:val="2"/>
            <w:vAlign w:val="center"/>
          </w:tcPr>
          <w:p w14:paraId="48594D7D" w14:textId="77777777" w:rsidR="00AE7DAB" w:rsidRDefault="00A51496">
            <w:pPr>
              <w:pStyle w:val="TableParagraph"/>
              <w:ind w:left="998" w:right="992"/>
              <w:jc w:val="center"/>
              <w:rPr>
                <w:b/>
                <w:sz w:val="18"/>
              </w:rPr>
            </w:pPr>
            <w:r>
              <w:rPr>
                <w:b/>
                <w:sz w:val="18"/>
              </w:rPr>
              <w:t>指</w:t>
            </w:r>
            <w:r>
              <w:rPr>
                <w:b/>
                <w:sz w:val="18"/>
              </w:rPr>
              <w:t xml:space="preserve"> </w:t>
            </w:r>
            <w:r>
              <w:rPr>
                <w:b/>
                <w:sz w:val="18"/>
              </w:rPr>
              <w:t>标</w:t>
            </w:r>
            <w:r>
              <w:rPr>
                <w:b/>
                <w:sz w:val="18"/>
              </w:rPr>
              <w:t xml:space="preserve"> </w:t>
            </w:r>
            <w:r>
              <w:rPr>
                <w:b/>
                <w:sz w:val="18"/>
              </w:rPr>
              <w:t>名</w:t>
            </w:r>
            <w:r>
              <w:rPr>
                <w:b/>
                <w:sz w:val="18"/>
              </w:rPr>
              <w:t xml:space="preserve"> </w:t>
            </w:r>
            <w:r>
              <w:rPr>
                <w:b/>
                <w:sz w:val="18"/>
              </w:rPr>
              <w:t>称</w:t>
            </w:r>
          </w:p>
        </w:tc>
        <w:tc>
          <w:tcPr>
            <w:tcW w:w="992" w:type="dxa"/>
            <w:vAlign w:val="center"/>
          </w:tcPr>
          <w:p w14:paraId="24FE8137" w14:textId="77777777" w:rsidR="00AE7DAB" w:rsidRDefault="00A51496">
            <w:pPr>
              <w:pStyle w:val="TableParagraph"/>
              <w:spacing w:before="2" w:line="360" w:lineRule="exact"/>
              <w:ind w:left="85" w:right="64"/>
              <w:jc w:val="center"/>
              <w:rPr>
                <w:b/>
                <w:sz w:val="18"/>
              </w:rPr>
            </w:pPr>
            <w:r>
              <w:rPr>
                <w:b/>
                <w:sz w:val="18"/>
              </w:rPr>
              <w:t>计量</w:t>
            </w:r>
            <w:r>
              <w:rPr>
                <w:b/>
                <w:w w:val="95"/>
                <w:sz w:val="18"/>
              </w:rPr>
              <w:t>单位</w:t>
            </w:r>
          </w:p>
        </w:tc>
        <w:tc>
          <w:tcPr>
            <w:tcW w:w="1134" w:type="dxa"/>
            <w:gridSpan w:val="2"/>
            <w:vAlign w:val="center"/>
          </w:tcPr>
          <w:p w14:paraId="52AFD56C" w14:textId="77777777" w:rsidR="00AE7DAB" w:rsidRDefault="00A51496">
            <w:pPr>
              <w:pStyle w:val="TableParagraph"/>
              <w:ind w:left="49" w:right="49"/>
              <w:jc w:val="center"/>
              <w:rPr>
                <w:b/>
                <w:sz w:val="18"/>
              </w:rPr>
            </w:pPr>
            <w:r>
              <w:rPr>
                <w:b/>
                <w:w w:val="95"/>
                <w:sz w:val="18"/>
              </w:rPr>
              <w:t>代码</w:t>
            </w:r>
          </w:p>
        </w:tc>
        <w:tc>
          <w:tcPr>
            <w:tcW w:w="3000" w:type="dxa"/>
            <w:gridSpan w:val="3"/>
            <w:vAlign w:val="center"/>
          </w:tcPr>
          <w:p w14:paraId="3E9B8426" w14:textId="77777777" w:rsidR="00AE7DAB" w:rsidRDefault="00A51496">
            <w:pPr>
              <w:pStyle w:val="TableParagraph"/>
              <w:ind w:left="85"/>
              <w:jc w:val="center"/>
              <w:rPr>
                <w:b/>
                <w:sz w:val="18"/>
              </w:rPr>
            </w:pPr>
            <w:r>
              <w:rPr>
                <w:b/>
                <w:w w:val="95"/>
                <w:sz w:val="18"/>
              </w:rPr>
              <w:t>本年完成</w:t>
            </w:r>
          </w:p>
        </w:tc>
      </w:tr>
      <w:tr w:rsidR="00AE7DAB" w14:paraId="22905A0F" w14:textId="77777777">
        <w:tblPrEx>
          <w:tblBorders>
            <w:top w:val="single" w:sz="12" w:space="0" w:color="000000"/>
            <w:bottom w:val="single" w:sz="12" w:space="0" w:color="000000"/>
            <w:insideH w:val="single" w:sz="4" w:space="0" w:color="000000"/>
            <w:insideV w:val="single" w:sz="4" w:space="0" w:color="000000"/>
          </w:tblBorders>
          <w:tblCellMar>
            <w:left w:w="0" w:type="dxa"/>
            <w:right w:w="0" w:type="dxa"/>
          </w:tblCellMar>
        </w:tblPrEx>
        <w:trPr>
          <w:gridAfter w:val="1"/>
          <w:wAfter w:w="175" w:type="dxa"/>
          <w:trHeight w:hRule="exact" w:val="311"/>
          <w:jc w:val="center"/>
        </w:trPr>
        <w:tc>
          <w:tcPr>
            <w:tcW w:w="3992" w:type="dxa"/>
            <w:gridSpan w:val="2"/>
            <w:tcBorders>
              <w:bottom w:val="single" w:sz="4" w:space="0" w:color="000000"/>
            </w:tcBorders>
            <w:vAlign w:val="center"/>
          </w:tcPr>
          <w:p w14:paraId="260FCEBF" w14:textId="77777777" w:rsidR="00AE7DAB" w:rsidRDefault="00A51496">
            <w:pPr>
              <w:pStyle w:val="TableParagraph"/>
              <w:spacing w:before="16"/>
              <w:ind w:left="197"/>
              <w:jc w:val="center"/>
              <w:rPr>
                <w:w w:val="95"/>
                <w:sz w:val="18"/>
                <w:lang w:eastAsia="zh-CN"/>
              </w:rPr>
            </w:pPr>
            <w:r>
              <w:rPr>
                <w:rFonts w:hint="eastAsia"/>
                <w:w w:val="95"/>
                <w:sz w:val="18"/>
                <w:lang w:eastAsia="zh-CN"/>
              </w:rPr>
              <w:t>甲</w:t>
            </w:r>
          </w:p>
        </w:tc>
        <w:tc>
          <w:tcPr>
            <w:tcW w:w="992" w:type="dxa"/>
            <w:tcBorders>
              <w:bottom w:val="single" w:sz="4" w:space="0" w:color="000000"/>
            </w:tcBorders>
            <w:vAlign w:val="center"/>
          </w:tcPr>
          <w:p w14:paraId="477B2C9C" w14:textId="77777777" w:rsidR="00AE7DAB" w:rsidRDefault="00A51496">
            <w:pPr>
              <w:pStyle w:val="TableParagraph"/>
              <w:spacing w:before="16"/>
              <w:ind w:left="49" w:right="49"/>
              <w:jc w:val="center"/>
              <w:rPr>
                <w:sz w:val="18"/>
                <w:lang w:eastAsia="zh-CN"/>
              </w:rPr>
            </w:pPr>
            <w:r>
              <w:rPr>
                <w:rFonts w:hint="eastAsia"/>
                <w:sz w:val="18"/>
                <w:lang w:eastAsia="zh-CN"/>
              </w:rPr>
              <w:t>乙</w:t>
            </w:r>
          </w:p>
        </w:tc>
        <w:tc>
          <w:tcPr>
            <w:tcW w:w="1134" w:type="dxa"/>
            <w:gridSpan w:val="2"/>
            <w:tcBorders>
              <w:bottom w:val="single" w:sz="4" w:space="0" w:color="000000"/>
            </w:tcBorders>
            <w:vAlign w:val="center"/>
          </w:tcPr>
          <w:p w14:paraId="5B6B317D" w14:textId="77777777" w:rsidR="00AE7DAB" w:rsidRDefault="00A51496">
            <w:pPr>
              <w:pStyle w:val="TableParagraph"/>
              <w:spacing w:before="56"/>
              <w:ind w:left="49" w:right="49"/>
              <w:jc w:val="center"/>
              <w:rPr>
                <w:rFonts w:ascii="Times New Roman"/>
                <w:sz w:val="18"/>
                <w:lang w:eastAsia="zh-CN"/>
              </w:rPr>
            </w:pPr>
            <w:r>
              <w:rPr>
                <w:rFonts w:ascii="Times New Roman" w:hint="eastAsia"/>
                <w:sz w:val="18"/>
                <w:lang w:eastAsia="zh-CN"/>
              </w:rPr>
              <w:t>丙</w:t>
            </w:r>
          </w:p>
        </w:tc>
        <w:tc>
          <w:tcPr>
            <w:tcW w:w="3000" w:type="dxa"/>
            <w:gridSpan w:val="3"/>
            <w:tcBorders>
              <w:bottom w:val="single" w:sz="4" w:space="0" w:color="000000"/>
            </w:tcBorders>
            <w:vAlign w:val="center"/>
          </w:tcPr>
          <w:p w14:paraId="3A5679ED" w14:textId="77777777" w:rsidR="00AE7DAB" w:rsidRDefault="00A51496">
            <w:pPr>
              <w:jc w:val="center"/>
              <w:rPr>
                <w:lang w:eastAsia="zh-CN"/>
              </w:rPr>
            </w:pPr>
            <w:r>
              <w:rPr>
                <w:rFonts w:hint="eastAsia"/>
                <w:lang w:eastAsia="zh-CN"/>
              </w:rPr>
              <w:t>1</w:t>
            </w:r>
          </w:p>
        </w:tc>
      </w:tr>
      <w:tr w:rsidR="00AE7DAB" w14:paraId="06F3D14F" w14:textId="77777777">
        <w:tblPrEx>
          <w:tblBorders>
            <w:top w:val="single" w:sz="12" w:space="0" w:color="000000"/>
            <w:bottom w:val="single" w:sz="12" w:space="0" w:color="000000"/>
            <w:insideH w:val="single" w:sz="4" w:space="0" w:color="000000"/>
            <w:insideV w:val="single" w:sz="4" w:space="0" w:color="000000"/>
          </w:tblBorders>
          <w:tblCellMar>
            <w:left w:w="0" w:type="dxa"/>
            <w:right w:w="0" w:type="dxa"/>
          </w:tblCellMar>
        </w:tblPrEx>
        <w:trPr>
          <w:gridAfter w:val="1"/>
          <w:wAfter w:w="175" w:type="dxa"/>
          <w:trHeight w:hRule="exact" w:val="397"/>
          <w:jc w:val="center"/>
        </w:trPr>
        <w:tc>
          <w:tcPr>
            <w:tcW w:w="3992" w:type="dxa"/>
            <w:gridSpan w:val="2"/>
            <w:tcBorders>
              <w:top w:val="single" w:sz="4" w:space="0" w:color="000000"/>
              <w:bottom w:val="nil"/>
            </w:tcBorders>
            <w:vAlign w:val="center"/>
          </w:tcPr>
          <w:p w14:paraId="16DBA694" w14:textId="77777777" w:rsidR="00AE7DAB" w:rsidRDefault="00A51496">
            <w:pPr>
              <w:pStyle w:val="TableParagraph"/>
              <w:spacing w:before="16"/>
              <w:ind w:left="197"/>
              <w:jc w:val="both"/>
              <w:rPr>
                <w:b/>
                <w:sz w:val="18"/>
                <w:lang w:eastAsia="zh-CN"/>
              </w:rPr>
            </w:pPr>
            <w:r>
              <w:rPr>
                <w:b/>
                <w:w w:val="95"/>
                <w:sz w:val="18"/>
                <w:lang w:eastAsia="zh-CN"/>
              </w:rPr>
              <w:t>软件业务收入合计</w:t>
            </w:r>
          </w:p>
        </w:tc>
        <w:tc>
          <w:tcPr>
            <w:tcW w:w="992" w:type="dxa"/>
            <w:tcBorders>
              <w:top w:val="single" w:sz="4" w:space="0" w:color="000000"/>
              <w:bottom w:val="nil"/>
            </w:tcBorders>
            <w:vAlign w:val="center"/>
          </w:tcPr>
          <w:p w14:paraId="039226EE" w14:textId="77777777" w:rsidR="00AE7DAB" w:rsidRDefault="00A51496">
            <w:pPr>
              <w:pStyle w:val="TableParagraph"/>
              <w:spacing w:before="16"/>
              <w:ind w:left="49" w:right="49"/>
              <w:jc w:val="center"/>
              <w:rPr>
                <w:sz w:val="18"/>
              </w:rPr>
            </w:pPr>
            <w:r>
              <w:rPr>
                <w:sz w:val="18"/>
              </w:rPr>
              <w:t>万元</w:t>
            </w:r>
          </w:p>
        </w:tc>
        <w:tc>
          <w:tcPr>
            <w:tcW w:w="1134" w:type="dxa"/>
            <w:gridSpan w:val="2"/>
            <w:tcBorders>
              <w:top w:val="single" w:sz="4" w:space="0" w:color="000000"/>
              <w:bottom w:val="nil"/>
            </w:tcBorders>
            <w:vAlign w:val="center"/>
          </w:tcPr>
          <w:p w14:paraId="18EC1D8E" w14:textId="77777777" w:rsidR="00AE7DAB" w:rsidRDefault="00A51496">
            <w:pPr>
              <w:pStyle w:val="TableParagraph"/>
              <w:spacing w:before="56"/>
              <w:ind w:left="49" w:right="49"/>
              <w:jc w:val="center"/>
              <w:rPr>
                <w:rFonts w:ascii="Times New Roman"/>
                <w:sz w:val="18"/>
              </w:rPr>
            </w:pPr>
            <w:r>
              <w:rPr>
                <w:rFonts w:ascii="Times New Roman"/>
                <w:sz w:val="18"/>
              </w:rPr>
              <w:t>A0</w:t>
            </w:r>
          </w:p>
        </w:tc>
        <w:tc>
          <w:tcPr>
            <w:tcW w:w="3000" w:type="dxa"/>
            <w:gridSpan w:val="3"/>
            <w:tcBorders>
              <w:top w:val="single" w:sz="4" w:space="0" w:color="000000"/>
              <w:bottom w:val="nil"/>
            </w:tcBorders>
          </w:tcPr>
          <w:p w14:paraId="353680B1" w14:textId="77777777" w:rsidR="00AE7DAB" w:rsidRDefault="00AE7DAB"/>
        </w:tc>
      </w:tr>
      <w:tr w:rsidR="00AE7DAB" w14:paraId="6322E699" w14:textId="77777777">
        <w:tblPrEx>
          <w:tblBorders>
            <w:top w:val="single" w:sz="12" w:space="0" w:color="000000"/>
            <w:bottom w:val="single" w:sz="12" w:space="0" w:color="000000"/>
            <w:insideH w:val="single" w:sz="4" w:space="0" w:color="000000"/>
            <w:insideV w:val="single" w:sz="4" w:space="0" w:color="000000"/>
          </w:tblBorders>
          <w:tblCellMar>
            <w:left w:w="0" w:type="dxa"/>
            <w:right w:w="0" w:type="dxa"/>
          </w:tblCellMar>
        </w:tblPrEx>
        <w:trPr>
          <w:gridAfter w:val="1"/>
          <w:wAfter w:w="175" w:type="dxa"/>
          <w:trHeight w:hRule="exact" w:val="397"/>
          <w:jc w:val="center"/>
        </w:trPr>
        <w:tc>
          <w:tcPr>
            <w:tcW w:w="3992" w:type="dxa"/>
            <w:gridSpan w:val="2"/>
            <w:tcBorders>
              <w:top w:val="nil"/>
              <w:bottom w:val="nil"/>
            </w:tcBorders>
            <w:vAlign w:val="center"/>
          </w:tcPr>
          <w:p w14:paraId="52B1705B" w14:textId="77777777" w:rsidR="00AE7DAB" w:rsidRDefault="00A51496">
            <w:pPr>
              <w:pStyle w:val="TableParagraph"/>
              <w:spacing w:before="15"/>
              <w:ind w:left="108"/>
              <w:jc w:val="both"/>
              <w:rPr>
                <w:sz w:val="18"/>
                <w:lang w:eastAsia="zh-CN"/>
              </w:rPr>
            </w:pPr>
            <w:r>
              <w:rPr>
                <w:sz w:val="18"/>
                <w:lang w:eastAsia="zh-CN"/>
              </w:rPr>
              <w:t>（一）按业务类型分列</w:t>
            </w:r>
          </w:p>
        </w:tc>
        <w:tc>
          <w:tcPr>
            <w:tcW w:w="992" w:type="dxa"/>
            <w:tcBorders>
              <w:top w:val="nil"/>
              <w:bottom w:val="nil"/>
            </w:tcBorders>
            <w:vAlign w:val="center"/>
          </w:tcPr>
          <w:p w14:paraId="7C3036C9" w14:textId="77777777" w:rsidR="00AE7DAB" w:rsidRDefault="00A51496">
            <w:pPr>
              <w:pStyle w:val="TableParagraph"/>
              <w:spacing w:before="15"/>
              <w:ind w:right="1"/>
              <w:jc w:val="center"/>
              <w:rPr>
                <w:sz w:val="18"/>
              </w:rPr>
            </w:pPr>
            <w:r>
              <w:rPr>
                <w:sz w:val="18"/>
              </w:rPr>
              <w:t>—</w:t>
            </w:r>
          </w:p>
        </w:tc>
        <w:tc>
          <w:tcPr>
            <w:tcW w:w="1134" w:type="dxa"/>
            <w:gridSpan w:val="2"/>
            <w:tcBorders>
              <w:top w:val="nil"/>
              <w:bottom w:val="nil"/>
            </w:tcBorders>
            <w:vAlign w:val="center"/>
          </w:tcPr>
          <w:p w14:paraId="60B2B427" w14:textId="77777777" w:rsidR="00AE7DAB" w:rsidRDefault="00A51496">
            <w:pPr>
              <w:pStyle w:val="TableParagraph"/>
              <w:spacing w:before="15"/>
              <w:ind w:right="1"/>
              <w:jc w:val="center"/>
              <w:rPr>
                <w:sz w:val="18"/>
              </w:rPr>
            </w:pPr>
            <w:r>
              <w:rPr>
                <w:sz w:val="18"/>
              </w:rPr>
              <w:t>—</w:t>
            </w:r>
          </w:p>
        </w:tc>
        <w:tc>
          <w:tcPr>
            <w:tcW w:w="3000" w:type="dxa"/>
            <w:gridSpan w:val="3"/>
            <w:tcBorders>
              <w:top w:val="nil"/>
              <w:bottom w:val="nil"/>
            </w:tcBorders>
            <w:vAlign w:val="center"/>
          </w:tcPr>
          <w:p w14:paraId="42B6352D" w14:textId="77777777" w:rsidR="00AE7DAB" w:rsidRDefault="00A51496">
            <w:pPr>
              <w:jc w:val="center"/>
            </w:pPr>
            <w:r>
              <w:rPr>
                <w:sz w:val="18"/>
              </w:rPr>
              <w:t>—</w:t>
            </w:r>
          </w:p>
        </w:tc>
      </w:tr>
      <w:tr w:rsidR="00AE7DAB" w14:paraId="2A41EE91" w14:textId="77777777">
        <w:tblPrEx>
          <w:tblBorders>
            <w:top w:val="single" w:sz="12" w:space="0" w:color="000000"/>
            <w:bottom w:val="single" w:sz="12" w:space="0" w:color="000000"/>
            <w:insideH w:val="single" w:sz="4" w:space="0" w:color="000000"/>
            <w:insideV w:val="single" w:sz="4" w:space="0" w:color="000000"/>
          </w:tblBorders>
          <w:tblCellMar>
            <w:left w:w="0" w:type="dxa"/>
            <w:right w:w="0" w:type="dxa"/>
          </w:tblCellMar>
        </w:tblPrEx>
        <w:trPr>
          <w:gridAfter w:val="1"/>
          <w:wAfter w:w="175" w:type="dxa"/>
          <w:trHeight w:hRule="exact" w:val="397"/>
          <w:jc w:val="center"/>
        </w:trPr>
        <w:tc>
          <w:tcPr>
            <w:tcW w:w="3992" w:type="dxa"/>
            <w:gridSpan w:val="2"/>
            <w:tcBorders>
              <w:top w:val="nil"/>
              <w:bottom w:val="nil"/>
            </w:tcBorders>
            <w:vAlign w:val="center"/>
          </w:tcPr>
          <w:p w14:paraId="4CF560F6" w14:textId="77777777" w:rsidR="00AE7DAB" w:rsidRDefault="00A51496">
            <w:pPr>
              <w:pStyle w:val="TableParagraph"/>
              <w:spacing w:before="16"/>
              <w:ind w:firstLineChars="100" w:firstLine="180"/>
              <w:jc w:val="both"/>
              <w:rPr>
                <w:sz w:val="18"/>
                <w:lang w:eastAsia="zh-CN"/>
              </w:rPr>
            </w:pPr>
            <w:r>
              <w:rPr>
                <w:sz w:val="18"/>
                <w:lang w:eastAsia="zh-CN"/>
              </w:rPr>
              <w:t>合计中：</w:t>
            </w:r>
            <w:r>
              <w:rPr>
                <w:rFonts w:ascii="Times New Roman" w:eastAsia="Times New Roman"/>
                <w:sz w:val="18"/>
                <w:lang w:eastAsia="zh-CN"/>
              </w:rPr>
              <w:t xml:space="preserve">1.  </w:t>
            </w:r>
            <w:r>
              <w:rPr>
                <w:sz w:val="18"/>
                <w:lang w:eastAsia="zh-CN"/>
              </w:rPr>
              <w:t>软件</w:t>
            </w:r>
            <w:r>
              <w:rPr>
                <w:rFonts w:hint="eastAsia"/>
                <w:sz w:val="18"/>
                <w:lang w:eastAsia="zh-CN"/>
              </w:rPr>
              <w:t>产品</w:t>
            </w:r>
            <w:r>
              <w:rPr>
                <w:sz w:val="18"/>
                <w:lang w:eastAsia="zh-CN"/>
              </w:rPr>
              <w:t>收入</w:t>
            </w:r>
          </w:p>
        </w:tc>
        <w:tc>
          <w:tcPr>
            <w:tcW w:w="992" w:type="dxa"/>
            <w:tcBorders>
              <w:top w:val="nil"/>
              <w:bottom w:val="nil"/>
            </w:tcBorders>
            <w:vAlign w:val="center"/>
          </w:tcPr>
          <w:p w14:paraId="7C958DFD" w14:textId="77777777" w:rsidR="00AE7DAB" w:rsidRDefault="00A51496">
            <w:pPr>
              <w:pStyle w:val="TableParagraph"/>
              <w:spacing w:before="16"/>
              <w:ind w:left="49" w:right="49"/>
              <w:jc w:val="center"/>
              <w:rPr>
                <w:sz w:val="18"/>
              </w:rPr>
            </w:pPr>
            <w:r>
              <w:rPr>
                <w:sz w:val="18"/>
              </w:rPr>
              <w:t>万元</w:t>
            </w:r>
          </w:p>
        </w:tc>
        <w:tc>
          <w:tcPr>
            <w:tcW w:w="1134" w:type="dxa"/>
            <w:gridSpan w:val="2"/>
            <w:tcBorders>
              <w:top w:val="nil"/>
              <w:bottom w:val="nil"/>
            </w:tcBorders>
            <w:vAlign w:val="center"/>
          </w:tcPr>
          <w:p w14:paraId="10750DD6" w14:textId="77777777" w:rsidR="00AE7DAB" w:rsidRDefault="00A51496">
            <w:pPr>
              <w:pStyle w:val="TableParagraph"/>
              <w:spacing w:before="56"/>
              <w:ind w:left="49" w:right="49"/>
              <w:jc w:val="center"/>
              <w:rPr>
                <w:rFonts w:ascii="Times New Roman"/>
                <w:sz w:val="18"/>
              </w:rPr>
            </w:pPr>
            <w:r>
              <w:rPr>
                <w:rFonts w:ascii="Times New Roman"/>
                <w:sz w:val="18"/>
              </w:rPr>
              <w:t>A1</w:t>
            </w:r>
          </w:p>
        </w:tc>
        <w:tc>
          <w:tcPr>
            <w:tcW w:w="3000" w:type="dxa"/>
            <w:gridSpan w:val="3"/>
            <w:tcBorders>
              <w:top w:val="nil"/>
              <w:bottom w:val="nil"/>
            </w:tcBorders>
          </w:tcPr>
          <w:p w14:paraId="75A08602" w14:textId="77777777" w:rsidR="00AE7DAB" w:rsidRDefault="00AE7DAB"/>
        </w:tc>
      </w:tr>
      <w:tr w:rsidR="00AE7DAB" w14:paraId="4FD49A84" w14:textId="77777777">
        <w:tblPrEx>
          <w:tblBorders>
            <w:top w:val="single" w:sz="12" w:space="0" w:color="000000"/>
            <w:bottom w:val="single" w:sz="12" w:space="0" w:color="000000"/>
            <w:insideH w:val="single" w:sz="4" w:space="0" w:color="000000"/>
            <w:insideV w:val="single" w:sz="4" w:space="0" w:color="000000"/>
          </w:tblBorders>
          <w:tblCellMar>
            <w:left w:w="0" w:type="dxa"/>
            <w:right w:w="0" w:type="dxa"/>
          </w:tblCellMar>
        </w:tblPrEx>
        <w:trPr>
          <w:gridAfter w:val="1"/>
          <w:wAfter w:w="175" w:type="dxa"/>
          <w:trHeight w:hRule="exact" w:val="397"/>
          <w:jc w:val="center"/>
        </w:trPr>
        <w:tc>
          <w:tcPr>
            <w:tcW w:w="3992" w:type="dxa"/>
            <w:gridSpan w:val="2"/>
            <w:tcBorders>
              <w:top w:val="nil"/>
              <w:bottom w:val="nil"/>
            </w:tcBorders>
            <w:vAlign w:val="center"/>
          </w:tcPr>
          <w:p w14:paraId="3E6A039F" w14:textId="77777777" w:rsidR="00AE7DAB" w:rsidRDefault="00A51496">
            <w:pPr>
              <w:pStyle w:val="TableParagraph"/>
              <w:spacing w:before="15"/>
              <w:ind w:left="828"/>
              <w:jc w:val="both"/>
              <w:rPr>
                <w:sz w:val="18"/>
              </w:rPr>
            </w:pPr>
            <w:r>
              <w:rPr>
                <w:rFonts w:ascii="Times New Roman" w:eastAsia="Times New Roman"/>
                <w:sz w:val="18"/>
              </w:rPr>
              <w:t xml:space="preserve">2.  </w:t>
            </w:r>
            <w:r>
              <w:rPr>
                <w:sz w:val="18"/>
              </w:rPr>
              <w:t>信息技术服务收入</w:t>
            </w:r>
          </w:p>
        </w:tc>
        <w:tc>
          <w:tcPr>
            <w:tcW w:w="992" w:type="dxa"/>
            <w:tcBorders>
              <w:top w:val="nil"/>
              <w:bottom w:val="nil"/>
            </w:tcBorders>
            <w:vAlign w:val="center"/>
          </w:tcPr>
          <w:p w14:paraId="0419C787" w14:textId="77777777" w:rsidR="00AE7DAB" w:rsidRDefault="00A51496">
            <w:pPr>
              <w:pStyle w:val="TableParagraph"/>
              <w:spacing w:before="15"/>
              <w:ind w:left="49" w:right="49"/>
              <w:jc w:val="center"/>
              <w:rPr>
                <w:sz w:val="18"/>
              </w:rPr>
            </w:pPr>
            <w:r>
              <w:rPr>
                <w:sz w:val="18"/>
              </w:rPr>
              <w:t>万元</w:t>
            </w:r>
          </w:p>
        </w:tc>
        <w:tc>
          <w:tcPr>
            <w:tcW w:w="1134" w:type="dxa"/>
            <w:gridSpan w:val="2"/>
            <w:tcBorders>
              <w:top w:val="nil"/>
              <w:bottom w:val="nil"/>
            </w:tcBorders>
            <w:vAlign w:val="center"/>
          </w:tcPr>
          <w:p w14:paraId="6C083492" w14:textId="77777777" w:rsidR="00AE7DAB" w:rsidRDefault="00A51496">
            <w:pPr>
              <w:pStyle w:val="TableParagraph"/>
              <w:spacing w:before="57"/>
              <w:ind w:left="49" w:right="49"/>
              <w:jc w:val="center"/>
              <w:rPr>
                <w:rFonts w:ascii="Times New Roman"/>
                <w:sz w:val="18"/>
              </w:rPr>
            </w:pPr>
            <w:r>
              <w:rPr>
                <w:rFonts w:ascii="Times New Roman"/>
                <w:sz w:val="18"/>
              </w:rPr>
              <w:t>A2</w:t>
            </w:r>
          </w:p>
        </w:tc>
        <w:tc>
          <w:tcPr>
            <w:tcW w:w="3000" w:type="dxa"/>
            <w:gridSpan w:val="3"/>
            <w:tcBorders>
              <w:top w:val="nil"/>
              <w:bottom w:val="nil"/>
            </w:tcBorders>
          </w:tcPr>
          <w:p w14:paraId="11D5BD87" w14:textId="77777777" w:rsidR="00AE7DAB" w:rsidRDefault="00AE7DAB"/>
        </w:tc>
      </w:tr>
      <w:tr w:rsidR="00AE7DAB" w14:paraId="75D25B63" w14:textId="77777777">
        <w:tblPrEx>
          <w:tblBorders>
            <w:top w:val="single" w:sz="12" w:space="0" w:color="000000"/>
            <w:bottom w:val="single" w:sz="12" w:space="0" w:color="000000"/>
            <w:insideH w:val="single" w:sz="4" w:space="0" w:color="000000"/>
            <w:insideV w:val="single" w:sz="4" w:space="0" w:color="000000"/>
          </w:tblBorders>
          <w:tblCellMar>
            <w:left w:w="0" w:type="dxa"/>
            <w:right w:w="0" w:type="dxa"/>
          </w:tblCellMar>
        </w:tblPrEx>
        <w:trPr>
          <w:gridAfter w:val="1"/>
          <w:wAfter w:w="175" w:type="dxa"/>
          <w:trHeight w:hRule="exact" w:val="397"/>
          <w:jc w:val="center"/>
        </w:trPr>
        <w:tc>
          <w:tcPr>
            <w:tcW w:w="3992" w:type="dxa"/>
            <w:gridSpan w:val="2"/>
            <w:tcBorders>
              <w:top w:val="nil"/>
              <w:bottom w:val="nil"/>
            </w:tcBorders>
            <w:vAlign w:val="center"/>
          </w:tcPr>
          <w:p w14:paraId="2A3895D1" w14:textId="77777777" w:rsidR="00AE7DAB" w:rsidRDefault="00A51496">
            <w:pPr>
              <w:pStyle w:val="TableParagraph"/>
              <w:spacing w:before="15"/>
              <w:ind w:left="828"/>
              <w:jc w:val="both"/>
              <w:rPr>
                <w:sz w:val="18"/>
              </w:rPr>
            </w:pPr>
            <w:r>
              <w:rPr>
                <w:rFonts w:ascii="Times New Roman" w:eastAsia="Times New Roman"/>
                <w:sz w:val="18"/>
              </w:rPr>
              <w:t xml:space="preserve">3.  </w:t>
            </w:r>
            <w:r>
              <w:rPr>
                <w:rFonts w:ascii="Times New Roman" w:eastAsia="Times New Roman" w:hint="eastAsia"/>
                <w:sz w:val="18"/>
              </w:rPr>
              <w:t>信息</w:t>
            </w:r>
            <w:r>
              <w:rPr>
                <w:rFonts w:ascii="Times New Roman" w:eastAsia="Times New Roman"/>
                <w:sz w:val="18"/>
              </w:rPr>
              <w:t>安全收入</w:t>
            </w:r>
          </w:p>
        </w:tc>
        <w:tc>
          <w:tcPr>
            <w:tcW w:w="992" w:type="dxa"/>
            <w:tcBorders>
              <w:top w:val="nil"/>
              <w:bottom w:val="nil"/>
            </w:tcBorders>
            <w:vAlign w:val="center"/>
          </w:tcPr>
          <w:p w14:paraId="57D840ED" w14:textId="77777777" w:rsidR="00AE7DAB" w:rsidRDefault="00A51496">
            <w:pPr>
              <w:pStyle w:val="TableParagraph"/>
              <w:spacing w:before="16"/>
              <w:ind w:left="49" w:right="49"/>
              <w:jc w:val="center"/>
              <w:rPr>
                <w:sz w:val="18"/>
              </w:rPr>
            </w:pPr>
            <w:r>
              <w:rPr>
                <w:sz w:val="18"/>
              </w:rPr>
              <w:t>万元</w:t>
            </w:r>
          </w:p>
        </w:tc>
        <w:tc>
          <w:tcPr>
            <w:tcW w:w="1134" w:type="dxa"/>
            <w:gridSpan w:val="2"/>
            <w:tcBorders>
              <w:top w:val="nil"/>
              <w:bottom w:val="nil"/>
            </w:tcBorders>
            <w:vAlign w:val="center"/>
          </w:tcPr>
          <w:p w14:paraId="1E3FA150" w14:textId="77777777" w:rsidR="00AE7DAB" w:rsidRDefault="00A51496">
            <w:pPr>
              <w:pStyle w:val="TableParagraph"/>
              <w:spacing w:before="56"/>
              <w:ind w:left="49" w:right="49"/>
              <w:jc w:val="center"/>
              <w:rPr>
                <w:rFonts w:ascii="Times New Roman"/>
                <w:sz w:val="18"/>
              </w:rPr>
            </w:pPr>
            <w:r>
              <w:rPr>
                <w:rFonts w:ascii="Times New Roman"/>
                <w:sz w:val="18"/>
              </w:rPr>
              <w:t>A3</w:t>
            </w:r>
          </w:p>
        </w:tc>
        <w:tc>
          <w:tcPr>
            <w:tcW w:w="3000" w:type="dxa"/>
            <w:gridSpan w:val="3"/>
            <w:tcBorders>
              <w:top w:val="nil"/>
              <w:bottom w:val="nil"/>
            </w:tcBorders>
          </w:tcPr>
          <w:p w14:paraId="0A1C2C0B" w14:textId="77777777" w:rsidR="00AE7DAB" w:rsidRDefault="00AE7DAB"/>
        </w:tc>
      </w:tr>
      <w:tr w:rsidR="00AE7DAB" w14:paraId="13F2E7D7" w14:textId="77777777">
        <w:tblPrEx>
          <w:tblBorders>
            <w:top w:val="single" w:sz="12" w:space="0" w:color="000000"/>
            <w:bottom w:val="single" w:sz="12" w:space="0" w:color="000000"/>
            <w:insideH w:val="single" w:sz="4" w:space="0" w:color="000000"/>
            <w:insideV w:val="single" w:sz="4" w:space="0" w:color="000000"/>
          </w:tblBorders>
          <w:tblCellMar>
            <w:left w:w="0" w:type="dxa"/>
            <w:right w:w="0" w:type="dxa"/>
          </w:tblCellMar>
        </w:tblPrEx>
        <w:trPr>
          <w:gridAfter w:val="1"/>
          <w:wAfter w:w="175" w:type="dxa"/>
          <w:trHeight w:hRule="exact" w:val="397"/>
          <w:jc w:val="center"/>
        </w:trPr>
        <w:tc>
          <w:tcPr>
            <w:tcW w:w="3992" w:type="dxa"/>
            <w:gridSpan w:val="2"/>
            <w:tcBorders>
              <w:top w:val="nil"/>
              <w:bottom w:val="nil"/>
            </w:tcBorders>
            <w:vAlign w:val="center"/>
          </w:tcPr>
          <w:p w14:paraId="2208EA6A" w14:textId="77777777" w:rsidR="00AE7DAB" w:rsidRDefault="00A51496">
            <w:pPr>
              <w:pStyle w:val="TableParagraph"/>
              <w:spacing w:before="15"/>
              <w:ind w:firstLineChars="400" w:firstLine="720"/>
              <w:jc w:val="both"/>
              <w:rPr>
                <w:rFonts w:ascii="Times New Roman"/>
                <w:sz w:val="18"/>
                <w:lang w:eastAsia="zh-CN"/>
              </w:rPr>
            </w:pPr>
            <w:r>
              <w:rPr>
                <w:rFonts w:ascii="Times New Roman" w:hint="eastAsia"/>
                <w:sz w:val="18"/>
                <w:lang w:eastAsia="zh-CN"/>
              </w:rPr>
              <w:t xml:space="preserve">*4.  </w:t>
            </w:r>
            <w:r>
              <w:rPr>
                <w:rFonts w:ascii="Times New Roman" w:hint="eastAsia"/>
                <w:sz w:val="18"/>
                <w:lang w:eastAsia="zh-CN"/>
              </w:rPr>
              <w:t>嵌入式系统软件收入</w:t>
            </w:r>
          </w:p>
        </w:tc>
        <w:tc>
          <w:tcPr>
            <w:tcW w:w="992" w:type="dxa"/>
            <w:tcBorders>
              <w:top w:val="nil"/>
              <w:bottom w:val="nil"/>
            </w:tcBorders>
            <w:vAlign w:val="center"/>
          </w:tcPr>
          <w:p w14:paraId="4B15AB51" w14:textId="77777777" w:rsidR="00AE7DAB" w:rsidRDefault="00A51496">
            <w:pPr>
              <w:pStyle w:val="TableParagraph"/>
              <w:spacing w:before="16"/>
              <w:ind w:left="49" w:right="49"/>
              <w:jc w:val="center"/>
              <w:rPr>
                <w:sz w:val="18"/>
                <w:lang w:eastAsia="zh-CN"/>
              </w:rPr>
            </w:pPr>
            <w:r>
              <w:rPr>
                <w:rFonts w:hint="eastAsia"/>
                <w:sz w:val="18"/>
                <w:lang w:eastAsia="zh-CN"/>
              </w:rPr>
              <w:t>万元</w:t>
            </w:r>
          </w:p>
        </w:tc>
        <w:tc>
          <w:tcPr>
            <w:tcW w:w="1134" w:type="dxa"/>
            <w:gridSpan w:val="2"/>
            <w:tcBorders>
              <w:top w:val="nil"/>
              <w:bottom w:val="nil"/>
            </w:tcBorders>
            <w:vAlign w:val="center"/>
          </w:tcPr>
          <w:p w14:paraId="195A0EDB" w14:textId="77777777" w:rsidR="00AE7DAB" w:rsidRDefault="00A51496">
            <w:pPr>
              <w:pStyle w:val="TableParagraph"/>
              <w:spacing w:before="56"/>
              <w:ind w:left="49" w:right="49"/>
              <w:jc w:val="center"/>
              <w:rPr>
                <w:rFonts w:ascii="Times New Roman"/>
                <w:sz w:val="18"/>
                <w:lang w:eastAsia="zh-CN"/>
              </w:rPr>
            </w:pPr>
            <w:r>
              <w:rPr>
                <w:rFonts w:ascii="Times New Roman" w:hint="eastAsia"/>
                <w:sz w:val="18"/>
                <w:lang w:eastAsia="zh-CN"/>
              </w:rPr>
              <w:t>A4</w:t>
            </w:r>
          </w:p>
        </w:tc>
        <w:tc>
          <w:tcPr>
            <w:tcW w:w="3000" w:type="dxa"/>
            <w:gridSpan w:val="3"/>
            <w:tcBorders>
              <w:top w:val="nil"/>
              <w:bottom w:val="nil"/>
            </w:tcBorders>
          </w:tcPr>
          <w:p w14:paraId="2EF8A587" w14:textId="77777777" w:rsidR="00AE7DAB" w:rsidRDefault="00AE7DAB"/>
        </w:tc>
      </w:tr>
      <w:tr w:rsidR="00AE7DAB" w14:paraId="471A719E" w14:textId="77777777">
        <w:tblPrEx>
          <w:tblBorders>
            <w:top w:val="single" w:sz="12" w:space="0" w:color="000000"/>
            <w:bottom w:val="single" w:sz="12" w:space="0" w:color="000000"/>
            <w:insideH w:val="single" w:sz="4" w:space="0" w:color="000000"/>
            <w:insideV w:val="single" w:sz="4" w:space="0" w:color="000000"/>
          </w:tblBorders>
          <w:tblCellMar>
            <w:left w:w="0" w:type="dxa"/>
            <w:right w:w="0" w:type="dxa"/>
          </w:tblCellMar>
        </w:tblPrEx>
        <w:trPr>
          <w:gridAfter w:val="1"/>
          <w:wAfter w:w="175" w:type="dxa"/>
          <w:trHeight w:hRule="exact" w:val="397"/>
          <w:jc w:val="center"/>
        </w:trPr>
        <w:tc>
          <w:tcPr>
            <w:tcW w:w="3992" w:type="dxa"/>
            <w:gridSpan w:val="2"/>
            <w:tcBorders>
              <w:top w:val="nil"/>
              <w:bottom w:val="nil"/>
            </w:tcBorders>
            <w:vAlign w:val="center"/>
          </w:tcPr>
          <w:p w14:paraId="68B4D4A2" w14:textId="77777777" w:rsidR="00AE7DAB" w:rsidRDefault="00A51496">
            <w:pPr>
              <w:pStyle w:val="TableParagraph"/>
              <w:spacing w:before="15"/>
              <w:ind w:left="108"/>
              <w:jc w:val="both"/>
              <w:rPr>
                <w:sz w:val="18"/>
                <w:lang w:eastAsia="zh-CN"/>
              </w:rPr>
            </w:pPr>
            <w:r>
              <w:rPr>
                <w:sz w:val="18"/>
                <w:lang w:eastAsia="zh-CN"/>
              </w:rPr>
              <w:t>（二）按服务模式分列</w:t>
            </w:r>
          </w:p>
        </w:tc>
        <w:tc>
          <w:tcPr>
            <w:tcW w:w="992" w:type="dxa"/>
            <w:tcBorders>
              <w:top w:val="nil"/>
              <w:bottom w:val="nil"/>
            </w:tcBorders>
            <w:vAlign w:val="center"/>
          </w:tcPr>
          <w:p w14:paraId="7C4E2729" w14:textId="77777777" w:rsidR="00AE7DAB" w:rsidRDefault="00A51496">
            <w:pPr>
              <w:pStyle w:val="TableParagraph"/>
              <w:spacing w:before="15"/>
              <w:ind w:right="1"/>
              <w:jc w:val="center"/>
              <w:rPr>
                <w:sz w:val="18"/>
              </w:rPr>
            </w:pPr>
            <w:r>
              <w:rPr>
                <w:sz w:val="18"/>
              </w:rPr>
              <w:t>—</w:t>
            </w:r>
          </w:p>
        </w:tc>
        <w:tc>
          <w:tcPr>
            <w:tcW w:w="1134" w:type="dxa"/>
            <w:gridSpan w:val="2"/>
            <w:tcBorders>
              <w:top w:val="nil"/>
              <w:bottom w:val="nil"/>
            </w:tcBorders>
            <w:vAlign w:val="center"/>
          </w:tcPr>
          <w:p w14:paraId="5D4147B4" w14:textId="77777777" w:rsidR="00AE7DAB" w:rsidRDefault="00A51496">
            <w:pPr>
              <w:pStyle w:val="TableParagraph"/>
              <w:spacing w:before="15"/>
              <w:ind w:right="1"/>
              <w:jc w:val="center"/>
              <w:rPr>
                <w:sz w:val="18"/>
              </w:rPr>
            </w:pPr>
            <w:r>
              <w:rPr>
                <w:sz w:val="18"/>
              </w:rPr>
              <w:t>—</w:t>
            </w:r>
          </w:p>
        </w:tc>
        <w:tc>
          <w:tcPr>
            <w:tcW w:w="3000" w:type="dxa"/>
            <w:gridSpan w:val="3"/>
            <w:tcBorders>
              <w:top w:val="nil"/>
              <w:bottom w:val="nil"/>
            </w:tcBorders>
            <w:vAlign w:val="center"/>
          </w:tcPr>
          <w:p w14:paraId="2C68AF51" w14:textId="77777777" w:rsidR="00AE7DAB" w:rsidRDefault="00A51496">
            <w:pPr>
              <w:jc w:val="center"/>
            </w:pPr>
            <w:r>
              <w:rPr>
                <w:sz w:val="18"/>
              </w:rPr>
              <w:t>—</w:t>
            </w:r>
          </w:p>
        </w:tc>
      </w:tr>
      <w:tr w:rsidR="00AE7DAB" w14:paraId="59BC8F39" w14:textId="77777777">
        <w:tblPrEx>
          <w:tblBorders>
            <w:top w:val="single" w:sz="12" w:space="0" w:color="000000"/>
            <w:bottom w:val="single" w:sz="12" w:space="0" w:color="000000"/>
            <w:insideH w:val="single" w:sz="4" w:space="0" w:color="000000"/>
            <w:insideV w:val="single" w:sz="4" w:space="0" w:color="000000"/>
          </w:tblBorders>
          <w:tblCellMar>
            <w:left w:w="0" w:type="dxa"/>
            <w:right w:w="0" w:type="dxa"/>
          </w:tblCellMar>
        </w:tblPrEx>
        <w:trPr>
          <w:gridAfter w:val="1"/>
          <w:wAfter w:w="175" w:type="dxa"/>
          <w:trHeight w:hRule="exact" w:val="397"/>
          <w:jc w:val="center"/>
        </w:trPr>
        <w:tc>
          <w:tcPr>
            <w:tcW w:w="3992" w:type="dxa"/>
            <w:gridSpan w:val="2"/>
            <w:tcBorders>
              <w:top w:val="nil"/>
              <w:bottom w:val="nil"/>
            </w:tcBorders>
            <w:vAlign w:val="center"/>
          </w:tcPr>
          <w:p w14:paraId="5C85A745" w14:textId="77777777" w:rsidR="00AE7DAB" w:rsidRDefault="00A51496">
            <w:pPr>
              <w:pStyle w:val="TableParagraph"/>
              <w:spacing w:before="16"/>
              <w:ind w:left="108"/>
              <w:jc w:val="both"/>
              <w:rPr>
                <w:sz w:val="18"/>
                <w:lang w:eastAsia="zh-CN"/>
              </w:rPr>
            </w:pPr>
            <w:r>
              <w:rPr>
                <w:sz w:val="18"/>
                <w:lang w:eastAsia="zh-CN"/>
              </w:rPr>
              <w:t>其中：软件外包服务收入</w:t>
            </w:r>
          </w:p>
        </w:tc>
        <w:tc>
          <w:tcPr>
            <w:tcW w:w="992" w:type="dxa"/>
            <w:tcBorders>
              <w:top w:val="nil"/>
              <w:bottom w:val="nil"/>
            </w:tcBorders>
            <w:vAlign w:val="center"/>
          </w:tcPr>
          <w:p w14:paraId="0E6ED8FD" w14:textId="77777777" w:rsidR="00AE7DAB" w:rsidRDefault="00A51496">
            <w:pPr>
              <w:pStyle w:val="TableParagraph"/>
              <w:spacing w:before="16"/>
              <w:ind w:left="49" w:right="49"/>
              <w:jc w:val="center"/>
              <w:rPr>
                <w:sz w:val="18"/>
                <w:lang w:eastAsia="zh-CN"/>
              </w:rPr>
            </w:pPr>
            <w:r>
              <w:rPr>
                <w:rFonts w:hint="eastAsia"/>
                <w:sz w:val="18"/>
                <w:lang w:eastAsia="zh-CN"/>
              </w:rPr>
              <w:t>万元</w:t>
            </w:r>
          </w:p>
        </w:tc>
        <w:tc>
          <w:tcPr>
            <w:tcW w:w="1134" w:type="dxa"/>
            <w:gridSpan w:val="2"/>
            <w:tcBorders>
              <w:top w:val="nil"/>
              <w:bottom w:val="nil"/>
            </w:tcBorders>
            <w:vAlign w:val="center"/>
          </w:tcPr>
          <w:p w14:paraId="4D8709FF" w14:textId="77777777" w:rsidR="00AE7DAB" w:rsidRDefault="00A51496">
            <w:pPr>
              <w:pStyle w:val="TableParagraph"/>
              <w:spacing w:before="16"/>
              <w:ind w:left="49" w:right="49"/>
              <w:jc w:val="center"/>
              <w:rPr>
                <w:sz w:val="18"/>
                <w:lang w:eastAsia="zh-CN"/>
              </w:rPr>
            </w:pPr>
            <w:r>
              <w:rPr>
                <w:rFonts w:ascii="Times New Roman"/>
                <w:sz w:val="18"/>
                <w:lang w:eastAsia="zh-CN"/>
              </w:rPr>
              <w:t>A5</w:t>
            </w:r>
          </w:p>
        </w:tc>
        <w:tc>
          <w:tcPr>
            <w:tcW w:w="3000" w:type="dxa"/>
            <w:gridSpan w:val="3"/>
            <w:tcBorders>
              <w:top w:val="nil"/>
              <w:bottom w:val="nil"/>
            </w:tcBorders>
          </w:tcPr>
          <w:p w14:paraId="50975C4B" w14:textId="77777777" w:rsidR="00AE7DAB" w:rsidRDefault="00AE7DAB"/>
        </w:tc>
      </w:tr>
      <w:tr w:rsidR="00AE7DAB" w14:paraId="60D58EF4" w14:textId="77777777">
        <w:tblPrEx>
          <w:tblBorders>
            <w:top w:val="single" w:sz="12" w:space="0" w:color="000000"/>
            <w:bottom w:val="single" w:sz="12" w:space="0" w:color="000000"/>
            <w:insideH w:val="single" w:sz="4" w:space="0" w:color="000000"/>
            <w:insideV w:val="single" w:sz="4" w:space="0" w:color="000000"/>
          </w:tblBorders>
          <w:tblCellMar>
            <w:left w:w="0" w:type="dxa"/>
            <w:right w:w="0" w:type="dxa"/>
          </w:tblCellMar>
        </w:tblPrEx>
        <w:trPr>
          <w:gridAfter w:val="1"/>
          <w:wAfter w:w="175" w:type="dxa"/>
          <w:trHeight w:hRule="exact" w:val="397"/>
          <w:jc w:val="center"/>
        </w:trPr>
        <w:tc>
          <w:tcPr>
            <w:tcW w:w="3992" w:type="dxa"/>
            <w:gridSpan w:val="2"/>
            <w:tcBorders>
              <w:top w:val="nil"/>
              <w:bottom w:val="nil"/>
            </w:tcBorders>
            <w:vAlign w:val="center"/>
          </w:tcPr>
          <w:p w14:paraId="31CF5FB7" w14:textId="77777777" w:rsidR="00AE7DAB" w:rsidRDefault="00A51496">
            <w:pPr>
              <w:pStyle w:val="TableParagraph"/>
              <w:spacing w:before="15"/>
              <w:ind w:left="108"/>
              <w:jc w:val="both"/>
              <w:rPr>
                <w:sz w:val="18"/>
              </w:rPr>
            </w:pPr>
            <w:r>
              <w:rPr>
                <w:sz w:val="18"/>
              </w:rPr>
              <w:t>（三）按</w:t>
            </w:r>
            <w:r>
              <w:rPr>
                <w:rFonts w:hint="eastAsia"/>
                <w:sz w:val="18"/>
                <w:lang w:eastAsia="zh-CN"/>
              </w:rPr>
              <w:t>出口方式</w:t>
            </w:r>
            <w:r>
              <w:rPr>
                <w:sz w:val="18"/>
              </w:rPr>
              <w:t>分列</w:t>
            </w:r>
          </w:p>
        </w:tc>
        <w:tc>
          <w:tcPr>
            <w:tcW w:w="992" w:type="dxa"/>
            <w:tcBorders>
              <w:top w:val="nil"/>
              <w:bottom w:val="nil"/>
            </w:tcBorders>
            <w:vAlign w:val="center"/>
          </w:tcPr>
          <w:p w14:paraId="7B97B96E" w14:textId="77777777" w:rsidR="00AE7DAB" w:rsidRDefault="00A51496">
            <w:pPr>
              <w:pStyle w:val="TableParagraph"/>
              <w:spacing w:before="16"/>
              <w:ind w:left="49" w:right="49"/>
              <w:jc w:val="center"/>
              <w:rPr>
                <w:sz w:val="18"/>
                <w:lang w:eastAsia="zh-CN"/>
              </w:rPr>
            </w:pPr>
            <w:r>
              <w:rPr>
                <w:rFonts w:hint="eastAsia"/>
                <w:sz w:val="18"/>
                <w:lang w:eastAsia="zh-CN"/>
              </w:rPr>
              <w:t>—</w:t>
            </w:r>
          </w:p>
        </w:tc>
        <w:tc>
          <w:tcPr>
            <w:tcW w:w="1134" w:type="dxa"/>
            <w:gridSpan w:val="2"/>
            <w:tcBorders>
              <w:top w:val="nil"/>
              <w:bottom w:val="nil"/>
            </w:tcBorders>
            <w:vAlign w:val="center"/>
          </w:tcPr>
          <w:p w14:paraId="06B1BBE2" w14:textId="77777777" w:rsidR="00AE7DAB" w:rsidRDefault="00A51496">
            <w:pPr>
              <w:pStyle w:val="TableParagraph"/>
              <w:spacing w:before="16"/>
              <w:ind w:left="49" w:right="49"/>
              <w:jc w:val="center"/>
              <w:rPr>
                <w:sz w:val="18"/>
                <w:lang w:eastAsia="zh-CN"/>
              </w:rPr>
            </w:pPr>
            <w:r>
              <w:rPr>
                <w:rFonts w:hint="eastAsia"/>
                <w:sz w:val="18"/>
                <w:lang w:eastAsia="zh-CN"/>
              </w:rPr>
              <w:t>—</w:t>
            </w:r>
          </w:p>
        </w:tc>
        <w:tc>
          <w:tcPr>
            <w:tcW w:w="3000" w:type="dxa"/>
            <w:gridSpan w:val="3"/>
            <w:tcBorders>
              <w:top w:val="nil"/>
              <w:bottom w:val="nil"/>
            </w:tcBorders>
            <w:vAlign w:val="center"/>
          </w:tcPr>
          <w:p w14:paraId="6B817795" w14:textId="77777777" w:rsidR="00AE7DAB" w:rsidRDefault="00A51496">
            <w:pPr>
              <w:jc w:val="center"/>
            </w:pPr>
            <w:r>
              <w:rPr>
                <w:sz w:val="18"/>
              </w:rPr>
              <w:t>—</w:t>
            </w:r>
          </w:p>
        </w:tc>
      </w:tr>
      <w:tr w:rsidR="00AE7DAB" w14:paraId="58EC26A1" w14:textId="77777777">
        <w:tblPrEx>
          <w:tblBorders>
            <w:top w:val="single" w:sz="12" w:space="0" w:color="000000"/>
            <w:bottom w:val="single" w:sz="12" w:space="0" w:color="000000"/>
            <w:insideH w:val="single" w:sz="4" w:space="0" w:color="000000"/>
            <w:insideV w:val="single" w:sz="4" w:space="0" w:color="000000"/>
          </w:tblBorders>
          <w:tblCellMar>
            <w:left w:w="0" w:type="dxa"/>
            <w:right w:w="0" w:type="dxa"/>
          </w:tblCellMar>
        </w:tblPrEx>
        <w:trPr>
          <w:gridAfter w:val="1"/>
          <w:wAfter w:w="175" w:type="dxa"/>
          <w:trHeight w:hRule="exact" w:val="397"/>
          <w:jc w:val="center"/>
        </w:trPr>
        <w:tc>
          <w:tcPr>
            <w:tcW w:w="3992" w:type="dxa"/>
            <w:gridSpan w:val="2"/>
            <w:tcBorders>
              <w:top w:val="nil"/>
              <w:bottom w:val="nil"/>
            </w:tcBorders>
            <w:vAlign w:val="center"/>
          </w:tcPr>
          <w:p w14:paraId="7BDA2258" w14:textId="77777777" w:rsidR="00AE7DAB" w:rsidRDefault="00A51496">
            <w:pPr>
              <w:pStyle w:val="TableParagraph"/>
              <w:spacing w:before="15"/>
              <w:ind w:left="108"/>
              <w:jc w:val="both"/>
              <w:rPr>
                <w:sz w:val="18"/>
                <w:lang w:eastAsia="zh-CN"/>
              </w:rPr>
            </w:pPr>
            <w:r>
              <w:rPr>
                <w:rFonts w:hint="eastAsia"/>
                <w:sz w:val="18"/>
                <w:lang w:eastAsia="zh-CN"/>
              </w:rPr>
              <w:t>软件业务出口合计</w:t>
            </w:r>
          </w:p>
        </w:tc>
        <w:tc>
          <w:tcPr>
            <w:tcW w:w="992" w:type="dxa"/>
            <w:tcBorders>
              <w:top w:val="nil"/>
              <w:bottom w:val="nil"/>
            </w:tcBorders>
            <w:vAlign w:val="center"/>
          </w:tcPr>
          <w:p w14:paraId="7A6485E6" w14:textId="77777777" w:rsidR="00AE7DAB" w:rsidRDefault="00A51496">
            <w:pPr>
              <w:pStyle w:val="TableParagraph"/>
              <w:spacing w:before="16"/>
              <w:ind w:left="49" w:right="49"/>
              <w:jc w:val="center"/>
              <w:rPr>
                <w:sz w:val="18"/>
                <w:lang w:eastAsia="zh-CN"/>
              </w:rPr>
            </w:pPr>
            <w:r>
              <w:rPr>
                <w:rFonts w:hint="eastAsia"/>
                <w:sz w:val="18"/>
                <w:lang w:eastAsia="zh-CN"/>
              </w:rPr>
              <w:t>万美元</w:t>
            </w:r>
          </w:p>
        </w:tc>
        <w:tc>
          <w:tcPr>
            <w:tcW w:w="1134" w:type="dxa"/>
            <w:gridSpan w:val="2"/>
            <w:tcBorders>
              <w:top w:val="nil"/>
              <w:bottom w:val="nil"/>
            </w:tcBorders>
            <w:vAlign w:val="center"/>
          </w:tcPr>
          <w:p w14:paraId="7D71B32D" w14:textId="77777777" w:rsidR="00AE7DAB" w:rsidRDefault="00A51496">
            <w:pPr>
              <w:pStyle w:val="TableParagraph"/>
              <w:spacing w:before="16"/>
              <w:ind w:left="49" w:right="49"/>
              <w:jc w:val="center"/>
              <w:rPr>
                <w:rFonts w:ascii="Times New Roman"/>
                <w:sz w:val="18"/>
                <w:lang w:eastAsia="zh-CN"/>
              </w:rPr>
            </w:pPr>
            <w:r>
              <w:rPr>
                <w:rFonts w:ascii="Times New Roman"/>
                <w:sz w:val="18"/>
                <w:lang w:eastAsia="zh-CN"/>
              </w:rPr>
              <w:t>A6</w:t>
            </w:r>
          </w:p>
        </w:tc>
        <w:tc>
          <w:tcPr>
            <w:tcW w:w="3000" w:type="dxa"/>
            <w:gridSpan w:val="3"/>
            <w:tcBorders>
              <w:top w:val="nil"/>
              <w:bottom w:val="nil"/>
            </w:tcBorders>
          </w:tcPr>
          <w:p w14:paraId="0DF3B179" w14:textId="77777777" w:rsidR="00AE7DAB" w:rsidRDefault="00AE7DAB"/>
        </w:tc>
      </w:tr>
      <w:tr w:rsidR="00AE7DAB" w14:paraId="745B4649" w14:textId="77777777">
        <w:tblPrEx>
          <w:tblBorders>
            <w:top w:val="single" w:sz="12" w:space="0" w:color="000000"/>
            <w:bottom w:val="single" w:sz="12" w:space="0" w:color="000000"/>
            <w:insideH w:val="single" w:sz="4" w:space="0" w:color="000000"/>
            <w:insideV w:val="single" w:sz="4" w:space="0" w:color="000000"/>
          </w:tblBorders>
          <w:tblCellMar>
            <w:left w:w="0" w:type="dxa"/>
            <w:right w:w="0" w:type="dxa"/>
          </w:tblCellMar>
        </w:tblPrEx>
        <w:trPr>
          <w:gridAfter w:val="1"/>
          <w:wAfter w:w="175" w:type="dxa"/>
          <w:trHeight w:hRule="exact" w:val="397"/>
          <w:jc w:val="center"/>
        </w:trPr>
        <w:tc>
          <w:tcPr>
            <w:tcW w:w="3992" w:type="dxa"/>
            <w:gridSpan w:val="2"/>
            <w:tcBorders>
              <w:top w:val="nil"/>
              <w:bottom w:val="nil"/>
            </w:tcBorders>
            <w:vAlign w:val="center"/>
          </w:tcPr>
          <w:p w14:paraId="7692C6C0" w14:textId="77777777" w:rsidR="00AE7DAB" w:rsidRDefault="00A51496">
            <w:pPr>
              <w:pStyle w:val="TableParagraph"/>
              <w:spacing w:before="15"/>
              <w:ind w:firstLineChars="200" w:firstLine="360"/>
              <w:jc w:val="both"/>
              <w:rPr>
                <w:sz w:val="18"/>
                <w:lang w:eastAsia="zh-CN"/>
              </w:rPr>
            </w:pPr>
            <w:r>
              <w:rPr>
                <w:rFonts w:hint="eastAsia"/>
                <w:sz w:val="18"/>
                <w:lang w:eastAsia="zh-CN"/>
              </w:rPr>
              <w:t>合计</w:t>
            </w:r>
            <w:r>
              <w:rPr>
                <w:sz w:val="18"/>
                <w:lang w:eastAsia="zh-CN"/>
              </w:rPr>
              <w:t>中：</w:t>
            </w:r>
            <w:r>
              <w:rPr>
                <w:rFonts w:hint="eastAsia"/>
                <w:sz w:val="18"/>
                <w:lang w:eastAsia="zh-CN"/>
              </w:rPr>
              <w:t>1.</w:t>
            </w:r>
            <w:r>
              <w:rPr>
                <w:sz w:val="18"/>
                <w:lang w:eastAsia="zh-CN"/>
              </w:rPr>
              <w:t>软件外包服务出口</w:t>
            </w:r>
          </w:p>
        </w:tc>
        <w:tc>
          <w:tcPr>
            <w:tcW w:w="992" w:type="dxa"/>
            <w:tcBorders>
              <w:top w:val="nil"/>
              <w:bottom w:val="nil"/>
            </w:tcBorders>
            <w:vAlign w:val="center"/>
          </w:tcPr>
          <w:p w14:paraId="77DFB2E6" w14:textId="77777777" w:rsidR="00AE7DAB" w:rsidRDefault="00A51496">
            <w:pPr>
              <w:pStyle w:val="TableParagraph"/>
              <w:spacing w:before="16"/>
              <w:ind w:left="49" w:right="49"/>
              <w:jc w:val="center"/>
              <w:rPr>
                <w:sz w:val="18"/>
                <w:lang w:eastAsia="zh-CN"/>
              </w:rPr>
            </w:pPr>
            <w:r>
              <w:rPr>
                <w:rFonts w:hint="eastAsia"/>
                <w:sz w:val="18"/>
                <w:lang w:eastAsia="zh-CN"/>
              </w:rPr>
              <w:t>万美元</w:t>
            </w:r>
          </w:p>
        </w:tc>
        <w:tc>
          <w:tcPr>
            <w:tcW w:w="1134" w:type="dxa"/>
            <w:gridSpan w:val="2"/>
            <w:tcBorders>
              <w:top w:val="nil"/>
              <w:bottom w:val="nil"/>
            </w:tcBorders>
            <w:vAlign w:val="center"/>
          </w:tcPr>
          <w:p w14:paraId="5BDF2B32" w14:textId="77777777" w:rsidR="00AE7DAB" w:rsidRDefault="00A51496">
            <w:pPr>
              <w:pStyle w:val="TableParagraph"/>
              <w:spacing w:before="16"/>
              <w:ind w:left="49" w:right="49"/>
              <w:jc w:val="center"/>
              <w:rPr>
                <w:rFonts w:ascii="Times New Roman"/>
                <w:sz w:val="18"/>
                <w:lang w:eastAsia="zh-CN"/>
              </w:rPr>
            </w:pPr>
            <w:r>
              <w:rPr>
                <w:rFonts w:ascii="Times New Roman"/>
                <w:sz w:val="18"/>
                <w:lang w:eastAsia="zh-CN"/>
              </w:rPr>
              <w:t>A61</w:t>
            </w:r>
          </w:p>
        </w:tc>
        <w:tc>
          <w:tcPr>
            <w:tcW w:w="3000" w:type="dxa"/>
            <w:gridSpan w:val="3"/>
            <w:tcBorders>
              <w:top w:val="nil"/>
              <w:bottom w:val="nil"/>
            </w:tcBorders>
          </w:tcPr>
          <w:p w14:paraId="1B8910EE" w14:textId="77777777" w:rsidR="00AE7DAB" w:rsidRDefault="00AE7DAB">
            <w:pPr>
              <w:rPr>
                <w:lang w:eastAsia="zh-CN"/>
              </w:rPr>
            </w:pPr>
          </w:p>
        </w:tc>
      </w:tr>
      <w:tr w:rsidR="00AE7DAB" w14:paraId="100A46C1" w14:textId="77777777">
        <w:tblPrEx>
          <w:tblBorders>
            <w:top w:val="single" w:sz="12" w:space="0" w:color="000000"/>
            <w:bottom w:val="single" w:sz="12" w:space="0" w:color="000000"/>
            <w:insideH w:val="single" w:sz="4" w:space="0" w:color="000000"/>
            <w:insideV w:val="single" w:sz="4" w:space="0" w:color="000000"/>
          </w:tblBorders>
          <w:tblCellMar>
            <w:left w:w="0" w:type="dxa"/>
            <w:right w:w="0" w:type="dxa"/>
          </w:tblCellMar>
        </w:tblPrEx>
        <w:trPr>
          <w:gridAfter w:val="1"/>
          <w:wAfter w:w="175" w:type="dxa"/>
          <w:trHeight w:hRule="exact" w:val="397"/>
          <w:jc w:val="center"/>
        </w:trPr>
        <w:tc>
          <w:tcPr>
            <w:tcW w:w="3992" w:type="dxa"/>
            <w:gridSpan w:val="2"/>
            <w:tcBorders>
              <w:top w:val="nil"/>
              <w:bottom w:val="nil"/>
            </w:tcBorders>
            <w:vAlign w:val="center"/>
          </w:tcPr>
          <w:p w14:paraId="6CA457D3" w14:textId="77777777" w:rsidR="00AE7DAB" w:rsidRDefault="00A51496">
            <w:pPr>
              <w:pStyle w:val="TableParagraph"/>
              <w:spacing w:before="15"/>
              <w:ind w:firstLineChars="550" w:firstLine="990"/>
              <w:jc w:val="both"/>
              <w:rPr>
                <w:sz w:val="18"/>
                <w:lang w:eastAsia="zh-CN"/>
              </w:rPr>
            </w:pPr>
            <w:r>
              <w:rPr>
                <w:rFonts w:ascii="Times New Roman" w:hint="eastAsia"/>
                <w:sz w:val="18"/>
                <w:lang w:eastAsia="zh-CN"/>
              </w:rPr>
              <w:t xml:space="preserve">*2. </w:t>
            </w:r>
            <w:r>
              <w:rPr>
                <w:rFonts w:hint="eastAsia"/>
                <w:sz w:val="18"/>
                <w:lang w:eastAsia="zh-CN"/>
              </w:rPr>
              <w:t>嵌入式系统软件出口</w:t>
            </w:r>
          </w:p>
        </w:tc>
        <w:tc>
          <w:tcPr>
            <w:tcW w:w="992" w:type="dxa"/>
            <w:tcBorders>
              <w:top w:val="nil"/>
              <w:bottom w:val="nil"/>
            </w:tcBorders>
            <w:vAlign w:val="center"/>
          </w:tcPr>
          <w:p w14:paraId="77CA3CD9" w14:textId="77777777" w:rsidR="00AE7DAB" w:rsidRDefault="00A51496">
            <w:pPr>
              <w:pStyle w:val="TableParagraph"/>
              <w:spacing w:before="16"/>
              <w:ind w:left="49" w:right="49"/>
              <w:jc w:val="center"/>
              <w:rPr>
                <w:sz w:val="18"/>
                <w:lang w:eastAsia="zh-CN"/>
              </w:rPr>
            </w:pPr>
            <w:r>
              <w:rPr>
                <w:rFonts w:hint="eastAsia"/>
                <w:sz w:val="18"/>
                <w:lang w:eastAsia="zh-CN"/>
              </w:rPr>
              <w:t>万美元</w:t>
            </w:r>
          </w:p>
        </w:tc>
        <w:tc>
          <w:tcPr>
            <w:tcW w:w="1134" w:type="dxa"/>
            <w:gridSpan w:val="2"/>
            <w:tcBorders>
              <w:top w:val="nil"/>
              <w:bottom w:val="nil"/>
            </w:tcBorders>
            <w:vAlign w:val="center"/>
          </w:tcPr>
          <w:p w14:paraId="248D5322" w14:textId="77777777" w:rsidR="00AE7DAB" w:rsidRDefault="00A51496">
            <w:pPr>
              <w:pStyle w:val="TableParagraph"/>
              <w:spacing w:before="16"/>
              <w:ind w:left="49" w:right="49"/>
              <w:jc w:val="center"/>
              <w:rPr>
                <w:rFonts w:ascii="Times New Roman"/>
                <w:sz w:val="18"/>
                <w:lang w:eastAsia="zh-CN"/>
              </w:rPr>
            </w:pPr>
            <w:r>
              <w:rPr>
                <w:rFonts w:ascii="Times New Roman"/>
                <w:sz w:val="18"/>
                <w:lang w:eastAsia="zh-CN"/>
              </w:rPr>
              <w:t>A62</w:t>
            </w:r>
          </w:p>
        </w:tc>
        <w:tc>
          <w:tcPr>
            <w:tcW w:w="3000" w:type="dxa"/>
            <w:gridSpan w:val="3"/>
            <w:tcBorders>
              <w:top w:val="nil"/>
              <w:bottom w:val="nil"/>
            </w:tcBorders>
          </w:tcPr>
          <w:p w14:paraId="5CBB1465" w14:textId="77777777" w:rsidR="00AE7DAB" w:rsidRDefault="00AE7DAB">
            <w:pPr>
              <w:rPr>
                <w:lang w:eastAsia="zh-CN"/>
              </w:rPr>
            </w:pPr>
          </w:p>
        </w:tc>
      </w:tr>
      <w:tr w:rsidR="00AE7DAB" w14:paraId="1BD54426" w14:textId="77777777">
        <w:tblPrEx>
          <w:tblBorders>
            <w:top w:val="single" w:sz="12" w:space="0" w:color="000000"/>
            <w:bottom w:val="single" w:sz="12" w:space="0" w:color="000000"/>
            <w:insideH w:val="single" w:sz="4" w:space="0" w:color="000000"/>
            <w:insideV w:val="single" w:sz="4" w:space="0" w:color="000000"/>
          </w:tblBorders>
          <w:tblCellMar>
            <w:left w:w="0" w:type="dxa"/>
            <w:right w:w="0" w:type="dxa"/>
          </w:tblCellMar>
        </w:tblPrEx>
        <w:trPr>
          <w:gridAfter w:val="1"/>
          <w:wAfter w:w="175" w:type="dxa"/>
          <w:trHeight w:hRule="exact" w:val="397"/>
          <w:jc w:val="center"/>
        </w:trPr>
        <w:tc>
          <w:tcPr>
            <w:tcW w:w="3992" w:type="dxa"/>
            <w:gridSpan w:val="2"/>
            <w:tcBorders>
              <w:top w:val="nil"/>
              <w:bottom w:val="nil"/>
            </w:tcBorders>
            <w:vAlign w:val="center"/>
          </w:tcPr>
          <w:p w14:paraId="75490857" w14:textId="77777777" w:rsidR="00AE7DAB" w:rsidRDefault="00A51496">
            <w:pPr>
              <w:pStyle w:val="TableParagraph"/>
              <w:spacing w:before="15"/>
              <w:ind w:firstLineChars="600" w:firstLine="1080"/>
              <w:jc w:val="both"/>
              <w:rPr>
                <w:sz w:val="18"/>
                <w:lang w:eastAsia="zh-CN"/>
              </w:rPr>
            </w:pPr>
            <w:r>
              <w:rPr>
                <w:rFonts w:ascii="Times New Roman" w:hint="eastAsia"/>
                <w:sz w:val="18"/>
                <w:lang w:eastAsia="zh-CN"/>
              </w:rPr>
              <w:t xml:space="preserve">3. </w:t>
            </w:r>
            <w:r>
              <w:rPr>
                <w:rFonts w:ascii="Times New Roman" w:hint="eastAsia"/>
                <w:sz w:val="18"/>
                <w:lang w:eastAsia="zh-CN"/>
              </w:rPr>
              <w:t>其他软件业务出口</w:t>
            </w:r>
          </w:p>
        </w:tc>
        <w:tc>
          <w:tcPr>
            <w:tcW w:w="992" w:type="dxa"/>
            <w:tcBorders>
              <w:top w:val="nil"/>
              <w:bottom w:val="nil"/>
            </w:tcBorders>
            <w:vAlign w:val="center"/>
          </w:tcPr>
          <w:p w14:paraId="0DD1F495" w14:textId="77777777" w:rsidR="00AE7DAB" w:rsidRDefault="00A51496">
            <w:pPr>
              <w:pStyle w:val="TableParagraph"/>
              <w:spacing w:before="16"/>
              <w:ind w:left="49" w:right="49"/>
              <w:jc w:val="center"/>
              <w:rPr>
                <w:sz w:val="18"/>
                <w:lang w:eastAsia="zh-CN"/>
              </w:rPr>
            </w:pPr>
            <w:r>
              <w:rPr>
                <w:rFonts w:hint="eastAsia"/>
                <w:sz w:val="18"/>
                <w:lang w:eastAsia="zh-CN"/>
              </w:rPr>
              <w:t>万美元</w:t>
            </w:r>
          </w:p>
        </w:tc>
        <w:tc>
          <w:tcPr>
            <w:tcW w:w="1134" w:type="dxa"/>
            <w:gridSpan w:val="2"/>
            <w:tcBorders>
              <w:top w:val="nil"/>
              <w:bottom w:val="nil"/>
            </w:tcBorders>
            <w:vAlign w:val="center"/>
          </w:tcPr>
          <w:p w14:paraId="4AA0BF16" w14:textId="77777777" w:rsidR="00AE7DAB" w:rsidRDefault="00A51496">
            <w:pPr>
              <w:pStyle w:val="TableParagraph"/>
              <w:spacing w:before="16"/>
              <w:ind w:left="49" w:right="49"/>
              <w:jc w:val="center"/>
              <w:rPr>
                <w:rFonts w:ascii="Times New Roman"/>
                <w:sz w:val="18"/>
                <w:lang w:eastAsia="zh-CN"/>
              </w:rPr>
            </w:pPr>
            <w:r>
              <w:rPr>
                <w:rFonts w:ascii="Times New Roman"/>
                <w:sz w:val="18"/>
                <w:lang w:eastAsia="zh-CN"/>
              </w:rPr>
              <w:t>A63</w:t>
            </w:r>
          </w:p>
        </w:tc>
        <w:tc>
          <w:tcPr>
            <w:tcW w:w="3000" w:type="dxa"/>
            <w:gridSpan w:val="3"/>
            <w:tcBorders>
              <w:top w:val="nil"/>
              <w:bottom w:val="nil"/>
            </w:tcBorders>
          </w:tcPr>
          <w:p w14:paraId="13CF895C" w14:textId="77777777" w:rsidR="00AE7DAB" w:rsidRDefault="00AE7DAB">
            <w:pPr>
              <w:rPr>
                <w:lang w:eastAsia="zh-CN"/>
              </w:rPr>
            </w:pPr>
          </w:p>
        </w:tc>
      </w:tr>
      <w:tr w:rsidR="00AE7DAB" w14:paraId="6A7EB633" w14:textId="77777777">
        <w:tblPrEx>
          <w:tblBorders>
            <w:top w:val="single" w:sz="12" w:space="0" w:color="000000"/>
            <w:bottom w:val="single" w:sz="12" w:space="0" w:color="000000"/>
            <w:insideH w:val="single" w:sz="4" w:space="0" w:color="000000"/>
            <w:insideV w:val="single" w:sz="4" w:space="0" w:color="000000"/>
          </w:tblBorders>
          <w:tblCellMar>
            <w:left w:w="0" w:type="dxa"/>
            <w:right w:w="0" w:type="dxa"/>
          </w:tblCellMar>
        </w:tblPrEx>
        <w:trPr>
          <w:gridAfter w:val="1"/>
          <w:wAfter w:w="175" w:type="dxa"/>
          <w:trHeight w:hRule="exact" w:val="397"/>
          <w:jc w:val="center"/>
        </w:trPr>
        <w:tc>
          <w:tcPr>
            <w:tcW w:w="3992" w:type="dxa"/>
            <w:gridSpan w:val="2"/>
            <w:tcBorders>
              <w:top w:val="nil"/>
              <w:bottom w:val="nil"/>
            </w:tcBorders>
            <w:vAlign w:val="center"/>
          </w:tcPr>
          <w:p w14:paraId="5FA42258" w14:textId="77777777" w:rsidR="00AE7DAB" w:rsidRDefault="00A51496">
            <w:pPr>
              <w:pStyle w:val="TableParagraph"/>
              <w:spacing w:before="15"/>
              <w:ind w:firstLineChars="100" w:firstLine="180"/>
              <w:jc w:val="both"/>
              <w:rPr>
                <w:sz w:val="18"/>
                <w:lang w:eastAsia="zh-CN"/>
              </w:rPr>
            </w:pPr>
            <w:r>
              <w:rPr>
                <w:rFonts w:hint="eastAsia"/>
                <w:sz w:val="18"/>
                <w:lang w:eastAsia="zh-CN"/>
              </w:rPr>
              <w:t>（四）按销售方式分列</w:t>
            </w:r>
            <w:r>
              <w:rPr>
                <w:rFonts w:hint="eastAsia"/>
                <w:b/>
                <w:sz w:val="15"/>
                <w:szCs w:val="15"/>
                <w:lang w:eastAsia="zh-CN"/>
              </w:rPr>
              <w:t>（仅有代理收入企业填写）</w:t>
            </w:r>
          </w:p>
        </w:tc>
        <w:tc>
          <w:tcPr>
            <w:tcW w:w="992" w:type="dxa"/>
            <w:tcBorders>
              <w:top w:val="nil"/>
              <w:bottom w:val="nil"/>
            </w:tcBorders>
            <w:vAlign w:val="center"/>
          </w:tcPr>
          <w:p w14:paraId="36C6812E" w14:textId="77777777" w:rsidR="00AE7DAB" w:rsidRDefault="00A51496">
            <w:pPr>
              <w:pStyle w:val="TableParagraph"/>
              <w:spacing w:before="16"/>
              <w:ind w:left="49" w:right="49"/>
              <w:jc w:val="center"/>
              <w:rPr>
                <w:sz w:val="18"/>
                <w:lang w:eastAsia="zh-CN"/>
              </w:rPr>
            </w:pPr>
            <w:r>
              <w:rPr>
                <w:rFonts w:hint="eastAsia"/>
                <w:sz w:val="18"/>
                <w:lang w:eastAsia="zh-CN"/>
              </w:rPr>
              <w:t>—</w:t>
            </w:r>
          </w:p>
        </w:tc>
        <w:tc>
          <w:tcPr>
            <w:tcW w:w="1134" w:type="dxa"/>
            <w:gridSpan w:val="2"/>
            <w:tcBorders>
              <w:top w:val="nil"/>
              <w:bottom w:val="nil"/>
            </w:tcBorders>
            <w:vAlign w:val="center"/>
          </w:tcPr>
          <w:p w14:paraId="78569B2C" w14:textId="77777777" w:rsidR="00AE7DAB" w:rsidRDefault="00A51496">
            <w:pPr>
              <w:pStyle w:val="TableParagraph"/>
              <w:spacing w:before="16"/>
              <w:ind w:left="49" w:right="49"/>
              <w:jc w:val="center"/>
              <w:rPr>
                <w:rFonts w:ascii="Times New Roman"/>
                <w:sz w:val="18"/>
                <w:lang w:eastAsia="zh-CN"/>
              </w:rPr>
            </w:pPr>
            <w:r>
              <w:rPr>
                <w:rFonts w:hint="eastAsia"/>
                <w:sz w:val="18"/>
                <w:lang w:eastAsia="zh-CN"/>
              </w:rPr>
              <w:t>—</w:t>
            </w:r>
          </w:p>
        </w:tc>
        <w:tc>
          <w:tcPr>
            <w:tcW w:w="3000" w:type="dxa"/>
            <w:gridSpan w:val="3"/>
            <w:tcBorders>
              <w:top w:val="nil"/>
              <w:bottom w:val="nil"/>
            </w:tcBorders>
          </w:tcPr>
          <w:p w14:paraId="2D8BE28B" w14:textId="77777777" w:rsidR="00AE7DAB" w:rsidRDefault="00AE7DAB">
            <w:pPr>
              <w:rPr>
                <w:lang w:eastAsia="zh-CN"/>
              </w:rPr>
            </w:pPr>
          </w:p>
        </w:tc>
      </w:tr>
      <w:tr w:rsidR="00AE7DAB" w14:paraId="1FA91515" w14:textId="77777777">
        <w:tblPrEx>
          <w:tblBorders>
            <w:top w:val="single" w:sz="12" w:space="0" w:color="000000"/>
            <w:bottom w:val="single" w:sz="12" w:space="0" w:color="000000"/>
            <w:insideH w:val="single" w:sz="4" w:space="0" w:color="000000"/>
            <w:insideV w:val="single" w:sz="4" w:space="0" w:color="000000"/>
          </w:tblBorders>
          <w:tblCellMar>
            <w:left w:w="0" w:type="dxa"/>
            <w:right w:w="0" w:type="dxa"/>
          </w:tblCellMar>
        </w:tblPrEx>
        <w:trPr>
          <w:gridAfter w:val="1"/>
          <w:wAfter w:w="175" w:type="dxa"/>
          <w:trHeight w:hRule="exact" w:val="397"/>
          <w:jc w:val="center"/>
        </w:trPr>
        <w:tc>
          <w:tcPr>
            <w:tcW w:w="3992" w:type="dxa"/>
            <w:gridSpan w:val="2"/>
            <w:tcBorders>
              <w:top w:val="nil"/>
              <w:bottom w:val="nil"/>
            </w:tcBorders>
            <w:vAlign w:val="center"/>
          </w:tcPr>
          <w:p w14:paraId="1A20BC37" w14:textId="77777777" w:rsidR="00AE7DAB" w:rsidRDefault="00A51496">
            <w:pPr>
              <w:pStyle w:val="TableParagraph"/>
              <w:spacing w:before="15"/>
              <w:ind w:left="108"/>
              <w:jc w:val="both"/>
              <w:rPr>
                <w:sz w:val="18"/>
                <w:lang w:eastAsia="zh-CN"/>
              </w:rPr>
            </w:pPr>
            <w:r>
              <w:rPr>
                <w:rFonts w:hint="eastAsia"/>
                <w:sz w:val="18"/>
                <w:lang w:eastAsia="zh-CN"/>
              </w:rPr>
              <w:t>其中：</w:t>
            </w:r>
            <w:r>
              <w:rPr>
                <w:rFonts w:hint="eastAsia"/>
                <w:sz w:val="18"/>
                <w:lang w:eastAsia="zh-CN"/>
              </w:rPr>
              <w:t xml:space="preserve"> </w:t>
            </w:r>
            <w:r>
              <w:rPr>
                <w:rFonts w:hint="eastAsia"/>
                <w:sz w:val="18"/>
                <w:lang w:eastAsia="zh-CN"/>
              </w:rPr>
              <w:t>代理国外软件产品业务收入</w:t>
            </w:r>
          </w:p>
        </w:tc>
        <w:tc>
          <w:tcPr>
            <w:tcW w:w="992" w:type="dxa"/>
            <w:tcBorders>
              <w:top w:val="nil"/>
              <w:bottom w:val="nil"/>
            </w:tcBorders>
            <w:vAlign w:val="center"/>
          </w:tcPr>
          <w:p w14:paraId="74E13CDB" w14:textId="77777777" w:rsidR="00AE7DAB" w:rsidRDefault="00A51496">
            <w:pPr>
              <w:pStyle w:val="TableParagraph"/>
              <w:spacing w:before="16"/>
              <w:ind w:left="49" w:right="49"/>
              <w:jc w:val="center"/>
              <w:rPr>
                <w:sz w:val="18"/>
                <w:lang w:eastAsia="zh-CN"/>
              </w:rPr>
            </w:pPr>
            <w:r>
              <w:rPr>
                <w:rFonts w:hint="eastAsia"/>
                <w:sz w:val="18"/>
                <w:lang w:eastAsia="zh-CN"/>
              </w:rPr>
              <w:t>万元</w:t>
            </w:r>
          </w:p>
        </w:tc>
        <w:tc>
          <w:tcPr>
            <w:tcW w:w="1134" w:type="dxa"/>
            <w:gridSpan w:val="2"/>
            <w:tcBorders>
              <w:top w:val="nil"/>
              <w:bottom w:val="nil"/>
            </w:tcBorders>
            <w:vAlign w:val="center"/>
          </w:tcPr>
          <w:p w14:paraId="7FE88435" w14:textId="77777777" w:rsidR="00AE7DAB" w:rsidRDefault="00A51496">
            <w:pPr>
              <w:pStyle w:val="TableParagraph"/>
              <w:spacing w:before="16"/>
              <w:ind w:left="49" w:right="49"/>
              <w:jc w:val="center"/>
              <w:rPr>
                <w:rFonts w:ascii="Times New Roman"/>
                <w:sz w:val="18"/>
                <w:lang w:eastAsia="zh-CN"/>
              </w:rPr>
            </w:pPr>
            <w:r>
              <w:rPr>
                <w:rFonts w:ascii="Times New Roman"/>
                <w:sz w:val="18"/>
                <w:lang w:eastAsia="zh-CN"/>
              </w:rPr>
              <w:t>A</w:t>
            </w:r>
            <w:r>
              <w:rPr>
                <w:rFonts w:ascii="Times New Roman" w:hint="eastAsia"/>
                <w:sz w:val="18"/>
                <w:lang w:eastAsia="zh-CN"/>
              </w:rPr>
              <w:t>7</w:t>
            </w:r>
          </w:p>
        </w:tc>
        <w:tc>
          <w:tcPr>
            <w:tcW w:w="3000" w:type="dxa"/>
            <w:gridSpan w:val="3"/>
            <w:tcBorders>
              <w:top w:val="nil"/>
              <w:bottom w:val="nil"/>
            </w:tcBorders>
          </w:tcPr>
          <w:p w14:paraId="1624DFC4" w14:textId="77777777" w:rsidR="00AE7DAB" w:rsidRDefault="00AE7DAB">
            <w:pPr>
              <w:pStyle w:val="TableParagraph"/>
              <w:spacing w:before="15"/>
              <w:ind w:left="108"/>
              <w:jc w:val="both"/>
              <w:rPr>
                <w:sz w:val="18"/>
                <w:lang w:eastAsia="zh-CN"/>
              </w:rPr>
            </w:pPr>
          </w:p>
        </w:tc>
      </w:tr>
      <w:tr w:rsidR="00AE7DAB" w14:paraId="7FE2B7E9" w14:textId="77777777">
        <w:tblPrEx>
          <w:tblBorders>
            <w:top w:val="single" w:sz="12" w:space="0" w:color="000000"/>
            <w:bottom w:val="single" w:sz="12" w:space="0" w:color="000000"/>
            <w:insideH w:val="single" w:sz="4" w:space="0" w:color="000000"/>
            <w:insideV w:val="single" w:sz="4" w:space="0" w:color="000000"/>
          </w:tblBorders>
          <w:tblCellMar>
            <w:left w:w="0" w:type="dxa"/>
            <w:right w:w="0" w:type="dxa"/>
          </w:tblCellMar>
        </w:tblPrEx>
        <w:trPr>
          <w:gridAfter w:val="1"/>
          <w:wAfter w:w="175" w:type="dxa"/>
          <w:trHeight w:hRule="exact" w:val="397"/>
          <w:jc w:val="center"/>
        </w:trPr>
        <w:tc>
          <w:tcPr>
            <w:tcW w:w="3992" w:type="dxa"/>
            <w:gridSpan w:val="2"/>
            <w:tcBorders>
              <w:top w:val="nil"/>
              <w:bottom w:val="nil"/>
            </w:tcBorders>
            <w:vAlign w:val="center"/>
          </w:tcPr>
          <w:p w14:paraId="349A86EB" w14:textId="77777777" w:rsidR="00AE7DAB" w:rsidRDefault="00A51496">
            <w:pPr>
              <w:autoSpaceDE/>
              <w:autoSpaceDN/>
              <w:ind w:firstLineChars="400" w:firstLine="720"/>
              <w:rPr>
                <w:sz w:val="18"/>
                <w:lang w:eastAsia="zh-CN"/>
              </w:rPr>
            </w:pPr>
            <w:r>
              <w:rPr>
                <w:rFonts w:hint="eastAsia"/>
                <w:sz w:val="18"/>
                <w:lang w:eastAsia="zh-CN"/>
              </w:rPr>
              <w:t>代理国内软件产品业务收入</w:t>
            </w:r>
          </w:p>
        </w:tc>
        <w:tc>
          <w:tcPr>
            <w:tcW w:w="992" w:type="dxa"/>
            <w:tcBorders>
              <w:top w:val="nil"/>
              <w:bottom w:val="nil"/>
            </w:tcBorders>
            <w:vAlign w:val="center"/>
          </w:tcPr>
          <w:p w14:paraId="2736B95E" w14:textId="77777777" w:rsidR="00AE7DAB" w:rsidRDefault="00A51496">
            <w:pPr>
              <w:pStyle w:val="TableParagraph"/>
              <w:spacing w:before="16"/>
              <w:ind w:left="49" w:right="49"/>
              <w:jc w:val="center"/>
              <w:rPr>
                <w:sz w:val="18"/>
                <w:lang w:eastAsia="zh-CN"/>
              </w:rPr>
            </w:pPr>
            <w:r>
              <w:rPr>
                <w:rFonts w:hint="eastAsia"/>
                <w:sz w:val="18"/>
                <w:lang w:eastAsia="zh-CN"/>
              </w:rPr>
              <w:t>万元</w:t>
            </w:r>
          </w:p>
        </w:tc>
        <w:tc>
          <w:tcPr>
            <w:tcW w:w="1134" w:type="dxa"/>
            <w:gridSpan w:val="2"/>
            <w:tcBorders>
              <w:top w:val="nil"/>
              <w:bottom w:val="nil"/>
            </w:tcBorders>
            <w:vAlign w:val="center"/>
          </w:tcPr>
          <w:p w14:paraId="79721660" w14:textId="77777777" w:rsidR="00AE7DAB" w:rsidRDefault="00A51496">
            <w:pPr>
              <w:pStyle w:val="TableParagraph"/>
              <w:spacing w:before="16"/>
              <w:ind w:left="49" w:right="49"/>
              <w:jc w:val="center"/>
              <w:rPr>
                <w:rFonts w:ascii="Times New Roman"/>
                <w:sz w:val="18"/>
                <w:lang w:eastAsia="zh-CN"/>
              </w:rPr>
            </w:pPr>
            <w:r>
              <w:rPr>
                <w:rFonts w:ascii="Times New Roman"/>
                <w:sz w:val="18"/>
                <w:lang w:eastAsia="zh-CN"/>
              </w:rPr>
              <w:t>A</w:t>
            </w:r>
            <w:r>
              <w:rPr>
                <w:rFonts w:ascii="Times New Roman" w:hint="eastAsia"/>
                <w:sz w:val="18"/>
                <w:lang w:eastAsia="zh-CN"/>
              </w:rPr>
              <w:t>8</w:t>
            </w:r>
          </w:p>
        </w:tc>
        <w:tc>
          <w:tcPr>
            <w:tcW w:w="3000" w:type="dxa"/>
            <w:gridSpan w:val="3"/>
            <w:tcBorders>
              <w:top w:val="nil"/>
              <w:bottom w:val="nil"/>
            </w:tcBorders>
          </w:tcPr>
          <w:p w14:paraId="28D148CD" w14:textId="77777777" w:rsidR="00AE7DAB" w:rsidRDefault="00AE7DAB">
            <w:pPr>
              <w:rPr>
                <w:lang w:eastAsia="zh-CN"/>
              </w:rPr>
            </w:pPr>
          </w:p>
        </w:tc>
      </w:tr>
      <w:tr w:rsidR="00AE7DAB" w14:paraId="2F4B3436" w14:textId="77777777">
        <w:tblPrEx>
          <w:tblBorders>
            <w:top w:val="single" w:sz="12" w:space="0" w:color="000000"/>
            <w:bottom w:val="single" w:sz="12" w:space="0" w:color="000000"/>
            <w:insideH w:val="single" w:sz="4" w:space="0" w:color="000000"/>
            <w:insideV w:val="single" w:sz="4" w:space="0" w:color="000000"/>
          </w:tblBorders>
          <w:tblCellMar>
            <w:left w:w="0" w:type="dxa"/>
            <w:right w:w="0" w:type="dxa"/>
          </w:tblCellMar>
        </w:tblPrEx>
        <w:trPr>
          <w:gridAfter w:val="1"/>
          <w:wAfter w:w="175" w:type="dxa"/>
          <w:trHeight w:hRule="exact" w:val="397"/>
          <w:jc w:val="center"/>
        </w:trPr>
        <w:tc>
          <w:tcPr>
            <w:tcW w:w="3992" w:type="dxa"/>
            <w:gridSpan w:val="2"/>
            <w:tcBorders>
              <w:top w:val="nil"/>
              <w:bottom w:val="nil"/>
            </w:tcBorders>
            <w:vAlign w:val="center"/>
          </w:tcPr>
          <w:p w14:paraId="37B664E0" w14:textId="77777777" w:rsidR="00AE7DAB" w:rsidRDefault="00A51496">
            <w:pPr>
              <w:pStyle w:val="TableParagraph"/>
              <w:spacing w:before="16"/>
              <w:ind w:left="92"/>
              <w:rPr>
                <w:sz w:val="18"/>
                <w:lang w:eastAsia="zh-CN"/>
              </w:rPr>
            </w:pPr>
            <w:r>
              <w:rPr>
                <w:sz w:val="18"/>
                <w:lang w:eastAsia="zh-CN"/>
              </w:rPr>
              <w:t>从业人员</w:t>
            </w:r>
            <w:r>
              <w:rPr>
                <w:rFonts w:hint="eastAsia"/>
                <w:sz w:val="18"/>
                <w:lang w:eastAsia="zh-CN"/>
              </w:rPr>
              <w:t>期</w:t>
            </w:r>
            <w:r>
              <w:rPr>
                <w:sz w:val="18"/>
                <w:lang w:eastAsia="zh-CN"/>
              </w:rPr>
              <w:t>末</w:t>
            </w:r>
            <w:r>
              <w:rPr>
                <w:rFonts w:hint="eastAsia"/>
                <w:sz w:val="18"/>
                <w:lang w:eastAsia="zh-CN"/>
              </w:rPr>
              <w:t>人</w:t>
            </w:r>
            <w:r>
              <w:rPr>
                <w:sz w:val="18"/>
                <w:lang w:eastAsia="zh-CN"/>
              </w:rPr>
              <w:t>数</w:t>
            </w:r>
          </w:p>
        </w:tc>
        <w:tc>
          <w:tcPr>
            <w:tcW w:w="992" w:type="dxa"/>
            <w:tcBorders>
              <w:top w:val="nil"/>
              <w:bottom w:val="nil"/>
            </w:tcBorders>
            <w:vAlign w:val="center"/>
          </w:tcPr>
          <w:p w14:paraId="6B48A955" w14:textId="77777777" w:rsidR="00AE7DAB" w:rsidRDefault="00A51496">
            <w:pPr>
              <w:pStyle w:val="TableParagraph"/>
              <w:spacing w:before="16"/>
              <w:jc w:val="center"/>
              <w:rPr>
                <w:sz w:val="18"/>
                <w:lang w:eastAsia="zh-CN"/>
              </w:rPr>
            </w:pPr>
            <w:r>
              <w:rPr>
                <w:sz w:val="18"/>
                <w:lang w:eastAsia="zh-CN"/>
              </w:rPr>
              <w:t>人</w:t>
            </w:r>
          </w:p>
        </w:tc>
        <w:tc>
          <w:tcPr>
            <w:tcW w:w="1134" w:type="dxa"/>
            <w:gridSpan w:val="2"/>
            <w:tcBorders>
              <w:top w:val="nil"/>
              <w:bottom w:val="nil"/>
            </w:tcBorders>
            <w:vAlign w:val="center"/>
          </w:tcPr>
          <w:p w14:paraId="5D95186A" w14:textId="77777777" w:rsidR="00AE7DAB" w:rsidRDefault="00A51496">
            <w:pPr>
              <w:pStyle w:val="TableParagraph"/>
              <w:spacing w:before="56"/>
              <w:ind w:left="50" w:right="49"/>
              <w:jc w:val="center"/>
              <w:rPr>
                <w:rFonts w:ascii="Times New Roman"/>
                <w:sz w:val="18"/>
                <w:lang w:eastAsia="zh-CN"/>
              </w:rPr>
            </w:pPr>
            <w:r>
              <w:rPr>
                <w:rFonts w:ascii="Times New Roman" w:hint="eastAsia"/>
                <w:sz w:val="18"/>
                <w:lang w:eastAsia="zh-CN"/>
              </w:rPr>
              <w:t>D</w:t>
            </w:r>
            <w:r>
              <w:rPr>
                <w:rFonts w:ascii="Times New Roman"/>
                <w:sz w:val="18"/>
                <w:lang w:eastAsia="zh-CN"/>
              </w:rPr>
              <w:t>1</w:t>
            </w:r>
          </w:p>
        </w:tc>
        <w:tc>
          <w:tcPr>
            <w:tcW w:w="3000" w:type="dxa"/>
            <w:gridSpan w:val="3"/>
            <w:tcBorders>
              <w:top w:val="nil"/>
              <w:bottom w:val="nil"/>
            </w:tcBorders>
          </w:tcPr>
          <w:p w14:paraId="3BD68222" w14:textId="77777777" w:rsidR="00AE7DAB" w:rsidRDefault="00AE7DAB">
            <w:pPr>
              <w:rPr>
                <w:lang w:eastAsia="zh-CN"/>
              </w:rPr>
            </w:pPr>
          </w:p>
        </w:tc>
      </w:tr>
      <w:tr w:rsidR="00AE7DAB" w14:paraId="1776B13B" w14:textId="77777777">
        <w:tblPrEx>
          <w:tblBorders>
            <w:top w:val="single" w:sz="12" w:space="0" w:color="000000"/>
            <w:bottom w:val="single" w:sz="12" w:space="0" w:color="000000"/>
            <w:insideH w:val="single" w:sz="4" w:space="0" w:color="000000"/>
            <w:insideV w:val="single" w:sz="4" w:space="0" w:color="000000"/>
          </w:tblBorders>
          <w:tblCellMar>
            <w:left w:w="0" w:type="dxa"/>
            <w:right w:w="0" w:type="dxa"/>
          </w:tblCellMar>
        </w:tblPrEx>
        <w:trPr>
          <w:gridAfter w:val="1"/>
          <w:wAfter w:w="175" w:type="dxa"/>
          <w:trHeight w:hRule="exact" w:val="397"/>
          <w:jc w:val="center"/>
        </w:trPr>
        <w:tc>
          <w:tcPr>
            <w:tcW w:w="3992" w:type="dxa"/>
            <w:gridSpan w:val="2"/>
            <w:tcBorders>
              <w:top w:val="nil"/>
              <w:bottom w:val="nil"/>
            </w:tcBorders>
            <w:vAlign w:val="center"/>
          </w:tcPr>
          <w:p w14:paraId="731EB7A2" w14:textId="77777777" w:rsidR="00AE7DAB" w:rsidRDefault="00A51496">
            <w:pPr>
              <w:pStyle w:val="TableParagraph"/>
              <w:spacing w:before="15"/>
              <w:ind w:left="272"/>
              <w:jc w:val="both"/>
              <w:rPr>
                <w:sz w:val="18"/>
              </w:rPr>
            </w:pPr>
            <w:r>
              <w:rPr>
                <w:sz w:val="18"/>
              </w:rPr>
              <w:t>其中：软件研发人员</w:t>
            </w:r>
          </w:p>
        </w:tc>
        <w:tc>
          <w:tcPr>
            <w:tcW w:w="992" w:type="dxa"/>
            <w:tcBorders>
              <w:top w:val="nil"/>
              <w:bottom w:val="nil"/>
            </w:tcBorders>
            <w:vAlign w:val="center"/>
          </w:tcPr>
          <w:p w14:paraId="7C77AEA5" w14:textId="77777777" w:rsidR="00AE7DAB" w:rsidRDefault="00A51496">
            <w:pPr>
              <w:pStyle w:val="TableParagraph"/>
              <w:spacing w:before="15"/>
              <w:jc w:val="center"/>
              <w:rPr>
                <w:sz w:val="18"/>
              </w:rPr>
            </w:pPr>
            <w:r>
              <w:rPr>
                <w:sz w:val="18"/>
              </w:rPr>
              <w:t>人</w:t>
            </w:r>
          </w:p>
        </w:tc>
        <w:tc>
          <w:tcPr>
            <w:tcW w:w="1134" w:type="dxa"/>
            <w:gridSpan w:val="2"/>
            <w:tcBorders>
              <w:top w:val="nil"/>
              <w:bottom w:val="nil"/>
            </w:tcBorders>
            <w:vAlign w:val="center"/>
          </w:tcPr>
          <w:p w14:paraId="1673E642" w14:textId="77777777" w:rsidR="00AE7DAB" w:rsidRDefault="00A51496">
            <w:pPr>
              <w:pStyle w:val="TableParagraph"/>
              <w:spacing w:before="57"/>
              <w:ind w:left="50" w:right="49"/>
              <w:jc w:val="center"/>
              <w:rPr>
                <w:rFonts w:ascii="Times New Roman"/>
                <w:sz w:val="18"/>
              </w:rPr>
            </w:pPr>
            <w:r>
              <w:rPr>
                <w:rFonts w:ascii="Times New Roman" w:hint="eastAsia"/>
                <w:sz w:val="18"/>
                <w:lang w:eastAsia="zh-CN"/>
              </w:rPr>
              <w:t>D</w:t>
            </w:r>
            <w:r>
              <w:rPr>
                <w:rFonts w:ascii="Times New Roman"/>
                <w:sz w:val="18"/>
              </w:rPr>
              <w:t>11</w:t>
            </w:r>
          </w:p>
        </w:tc>
        <w:tc>
          <w:tcPr>
            <w:tcW w:w="3000" w:type="dxa"/>
            <w:gridSpan w:val="3"/>
            <w:tcBorders>
              <w:top w:val="nil"/>
              <w:bottom w:val="nil"/>
            </w:tcBorders>
          </w:tcPr>
          <w:p w14:paraId="77551E42" w14:textId="77777777" w:rsidR="00AE7DAB" w:rsidRDefault="00AE7DAB"/>
        </w:tc>
      </w:tr>
      <w:tr w:rsidR="00AE7DAB" w14:paraId="4C4F907C" w14:textId="77777777">
        <w:tblPrEx>
          <w:tblBorders>
            <w:top w:val="single" w:sz="12" w:space="0" w:color="000000"/>
            <w:bottom w:val="single" w:sz="12" w:space="0" w:color="000000"/>
            <w:insideH w:val="single" w:sz="4" w:space="0" w:color="000000"/>
            <w:insideV w:val="single" w:sz="4" w:space="0" w:color="000000"/>
          </w:tblBorders>
          <w:tblCellMar>
            <w:left w:w="0" w:type="dxa"/>
            <w:right w:w="0" w:type="dxa"/>
          </w:tblCellMar>
        </w:tblPrEx>
        <w:trPr>
          <w:gridAfter w:val="1"/>
          <w:wAfter w:w="175" w:type="dxa"/>
          <w:trHeight w:hRule="exact" w:val="397"/>
          <w:jc w:val="center"/>
        </w:trPr>
        <w:tc>
          <w:tcPr>
            <w:tcW w:w="3992" w:type="dxa"/>
            <w:gridSpan w:val="2"/>
            <w:tcBorders>
              <w:top w:val="nil"/>
              <w:bottom w:val="nil"/>
            </w:tcBorders>
            <w:vAlign w:val="center"/>
          </w:tcPr>
          <w:p w14:paraId="3F79E399" w14:textId="77777777" w:rsidR="00AE7DAB" w:rsidRDefault="00A51496">
            <w:pPr>
              <w:pStyle w:val="TableParagraph"/>
              <w:spacing w:before="15"/>
              <w:ind w:left="272" w:firstLineChars="300" w:firstLine="540"/>
              <w:jc w:val="both"/>
              <w:rPr>
                <w:sz w:val="18"/>
              </w:rPr>
            </w:pPr>
            <w:r>
              <w:rPr>
                <w:sz w:val="18"/>
              </w:rPr>
              <w:t>其他软件</w:t>
            </w:r>
            <w:r>
              <w:rPr>
                <w:rFonts w:hint="eastAsia"/>
                <w:sz w:val="18"/>
                <w:lang w:eastAsia="zh-CN"/>
              </w:rPr>
              <w:t>技术</w:t>
            </w:r>
            <w:r>
              <w:rPr>
                <w:sz w:val="18"/>
              </w:rPr>
              <w:t>人员</w:t>
            </w:r>
          </w:p>
        </w:tc>
        <w:tc>
          <w:tcPr>
            <w:tcW w:w="992" w:type="dxa"/>
            <w:tcBorders>
              <w:top w:val="nil"/>
              <w:bottom w:val="nil"/>
            </w:tcBorders>
            <w:vAlign w:val="center"/>
          </w:tcPr>
          <w:p w14:paraId="421D4324" w14:textId="77777777" w:rsidR="00AE7DAB" w:rsidRDefault="00A51496">
            <w:pPr>
              <w:pStyle w:val="TableParagraph"/>
              <w:spacing w:before="15"/>
              <w:jc w:val="center"/>
              <w:rPr>
                <w:sz w:val="18"/>
              </w:rPr>
            </w:pPr>
            <w:r>
              <w:rPr>
                <w:sz w:val="18"/>
              </w:rPr>
              <w:t>人</w:t>
            </w:r>
          </w:p>
        </w:tc>
        <w:tc>
          <w:tcPr>
            <w:tcW w:w="1134" w:type="dxa"/>
            <w:gridSpan w:val="2"/>
            <w:tcBorders>
              <w:top w:val="nil"/>
              <w:bottom w:val="nil"/>
            </w:tcBorders>
            <w:vAlign w:val="center"/>
          </w:tcPr>
          <w:p w14:paraId="77A59EC1" w14:textId="77777777" w:rsidR="00AE7DAB" w:rsidRDefault="00A51496">
            <w:pPr>
              <w:pStyle w:val="TableParagraph"/>
              <w:spacing w:before="57"/>
              <w:ind w:left="50" w:right="49"/>
              <w:jc w:val="center"/>
              <w:rPr>
                <w:rFonts w:ascii="Times New Roman"/>
                <w:sz w:val="18"/>
                <w:lang w:eastAsia="zh-CN"/>
              </w:rPr>
            </w:pPr>
            <w:r>
              <w:rPr>
                <w:rFonts w:ascii="Times New Roman" w:hint="eastAsia"/>
                <w:sz w:val="18"/>
                <w:lang w:eastAsia="zh-CN"/>
              </w:rPr>
              <w:t>D12</w:t>
            </w:r>
          </w:p>
        </w:tc>
        <w:tc>
          <w:tcPr>
            <w:tcW w:w="3000" w:type="dxa"/>
            <w:gridSpan w:val="3"/>
            <w:tcBorders>
              <w:top w:val="nil"/>
              <w:bottom w:val="nil"/>
            </w:tcBorders>
          </w:tcPr>
          <w:p w14:paraId="27C85AC9" w14:textId="77777777" w:rsidR="00AE7DAB" w:rsidRDefault="00AE7DAB"/>
        </w:tc>
      </w:tr>
      <w:tr w:rsidR="00AE7DAB" w14:paraId="7582B39B" w14:textId="77777777">
        <w:tblPrEx>
          <w:tblBorders>
            <w:top w:val="single" w:sz="12" w:space="0" w:color="000000"/>
            <w:bottom w:val="single" w:sz="12" w:space="0" w:color="000000"/>
            <w:insideH w:val="single" w:sz="4" w:space="0" w:color="000000"/>
            <w:insideV w:val="single" w:sz="4" w:space="0" w:color="000000"/>
          </w:tblBorders>
          <w:tblCellMar>
            <w:left w:w="0" w:type="dxa"/>
            <w:right w:w="0" w:type="dxa"/>
          </w:tblCellMar>
        </w:tblPrEx>
        <w:trPr>
          <w:gridAfter w:val="1"/>
          <w:wAfter w:w="175" w:type="dxa"/>
          <w:trHeight w:hRule="exact" w:val="397"/>
          <w:jc w:val="center"/>
        </w:trPr>
        <w:tc>
          <w:tcPr>
            <w:tcW w:w="3992" w:type="dxa"/>
            <w:gridSpan w:val="2"/>
            <w:tcBorders>
              <w:top w:val="nil"/>
              <w:bottom w:val="nil"/>
            </w:tcBorders>
            <w:vAlign w:val="center"/>
          </w:tcPr>
          <w:p w14:paraId="2366B91E" w14:textId="77777777" w:rsidR="00AE7DAB" w:rsidRDefault="00A51496">
            <w:pPr>
              <w:pStyle w:val="TableParagraph"/>
              <w:spacing w:before="15"/>
              <w:ind w:left="272"/>
              <w:jc w:val="both"/>
              <w:rPr>
                <w:sz w:val="18"/>
              </w:rPr>
            </w:pPr>
            <w:r>
              <w:rPr>
                <w:sz w:val="18"/>
              </w:rPr>
              <w:t>其中：硕士及以上</w:t>
            </w:r>
          </w:p>
        </w:tc>
        <w:tc>
          <w:tcPr>
            <w:tcW w:w="992" w:type="dxa"/>
            <w:tcBorders>
              <w:top w:val="nil"/>
              <w:bottom w:val="nil"/>
            </w:tcBorders>
            <w:vAlign w:val="center"/>
          </w:tcPr>
          <w:p w14:paraId="36D88618" w14:textId="77777777" w:rsidR="00AE7DAB" w:rsidRDefault="00A51496">
            <w:pPr>
              <w:pStyle w:val="TableParagraph"/>
              <w:spacing w:before="15"/>
              <w:jc w:val="center"/>
              <w:rPr>
                <w:sz w:val="18"/>
              </w:rPr>
            </w:pPr>
            <w:r>
              <w:rPr>
                <w:sz w:val="18"/>
              </w:rPr>
              <w:t>人</w:t>
            </w:r>
          </w:p>
        </w:tc>
        <w:tc>
          <w:tcPr>
            <w:tcW w:w="1134" w:type="dxa"/>
            <w:gridSpan w:val="2"/>
            <w:tcBorders>
              <w:top w:val="nil"/>
              <w:bottom w:val="nil"/>
            </w:tcBorders>
            <w:vAlign w:val="center"/>
          </w:tcPr>
          <w:p w14:paraId="2B9D2A86" w14:textId="77777777" w:rsidR="00AE7DAB" w:rsidRDefault="00A51496">
            <w:pPr>
              <w:pStyle w:val="TableParagraph"/>
              <w:spacing w:before="57"/>
              <w:ind w:left="50" w:right="49"/>
              <w:jc w:val="center"/>
              <w:rPr>
                <w:rFonts w:ascii="Times New Roman"/>
                <w:sz w:val="18"/>
                <w:lang w:eastAsia="zh-CN"/>
              </w:rPr>
            </w:pPr>
            <w:r>
              <w:rPr>
                <w:rFonts w:ascii="Times New Roman" w:hint="eastAsia"/>
                <w:sz w:val="18"/>
                <w:lang w:eastAsia="zh-CN"/>
              </w:rPr>
              <w:t>D</w:t>
            </w:r>
            <w:r>
              <w:rPr>
                <w:rFonts w:ascii="Times New Roman"/>
                <w:sz w:val="18"/>
              </w:rPr>
              <w:t>15</w:t>
            </w:r>
          </w:p>
        </w:tc>
        <w:tc>
          <w:tcPr>
            <w:tcW w:w="3000" w:type="dxa"/>
            <w:gridSpan w:val="3"/>
            <w:tcBorders>
              <w:top w:val="nil"/>
              <w:bottom w:val="nil"/>
            </w:tcBorders>
          </w:tcPr>
          <w:p w14:paraId="47752E6C" w14:textId="77777777" w:rsidR="00AE7DAB" w:rsidRDefault="00AE7DAB"/>
        </w:tc>
      </w:tr>
      <w:tr w:rsidR="00AE7DAB" w14:paraId="1BD1211D" w14:textId="77777777">
        <w:tblPrEx>
          <w:tblBorders>
            <w:top w:val="single" w:sz="12" w:space="0" w:color="000000"/>
            <w:bottom w:val="single" w:sz="12" w:space="0" w:color="000000"/>
            <w:insideH w:val="single" w:sz="4" w:space="0" w:color="000000"/>
            <w:insideV w:val="single" w:sz="4" w:space="0" w:color="000000"/>
          </w:tblBorders>
          <w:tblCellMar>
            <w:left w:w="0" w:type="dxa"/>
            <w:right w:w="0" w:type="dxa"/>
          </w:tblCellMar>
        </w:tblPrEx>
        <w:trPr>
          <w:gridAfter w:val="1"/>
          <w:wAfter w:w="175" w:type="dxa"/>
          <w:trHeight w:hRule="exact" w:val="397"/>
          <w:jc w:val="center"/>
        </w:trPr>
        <w:tc>
          <w:tcPr>
            <w:tcW w:w="3992" w:type="dxa"/>
            <w:gridSpan w:val="2"/>
            <w:tcBorders>
              <w:top w:val="nil"/>
              <w:bottom w:val="nil"/>
            </w:tcBorders>
            <w:vAlign w:val="center"/>
          </w:tcPr>
          <w:p w14:paraId="3231415D" w14:textId="77777777" w:rsidR="00AE7DAB" w:rsidRDefault="00A51496">
            <w:pPr>
              <w:pStyle w:val="TableParagraph"/>
              <w:spacing w:before="15"/>
              <w:ind w:leftChars="124" w:left="273" w:firstLineChars="300" w:firstLine="540"/>
              <w:jc w:val="both"/>
              <w:rPr>
                <w:sz w:val="18"/>
                <w:lang w:eastAsia="zh-CN"/>
              </w:rPr>
            </w:pPr>
            <w:r>
              <w:rPr>
                <w:rFonts w:hint="eastAsia"/>
                <w:sz w:val="18"/>
                <w:lang w:eastAsia="zh-CN"/>
              </w:rPr>
              <w:t>大专及大本</w:t>
            </w:r>
          </w:p>
        </w:tc>
        <w:tc>
          <w:tcPr>
            <w:tcW w:w="992" w:type="dxa"/>
            <w:tcBorders>
              <w:top w:val="nil"/>
              <w:bottom w:val="nil"/>
            </w:tcBorders>
            <w:vAlign w:val="center"/>
          </w:tcPr>
          <w:p w14:paraId="26A55099" w14:textId="77777777" w:rsidR="00AE7DAB" w:rsidRDefault="00A51496">
            <w:pPr>
              <w:pStyle w:val="TableParagraph"/>
              <w:spacing w:before="15"/>
              <w:jc w:val="center"/>
              <w:rPr>
                <w:sz w:val="18"/>
              </w:rPr>
            </w:pPr>
            <w:r>
              <w:rPr>
                <w:sz w:val="18"/>
              </w:rPr>
              <w:t>人</w:t>
            </w:r>
          </w:p>
        </w:tc>
        <w:tc>
          <w:tcPr>
            <w:tcW w:w="1134" w:type="dxa"/>
            <w:gridSpan w:val="2"/>
            <w:tcBorders>
              <w:top w:val="nil"/>
              <w:bottom w:val="nil"/>
            </w:tcBorders>
            <w:vAlign w:val="center"/>
          </w:tcPr>
          <w:p w14:paraId="2F11BFD2" w14:textId="77777777" w:rsidR="00AE7DAB" w:rsidRDefault="00A51496">
            <w:pPr>
              <w:pStyle w:val="TableParagraph"/>
              <w:spacing w:before="57"/>
              <w:ind w:left="50" w:right="49"/>
              <w:jc w:val="center"/>
              <w:rPr>
                <w:rFonts w:ascii="Times New Roman"/>
                <w:sz w:val="18"/>
              </w:rPr>
            </w:pPr>
            <w:r>
              <w:rPr>
                <w:rFonts w:ascii="Times New Roman" w:hint="eastAsia"/>
                <w:sz w:val="18"/>
                <w:lang w:eastAsia="zh-CN"/>
              </w:rPr>
              <w:t>D</w:t>
            </w:r>
            <w:r>
              <w:rPr>
                <w:rFonts w:ascii="Times New Roman"/>
                <w:sz w:val="18"/>
              </w:rPr>
              <w:t>1</w:t>
            </w:r>
            <w:r>
              <w:rPr>
                <w:rFonts w:ascii="Times New Roman" w:hint="eastAsia"/>
                <w:sz w:val="18"/>
                <w:lang w:eastAsia="zh-CN"/>
              </w:rPr>
              <w:t>6</w:t>
            </w:r>
          </w:p>
        </w:tc>
        <w:tc>
          <w:tcPr>
            <w:tcW w:w="3000" w:type="dxa"/>
            <w:gridSpan w:val="3"/>
            <w:tcBorders>
              <w:top w:val="nil"/>
              <w:bottom w:val="nil"/>
            </w:tcBorders>
          </w:tcPr>
          <w:p w14:paraId="56F8A4A5" w14:textId="77777777" w:rsidR="00AE7DAB" w:rsidRDefault="00AE7DAB"/>
        </w:tc>
      </w:tr>
      <w:tr w:rsidR="00AE7DAB" w14:paraId="5D97667C" w14:textId="77777777">
        <w:tblPrEx>
          <w:tblBorders>
            <w:top w:val="single" w:sz="12" w:space="0" w:color="000000"/>
            <w:bottom w:val="single" w:sz="12" w:space="0" w:color="000000"/>
            <w:insideH w:val="single" w:sz="4" w:space="0" w:color="000000"/>
            <w:insideV w:val="single" w:sz="4" w:space="0" w:color="000000"/>
          </w:tblBorders>
          <w:tblCellMar>
            <w:left w:w="0" w:type="dxa"/>
            <w:right w:w="0" w:type="dxa"/>
          </w:tblCellMar>
        </w:tblPrEx>
        <w:trPr>
          <w:gridAfter w:val="1"/>
          <w:wAfter w:w="175" w:type="dxa"/>
          <w:trHeight w:hRule="exact" w:val="397"/>
          <w:jc w:val="center"/>
        </w:trPr>
        <w:tc>
          <w:tcPr>
            <w:tcW w:w="3992" w:type="dxa"/>
            <w:gridSpan w:val="2"/>
            <w:tcBorders>
              <w:top w:val="nil"/>
              <w:bottom w:val="nil"/>
            </w:tcBorders>
            <w:vAlign w:val="center"/>
          </w:tcPr>
          <w:p w14:paraId="40F020D7" w14:textId="77777777" w:rsidR="00AE7DAB" w:rsidRDefault="00A51496">
            <w:pPr>
              <w:pStyle w:val="TableParagraph"/>
              <w:spacing w:before="16"/>
              <w:ind w:left="92"/>
              <w:jc w:val="both"/>
              <w:rPr>
                <w:sz w:val="18"/>
                <w:lang w:eastAsia="zh-CN"/>
              </w:rPr>
            </w:pPr>
            <w:r>
              <w:rPr>
                <w:sz w:val="18"/>
                <w:lang w:eastAsia="zh-CN"/>
              </w:rPr>
              <w:t>从业人员年平均人数</w:t>
            </w:r>
          </w:p>
        </w:tc>
        <w:tc>
          <w:tcPr>
            <w:tcW w:w="992" w:type="dxa"/>
            <w:tcBorders>
              <w:top w:val="nil"/>
              <w:bottom w:val="nil"/>
            </w:tcBorders>
            <w:vAlign w:val="center"/>
          </w:tcPr>
          <w:p w14:paraId="5728A0A3" w14:textId="77777777" w:rsidR="00AE7DAB" w:rsidRDefault="00A51496">
            <w:pPr>
              <w:pStyle w:val="TableParagraph"/>
              <w:spacing w:before="15"/>
              <w:ind w:left="49" w:right="49"/>
              <w:jc w:val="center"/>
              <w:rPr>
                <w:sz w:val="18"/>
                <w:lang w:eastAsia="zh-CN"/>
              </w:rPr>
            </w:pPr>
            <w:r>
              <w:rPr>
                <w:sz w:val="18"/>
                <w:lang w:eastAsia="zh-CN"/>
              </w:rPr>
              <w:t>人</w:t>
            </w:r>
          </w:p>
        </w:tc>
        <w:tc>
          <w:tcPr>
            <w:tcW w:w="1134" w:type="dxa"/>
            <w:gridSpan w:val="2"/>
            <w:tcBorders>
              <w:top w:val="nil"/>
              <w:bottom w:val="nil"/>
            </w:tcBorders>
            <w:vAlign w:val="center"/>
          </w:tcPr>
          <w:p w14:paraId="4CA76076" w14:textId="77777777" w:rsidR="00AE7DAB" w:rsidRDefault="00A51496">
            <w:pPr>
              <w:pStyle w:val="TableParagraph"/>
              <w:spacing w:before="57"/>
              <w:ind w:left="50" w:right="49"/>
              <w:jc w:val="center"/>
              <w:rPr>
                <w:rFonts w:ascii="Times New Roman"/>
                <w:sz w:val="18"/>
                <w:lang w:eastAsia="zh-CN"/>
              </w:rPr>
            </w:pPr>
            <w:r>
              <w:rPr>
                <w:rFonts w:ascii="Times New Roman" w:hint="eastAsia"/>
                <w:sz w:val="18"/>
                <w:lang w:eastAsia="zh-CN"/>
              </w:rPr>
              <w:t>D</w:t>
            </w:r>
            <w:r>
              <w:rPr>
                <w:rFonts w:ascii="Times New Roman"/>
                <w:sz w:val="18"/>
                <w:lang w:eastAsia="zh-CN"/>
              </w:rPr>
              <w:t>2</w:t>
            </w:r>
          </w:p>
        </w:tc>
        <w:tc>
          <w:tcPr>
            <w:tcW w:w="3000" w:type="dxa"/>
            <w:gridSpan w:val="3"/>
            <w:tcBorders>
              <w:top w:val="nil"/>
              <w:bottom w:val="nil"/>
            </w:tcBorders>
          </w:tcPr>
          <w:p w14:paraId="4C2C6123" w14:textId="77777777" w:rsidR="00AE7DAB" w:rsidRDefault="00AE7DAB">
            <w:pPr>
              <w:pStyle w:val="TableParagraph"/>
              <w:spacing w:before="16"/>
              <w:ind w:left="92"/>
              <w:jc w:val="both"/>
              <w:rPr>
                <w:sz w:val="18"/>
                <w:lang w:eastAsia="zh-CN"/>
              </w:rPr>
            </w:pPr>
          </w:p>
        </w:tc>
      </w:tr>
      <w:tr w:rsidR="00AE7DAB" w14:paraId="44158DEF" w14:textId="77777777">
        <w:tblPrEx>
          <w:tblBorders>
            <w:top w:val="single" w:sz="12" w:space="0" w:color="000000"/>
            <w:bottom w:val="single" w:sz="12" w:space="0" w:color="000000"/>
            <w:insideH w:val="single" w:sz="4" w:space="0" w:color="000000"/>
            <w:insideV w:val="single" w:sz="4" w:space="0" w:color="000000"/>
          </w:tblBorders>
          <w:tblCellMar>
            <w:left w:w="0" w:type="dxa"/>
            <w:right w:w="0" w:type="dxa"/>
          </w:tblCellMar>
        </w:tblPrEx>
        <w:trPr>
          <w:gridAfter w:val="1"/>
          <w:wAfter w:w="175" w:type="dxa"/>
          <w:trHeight w:hRule="exact" w:val="397"/>
          <w:jc w:val="center"/>
        </w:trPr>
        <w:tc>
          <w:tcPr>
            <w:tcW w:w="3992" w:type="dxa"/>
            <w:gridSpan w:val="2"/>
            <w:tcBorders>
              <w:top w:val="nil"/>
              <w:bottom w:val="nil"/>
            </w:tcBorders>
            <w:vAlign w:val="center"/>
          </w:tcPr>
          <w:p w14:paraId="14439D08" w14:textId="77777777" w:rsidR="00AE7DAB" w:rsidRDefault="00A51496">
            <w:pPr>
              <w:pStyle w:val="TableParagraph"/>
              <w:spacing w:before="16"/>
              <w:ind w:left="92"/>
              <w:jc w:val="both"/>
              <w:rPr>
                <w:sz w:val="18"/>
                <w:lang w:eastAsia="zh-CN"/>
              </w:rPr>
            </w:pPr>
            <w:r>
              <w:rPr>
                <w:sz w:val="18"/>
                <w:lang w:eastAsia="zh-CN"/>
              </w:rPr>
              <w:t>获授权软件著作权</w:t>
            </w:r>
            <w:r>
              <w:rPr>
                <w:rFonts w:hint="eastAsia"/>
                <w:sz w:val="18"/>
                <w:lang w:eastAsia="zh-CN"/>
              </w:rPr>
              <w:t>拥有量</w:t>
            </w:r>
          </w:p>
        </w:tc>
        <w:tc>
          <w:tcPr>
            <w:tcW w:w="992" w:type="dxa"/>
            <w:tcBorders>
              <w:top w:val="nil"/>
              <w:bottom w:val="nil"/>
            </w:tcBorders>
            <w:vAlign w:val="center"/>
          </w:tcPr>
          <w:p w14:paraId="00EC0AA9" w14:textId="77777777" w:rsidR="00AE7DAB" w:rsidRDefault="00A51496">
            <w:pPr>
              <w:pStyle w:val="TableParagraph"/>
              <w:spacing w:before="15"/>
              <w:ind w:left="49" w:right="49"/>
              <w:jc w:val="center"/>
              <w:rPr>
                <w:sz w:val="18"/>
                <w:lang w:eastAsia="zh-CN"/>
              </w:rPr>
            </w:pPr>
            <w:r>
              <w:rPr>
                <w:sz w:val="18"/>
                <w:lang w:eastAsia="zh-CN"/>
              </w:rPr>
              <w:t>件</w:t>
            </w:r>
          </w:p>
        </w:tc>
        <w:tc>
          <w:tcPr>
            <w:tcW w:w="1134" w:type="dxa"/>
            <w:gridSpan w:val="2"/>
            <w:tcBorders>
              <w:top w:val="nil"/>
              <w:bottom w:val="nil"/>
            </w:tcBorders>
            <w:vAlign w:val="center"/>
          </w:tcPr>
          <w:p w14:paraId="7A61A532" w14:textId="77777777" w:rsidR="00AE7DAB" w:rsidRDefault="00A51496">
            <w:pPr>
              <w:pStyle w:val="TableParagraph"/>
              <w:spacing w:before="57"/>
              <w:ind w:left="50" w:right="49"/>
              <w:jc w:val="center"/>
              <w:rPr>
                <w:rFonts w:ascii="Times New Roman"/>
                <w:sz w:val="18"/>
                <w:lang w:eastAsia="zh-CN"/>
              </w:rPr>
            </w:pPr>
            <w:r>
              <w:rPr>
                <w:rFonts w:ascii="Times New Roman"/>
                <w:sz w:val="18"/>
                <w:lang w:eastAsia="zh-CN"/>
              </w:rPr>
              <w:t>W1</w:t>
            </w:r>
          </w:p>
        </w:tc>
        <w:tc>
          <w:tcPr>
            <w:tcW w:w="3000" w:type="dxa"/>
            <w:gridSpan w:val="3"/>
            <w:tcBorders>
              <w:top w:val="nil"/>
              <w:bottom w:val="nil"/>
            </w:tcBorders>
          </w:tcPr>
          <w:p w14:paraId="0F0B6B06" w14:textId="77777777" w:rsidR="00AE7DAB" w:rsidRDefault="00AE7DAB">
            <w:pPr>
              <w:pStyle w:val="TableParagraph"/>
              <w:spacing w:before="16"/>
              <w:ind w:left="92"/>
              <w:jc w:val="both"/>
              <w:rPr>
                <w:sz w:val="18"/>
              </w:rPr>
            </w:pPr>
          </w:p>
        </w:tc>
      </w:tr>
      <w:tr w:rsidR="00AE7DAB" w14:paraId="257A420B" w14:textId="77777777">
        <w:tblPrEx>
          <w:tblBorders>
            <w:top w:val="single" w:sz="12" w:space="0" w:color="000000"/>
            <w:bottom w:val="single" w:sz="12" w:space="0" w:color="000000"/>
            <w:insideH w:val="single" w:sz="4" w:space="0" w:color="000000"/>
            <w:insideV w:val="single" w:sz="4" w:space="0" w:color="000000"/>
          </w:tblBorders>
          <w:tblCellMar>
            <w:left w:w="0" w:type="dxa"/>
            <w:right w:w="0" w:type="dxa"/>
          </w:tblCellMar>
        </w:tblPrEx>
        <w:trPr>
          <w:gridAfter w:val="1"/>
          <w:wAfter w:w="175" w:type="dxa"/>
          <w:trHeight w:hRule="exact" w:val="397"/>
          <w:jc w:val="center"/>
        </w:trPr>
        <w:tc>
          <w:tcPr>
            <w:tcW w:w="3992" w:type="dxa"/>
            <w:gridSpan w:val="2"/>
            <w:tcBorders>
              <w:top w:val="nil"/>
              <w:bottom w:val="nil"/>
            </w:tcBorders>
            <w:vAlign w:val="center"/>
          </w:tcPr>
          <w:p w14:paraId="09F2F1FA" w14:textId="77777777" w:rsidR="00AE7DAB" w:rsidRDefault="00A51496">
            <w:pPr>
              <w:pStyle w:val="TableParagraph"/>
              <w:spacing w:before="16"/>
              <w:ind w:left="92"/>
              <w:jc w:val="both"/>
              <w:rPr>
                <w:sz w:val="18"/>
                <w:lang w:eastAsia="zh-CN"/>
              </w:rPr>
            </w:pPr>
            <w:r>
              <w:rPr>
                <w:rFonts w:hint="eastAsia"/>
                <w:sz w:val="18"/>
                <w:lang w:eastAsia="zh-CN"/>
              </w:rPr>
              <w:t>获授权专利拥有量</w:t>
            </w:r>
          </w:p>
        </w:tc>
        <w:tc>
          <w:tcPr>
            <w:tcW w:w="992" w:type="dxa"/>
            <w:tcBorders>
              <w:top w:val="nil"/>
              <w:bottom w:val="nil"/>
            </w:tcBorders>
            <w:vAlign w:val="center"/>
          </w:tcPr>
          <w:p w14:paraId="4839C9BA" w14:textId="77777777" w:rsidR="00AE7DAB" w:rsidRDefault="00A51496">
            <w:pPr>
              <w:pStyle w:val="TableParagraph"/>
              <w:spacing w:before="15"/>
              <w:ind w:left="49" w:right="49"/>
              <w:jc w:val="center"/>
              <w:rPr>
                <w:sz w:val="18"/>
                <w:lang w:eastAsia="zh-CN"/>
              </w:rPr>
            </w:pPr>
            <w:r>
              <w:rPr>
                <w:sz w:val="18"/>
                <w:lang w:eastAsia="zh-CN"/>
              </w:rPr>
              <w:t>件</w:t>
            </w:r>
          </w:p>
        </w:tc>
        <w:tc>
          <w:tcPr>
            <w:tcW w:w="1134" w:type="dxa"/>
            <w:gridSpan w:val="2"/>
            <w:tcBorders>
              <w:top w:val="nil"/>
              <w:bottom w:val="nil"/>
            </w:tcBorders>
            <w:vAlign w:val="center"/>
          </w:tcPr>
          <w:p w14:paraId="6BFCD077" w14:textId="77777777" w:rsidR="00AE7DAB" w:rsidRDefault="00A51496">
            <w:pPr>
              <w:pStyle w:val="TableParagraph"/>
              <w:spacing w:before="57"/>
              <w:ind w:left="50" w:right="49"/>
              <w:jc w:val="center"/>
              <w:rPr>
                <w:rFonts w:ascii="Times New Roman"/>
                <w:sz w:val="18"/>
                <w:lang w:eastAsia="zh-CN"/>
              </w:rPr>
            </w:pPr>
            <w:r>
              <w:rPr>
                <w:rFonts w:ascii="Times New Roman" w:hint="eastAsia"/>
                <w:sz w:val="18"/>
                <w:lang w:eastAsia="zh-CN"/>
              </w:rPr>
              <w:t>W2</w:t>
            </w:r>
          </w:p>
        </w:tc>
        <w:tc>
          <w:tcPr>
            <w:tcW w:w="3000" w:type="dxa"/>
            <w:gridSpan w:val="3"/>
            <w:tcBorders>
              <w:top w:val="nil"/>
              <w:bottom w:val="nil"/>
            </w:tcBorders>
          </w:tcPr>
          <w:p w14:paraId="5CD654A6" w14:textId="77777777" w:rsidR="00AE7DAB" w:rsidRDefault="00AE7DAB">
            <w:pPr>
              <w:pStyle w:val="TableParagraph"/>
              <w:spacing w:before="16"/>
              <w:ind w:left="92"/>
              <w:jc w:val="both"/>
              <w:rPr>
                <w:sz w:val="18"/>
              </w:rPr>
            </w:pPr>
          </w:p>
        </w:tc>
      </w:tr>
      <w:tr w:rsidR="00AE7DAB" w14:paraId="2C164065" w14:textId="77777777">
        <w:tblPrEx>
          <w:tblBorders>
            <w:top w:val="single" w:sz="12" w:space="0" w:color="000000"/>
            <w:bottom w:val="single" w:sz="12" w:space="0" w:color="000000"/>
            <w:insideH w:val="single" w:sz="4" w:space="0" w:color="000000"/>
            <w:insideV w:val="single" w:sz="4" w:space="0" w:color="000000"/>
          </w:tblBorders>
          <w:tblCellMar>
            <w:left w:w="0" w:type="dxa"/>
            <w:right w:w="0" w:type="dxa"/>
          </w:tblCellMar>
        </w:tblPrEx>
        <w:trPr>
          <w:gridAfter w:val="1"/>
          <w:wAfter w:w="175" w:type="dxa"/>
          <w:trHeight w:hRule="exact" w:val="397"/>
          <w:jc w:val="center"/>
        </w:trPr>
        <w:tc>
          <w:tcPr>
            <w:tcW w:w="3992" w:type="dxa"/>
            <w:gridSpan w:val="2"/>
            <w:tcBorders>
              <w:top w:val="nil"/>
              <w:bottom w:val="nil"/>
            </w:tcBorders>
            <w:vAlign w:val="center"/>
          </w:tcPr>
          <w:p w14:paraId="5E445C63" w14:textId="77777777" w:rsidR="00AE7DAB" w:rsidRDefault="00A51496">
            <w:pPr>
              <w:pStyle w:val="TableParagraph"/>
              <w:spacing w:before="16"/>
              <w:ind w:leftChars="42" w:left="92" w:firstLineChars="100" w:firstLine="180"/>
              <w:jc w:val="both"/>
              <w:rPr>
                <w:sz w:val="18"/>
                <w:lang w:eastAsia="zh-CN"/>
              </w:rPr>
            </w:pPr>
            <w:r>
              <w:rPr>
                <w:rFonts w:hint="eastAsia"/>
                <w:sz w:val="18"/>
                <w:lang w:eastAsia="zh-CN"/>
              </w:rPr>
              <w:t>其中：获授权发明专利拥有量</w:t>
            </w:r>
          </w:p>
        </w:tc>
        <w:tc>
          <w:tcPr>
            <w:tcW w:w="992" w:type="dxa"/>
            <w:tcBorders>
              <w:top w:val="nil"/>
              <w:bottom w:val="nil"/>
            </w:tcBorders>
            <w:vAlign w:val="center"/>
          </w:tcPr>
          <w:p w14:paraId="7F992B3C" w14:textId="77777777" w:rsidR="00AE7DAB" w:rsidRDefault="00A51496">
            <w:pPr>
              <w:pStyle w:val="TableParagraph"/>
              <w:spacing w:before="15"/>
              <w:ind w:left="49" w:right="49"/>
              <w:jc w:val="center"/>
              <w:rPr>
                <w:sz w:val="18"/>
                <w:lang w:eastAsia="zh-CN"/>
              </w:rPr>
            </w:pPr>
            <w:r>
              <w:rPr>
                <w:rFonts w:hint="eastAsia"/>
                <w:sz w:val="18"/>
                <w:lang w:eastAsia="zh-CN"/>
              </w:rPr>
              <w:t>件</w:t>
            </w:r>
          </w:p>
        </w:tc>
        <w:tc>
          <w:tcPr>
            <w:tcW w:w="1134" w:type="dxa"/>
            <w:gridSpan w:val="2"/>
            <w:tcBorders>
              <w:top w:val="nil"/>
              <w:bottom w:val="nil"/>
            </w:tcBorders>
            <w:vAlign w:val="center"/>
          </w:tcPr>
          <w:p w14:paraId="321CA4DE" w14:textId="77777777" w:rsidR="00AE7DAB" w:rsidRDefault="00A51496">
            <w:pPr>
              <w:pStyle w:val="TableParagraph"/>
              <w:spacing w:before="57"/>
              <w:ind w:left="50" w:right="49"/>
              <w:jc w:val="center"/>
              <w:rPr>
                <w:rFonts w:ascii="Times New Roman"/>
                <w:sz w:val="18"/>
                <w:lang w:eastAsia="zh-CN"/>
              </w:rPr>
            </w:pPr>
            <w:r>
              <w:rPr>
                <w:rFonts w:ascii="Times New Roman" w:hint="eastAsia"/>
                <w:sz w:val="18"/>
                <w:lang w:eastAsia="zh-CN"/>
              </w:rPr>
              <w:t>W3</w:t>
            </w:r>
          </w:p>
        </w:tc>
        <w:tc>
          <w:tcPr>
            <w:tcW w:w="3000" w:type="dxa"/>
            <w:gridSpan w:val="3"/>
            <w:tcBorders>
              <w:top w:val="nil"/>
              <w:bottom w:val="nil"/>
            </w:tcBorders>
          </w:tcPr>
          <w:p w14:paraId="0FEDAD19" w14:textId="77777777" w:rsidR="00AE7DAB" w:rsidRDefault="00AE7DAB">
            <w:pPr>
              <w:pStyle w:val="TableParagraph"/>
              <w:spacing w:before="16"/>
              <w:ind w:left="92"/>
              <w:jc w:val="both"/>
              <w:rPr>
                <w:sz w:val="18"/>
              </w:rPr>
            </w:pPr>
          </w:p>
        </w:tc>
      </w:tr>
      <w:tr w:rsidR="00AE7DAB" w14:paraId="1429FB56" w14:textId="77777777">
        <w:tblPrEx>
          <w:tblBorders>
            <w:top w:val="single" w:sz="12" w:space="0" w:color="000000"/>
            <w:bottom w:val="single" w:sz="12" w:space="0" w:color="000000"/>
            <w:insideH w:val="single" w:sz="4" w:space="0" w:color="000000"/>
            <w:insideV w:val="single" w:sz="4" w:space="0" w:color="000000"/>
          </w:tblBorders>
          <w:tblCellMar>
            <w:left w:w="0" w:type="dxa"/>
            <w:right w:w="0" w:type="dxa"/>
          </w:tblCellMar>
        </w:tblPrEx>
        <w:trPr>
          <w:gridAfter w:val="1"/>
          <w:wAfter w:w="175" w:type="dxa"/>
          <w:trHeight w:hRule="exact" w:val="397"/>
          <w:jc w:val="center"/>
        </w:trPr>
        <w:tc>
          <w:tcPr>
            <w:tcW w:w="3992" w:type="dxa"/>
            <w:gridSpan w:val="2"/>
            <w:tcBorders>
              <w:top w:val="nil"/>
              <w:bottom w:val="single" w:sz="12" w:space="0" w:color="000000"/>
            </w:tcBorders>
            <w:vAlign w:val="center"/>
          </w:tcPr>
          <w:p w14:paraId="6CB131E3" w14:textId="77777777" w:rsidR="00AE7DAB" w:rsidRDefault="00A51496">
            <w:pPr>
              <w:pStyle w:val="TableParagraph"/>
              <w:spacing w:before="16"/>
              <w:ind w:left="108"/>
              <w:jc w:val="both"/>
              <w:rPr>
                <w:sz w:val="18"/>
                <w:lang w:eastAsia="zh-CN"/>
              </w:rPr>
            </w:pPr>
            <w:r>
              <w:rPr>
                <w:sz w:val="18"/>
                <w:lang w:eastAsia="zh-CN"/>
              </w:rPr>
              <w:t>参与制修订国家及国际标准</w:t>
            </w:r>
            <w:r>
              <w:rPr>
                <w:rFonts w:hint="eastAsia"/>
                <w:sz w:val="18"/>
                <w:lang w:eastAsia="zh-CN"/>
              </w:rPr>
              <w:t>总</w:t>
            </w:r>
            <w:r>
              <w:rPr>
                <w:sz w:val="18"/>
                <w:lang w:eastAsia="zh-CN"/>
              </w:rPr>
              <w:t>量</w:t>
            </w:r>
          </w:p>
        </w:tc>
        <w:tc>
          <w:tcPr>
            <w:tcW w:w="992" w:type="dxa"/>
            <w:tcBorders>
              <w:top w:val="nil"/>
              <w:bottom w:val="single" w:sz="12" w:space="0" w:color="000000"/>
            </w:tcBorders>
            <w:vAlign w:val="center"/>
          </w:tcPr>
          <w:p w14:paraId="64D3D171" w14:textId="77777777" w:rsidR="00AE7DAB" w:rsidRDefault="00A51496">
            <w:pPr>
              <w:pStyle w:val="TableParagraph"/>
              <w:spacing w:before="16"/>
              <w:ind w:left="49" w:right="49"/>
              <w:jc w:val="center"/>
              <w:rPr>
                <w:sz w:val="18"/>
                <w:lang w:eastAsia="zh-CN"/>
              </w:rPr>
            </w:pPr>
            <w:r>
              <w:rPr>
                <w:sz w:val="18"/>
                <w:lang w:eastAsia="zh-CN"/>
              </w:rPr>
              <w:t>项</w:t>
            </w:r>
          </w:p>
        </w:tc>
        <w:tc>
          <w:tcPr>
            <w:tcW w:w="1134" w:type="dxa"/>
            <w:gridSpan w:val="2"/>
            <w:tcBorders>
              <w:top w:val="nil"/>
              <w:bottom w:val="single" w:sz="12" w:space="0" w:color="000000"/>
            </w:tcBorders>
            <w:vAlign w:val="center"/>
          </w:tcPr>
          <w:p w14:paraId="2D16BF2F" w14:textId="77777777" w:rsidR="00AE7DAB" w:rsidRDefault="00A51496">
            <w:pPr>
              <w:pStyle w:val="TableParagraph"/>
              <w:spacing w:before="56"/>
              <w:ind w:left="49" w:right="49"/>
              <w:jc w:val="center"/>
              <w:rPr>
                <w:rFonts w:ascii="Times New Roman"/>
                <w:sz w:val="18"/>
                <w:lang w:eastAsia="zh-CN"/>
              </w:rPr>
            </w:pPr>
            <w:r>
              <w:rPr>
                <w:rFonts w:ascii="Times New Roman" w:hint="eastAsia"/>
                <w:sz w:val="18"/>
                <w:lang w:eastAsia="zh-CN"/>
              </w:rPr>
              <w:t>W4</w:t>
            </w:r>
          </w:p>
        </w:tc>
        <w:tc>
          <w:tcPr>
            <w:tcW w:w="3000" w:type="dxa"/>
            <w:gridSpan w:val="3"/>
            <w:tcBorders>
              <w:top w:val="nil"/>
              <w:bottom w:val="single" w:sz="12" w:space="0" w:color="000000"/>
            </w:tcBorders>
          </w:tcPr>
          <w:p w14:paraId="5CB12D76" w14:textId="77777777" w:rsidR="00AE7DAB" w:rsidRDefault="00AE7DAB">
            <w:pPr>
              <w:rPr>
                <w:lang w:eastAsia="zh-CN"/>
              </w:rPr>
            </w:pPr>
          </w:p>
        </w:tc>
      </w:tr>
    </w:tbl>
    <w:p w14:paraId="299BC233" w14:textId="77777777" w:rsidR="00AE7DAB" w:rsidRDefault="00A51496">
      <w:pPr>
        <w:tabs>
          <w:tab w:val="left" w:pos="1696"/>
          <w:tab w:val="left" w:pos="3487"/>
          <w:tab w:val="left" w:pos="4915"/>
          <w:tab w:val="left" w:pos="6525"/>
          <w:tab w:val="left" w:pos="7862"/>
        </w:tabs>
        <w:spacing w:before="153"/>
        <w:ind w:right="168"/>
        <w:jc w:val="center"/>
        <w:rPr>
          <w:sz w:val="18"/>
          <w:lang w:eastAsia="zh-CN"/>
        </w:rPr>
      </w:pPr>
      <w:r>
        <w:rPr>
          <w:sz w:val="18"/>
          <w:lang w:eastAsia="zh-CN"/>
        </w:rPr>
        <w:t>单位负责人：</w:t>
      </w:r>
      <w:r>
        <w:rPr>
          <w:sz w:val="18"/>
          <w:lang w:eastAsia="zh-CN"/>
        </w:rPr>
        <w:tab/>
      </w:r>
      <w:r>
        <w:rPr>
          <w:sz w:val="18"/>
          <w:lang w:eastAsia="zh-CN"/>
        </w:rPr>
        <w:t>统计负责人：</w:t>
      </w:r>
      <w:r>
        <w:rPr>
          <w:sz w:val="18"/>
          <w:lang w:eastAsia="zh-CN"/>
        </w:rPr>
        <w:tab/>
      </w:r>
      <w:r>
        <w:rPr>
          <w:sz w:val="18"/>
          <w:lang w:eastAsia="zh-CN"/>
        </w:rPr>
        <w:t>填表人：</w:t>
      </w:r>
      <w:r>
        <w:rPr>
          <w:sz w:val="18"/>
          <w:lang w:eastAsia="zh-CN"/>
        </w:rPr>
        <w:tab/>
      </w:r>
      <w:r>
        <w:rPr>
          <w:sz w:val="18"/>
          <w:lang w:eastAsia="zh-CN"/>
        </w:rPr>
        <w:t>联系电话：</w:t>
      </w:r>
      <w:r>
        <w:rPr>
          <w:sz w:val="18"/>
          <w:lang w:eastAsia="zh-CN"/>
        </w:rPr>
        <w:tab/>
      </w:r>
      <w:r>
        <w:rPr>
          <w:sz w:val="18"/>
          <w:lang w:eastAsia="zh-CN"/>
        </w:rPr>
        <w:t>报出日期</w:t>
      </w:r>
      <w:r>
        <w:rPr>
          <w:spacing w:val="-4"/>
          <w:sz w:val="18"/>
          <w:lang w:eastAsia="zh-CN"/>
        </w:rPr>
        <w:t>：</w:t>
      </w:r>
      <w:r>
        <w:rPr>
          <w:spacing w:val="-4"/>
          <w:sz w:val="18"/>
          <w:lang w:eastAsia="zh-CN"/>
        </w:rPr>
        <w:t>20</w:t>
      </w:r>
      <w:r>
        <w:rPr>
          <w:spacing w:val="-4"/>
          <w:sz w:val="18"/>
          <w:lang w:eastAsia="zh-CN"/>
        </w:rPr>
        <w:tab/>
      </w:r>
      <w:r>
        <w:rPr>
          <w:sz w:val="18"/>
          <w:lang w:eastAsia="zh-CN"/>
        </w:rPr>
        <w:t>年</w:t>
      </w:r>
      <w:r>
        <w:rPr>
          <w:sz w:val="18"/>
          <w:lang w:eastAsia="zh-CN"/>
        </w:rPr>
        <w:t xml:space="preserve"> </w:t>
      </w:r>
      <w:r>
        <w:rPr>
          <w:sz w:val="18"/>
          <w:lang w:eastAsia="zh-CN"/>
        </w:rPr>
        <w:t>月</w:t>
      </w:r>
      <w:r>
        <w:rPr>
          <w:sz w:val="18"/>
          <w:lang w:eastAsia="zh-CN"/>
        </w:rPr>
        <w:t xml:space="preserve"> </w:t>
      </w:r>
      <w:r>
        <w:rPr>
          <w:sz w:val="18"/>
          <w:lang w:eastAsia="zh-CN"/>
        </w:rPr>
        <w:t>日</w:t>
      </w:r>
    </w:p>
    <w:p w14:paraId="5775DB98" w14:textId="77777777" w:rsidR="00AE7DAB" w:rsidRDefault="00AE7DAB">
      <w:pPr>
        <w:jc w:val="center"/>
        <w:rPr>
          <w:sz w:val="18"/>
          <w:lang w:eastAsia="zh-CN"/>
        </w:rPr>
        <w:sectPr w:rsidR="00AE7DAB">
          <w:pgSz w:w="11910" w:h="16840"/>
          <w:pgMar w:top="1580" w:right="1140" w:bottom="280" w:left="1140" w:header="720" w:footer="720" w:gutter="0"/>
          <w:cols w:space="720"/>
        </w:sectPr>
      </w:pPr>
    </w:p>
    <w:p w14:paraId="5F76317B" w14:textId="77777777" w:rsidR="00AE7DAB" w:rsidRDefault="00A51496">
      <w:pPr>
        <w:pStyle w:val="7"/>
        <w:spacing w:line="280" w:lineRule="exact"/>
        <w:ind w:left="529"/>
        <w:contextualSpacing/>
        <w:rPr>
          <w:rFonts w:asciiTheme="minorEastAsia" w:eastAsiaTheme="minorEastAsia" w:hAnsiTheme="minorEastAsia"/>
          <w:sz w:val="18"/>
          <w:szCs w:val="18"/>
          <w:lang w:eastAsia="zh-CN"/>
        </w:rPr>
      </w:pPr>
      <w:r>
        <w:rPr>
          <w:rFonts w:asciiTheme="minorEastAsia" w:eastAsiaTheme="minorEastAsia" w:hAnsiTheme="minorEastAsia" w:hint="eastAsia"/>
          <w:w w:val="95"/>
          <w:sz w:val="18"/>
          <w:szCs w:val="18"/>
          <w:lang w:eastAsia="zh-CN"/>
        </w:rPr>
        <w:lastRenderedPageBreak/>
        <w:t>说明：</w:t>
      </w:r>
    </w:p>
    <w:p w14:paraId="54551EAA" w14:textId="77777777" w:rsidR="00AE7DAB" w:rsidRDefault="00A51496">
      <w:pPr>
        <w:pStyle w:val="a5"/>
        <w:tabs>
          <w:tab w:val="left" w:pos="558"/>
        </w:tabs>
        <w:spacing w:line="280" w:lineRule="exact"/>
        <w:contextualSpacing/>
        <w:rPr>
          <w:rFonts w:asciiTheme="minorEastAsia" w:eastAsiaTheme="minorEastAsia" w:hAnsiTheme="minorEastAsia"/>
          <w:b/>
          <w:sz w:val="18"/>
          <w:szCs w:val="18"/>
          <w:lang w:eastAsia="zh-CN"/>
        </w:rPr>
      </w:pPr>
      <w:r>
        <w:rPr>
          <w:rFonts w:asciiTheme="minorEastAsia" w:eastAsiaTheme="minorEastAsia" w:hAnsiTheme="minorEastAsia"/>
          <w:b/>
          <w:sz w:val="18"/>
          <w:szCs w:val="18"/>
          <w:lang w:eastAsia="zh-CN"/>
        </w:rPr>
        <w:tab/>
      </w:r>
      <w:r>
        <w:rPr>
          <w:rFonts w:asciiTheme="minorEastAsia" w:eastAsiaTheme="minorEastAsia" w:hAnsiTheme="minorEastAsia" w:hint="eastAsia"/>
          <w:sz w:val="18"/>
          <w:szCs w:val="18"/>
          <w:lang w:eastAsia="zh-CN"/>
        </w:rPr>
        <w:t>本表收入类</w:t>
      </w:r>
      <w:r>
        <w:rPr>
          <w:rFonts w:hint="eastAsia"/>
          <w:sz w:val="18"/>
          <w:szCs w:val="18"/>
          <w:lang w:eastAsia="zh-CN"/>
        </w:rPr>
        <w:t>指标最多保留二位小数，其他指标一律取整数。</w:t>
      </w:r>
    </w:p>
    <w:p w14:paraId="60863792" w14:textId="77777777" w:rsidR="00AE7DAB" w:rsidRDefault="00A51496">
      <w:pPr>
        <w:pStyle w:val="10"/>
        <w:numPr>
          <w:ilvl w:val="0"/>
          <w:numId w:val="4"/>
        </w:numPr>
        <w:tabs>
          <w:tab w:val="left" w:pos="854"/>
        </w:tabs>
        <w:spacing w:line="280" w:lineRule="exact"/>
        <w:ind w:right="205" w:firstLine="420"/>
        <w:contextualSpacing/>
        <w:rPr>
          <w:rFonts w:asciiTheme="minorEastAsia" w:eastAsiaTheme="minorEastAsia" w:hAnsiTheme="minorEastAsia"/>
          <w:sz w:val="18"/>
          <w:szCs w:val="18"/>
          <w:lang w:eastAsia="zh-CN"/>
        </w:rPr>
      </w:pPr>
      <w:r>
        <w:rPr>
          <w:rFonts w:asciiTheme="minorEastAsia" w:eastAsiaTheme="minorEastAsia" w:hAnsiTheme="minorEastAsia"/>
          <w:sz w:val="18"/>
          <w:szCs w:val="18"/>
          <w:lang w:eastAsia="zh-CN"/>
        </w:rPr>
        <w:t>带</w:t>
      </w:r>
      <w:r>
        <w:rPr>
          <w:rFonts w:asciiTheme="minorEastAsia" w:eastAsiaTheme="minorEastAsia" w:hAnsiTheme="minorEastAsia"/>
          <w:sz w:val="18"/>
          <w:szCs w:val="18"/>
          <w:lang w:eastAsia="zh-CN"/>
        </w:rPr>
        <w:t>“*”</w:t>
      </w:r>
      <w:r>
        <w:rPr>
          <w:rFonts w:asciiTheme="minorEastAsia" w:eastAsiaTheme="minorEastAsia" w:hAnsiTheme="minorEastAsia"/>
          <w:sz w:val="18"/>
          <w:szCs w:val="18"/>
          <w:lang w:eastAsia="zh-CN"/>
        </w:rPr>
        <w:t>的</w:t>
      </w:r>
      <w:r>
        <w:rPr>
          <w:rFonts w:asciiTheme="minorEastAsia" w:eastAsiaTheme="minorEastAsia" w:hAnsiTheme="minorEastAsia"/>
          <w:sz w:val="18"/>
          <w:szCs w:val="18"/>
          <w:lang w:eastAsia="zh-CN"/>
        </w:rPr>
        <w:t xml:space="preserve"> A</w:t>
      </w:r>
      <w:r>
        <w:rPr>
          <w:rFonts w:asciiTheme="minorEastAsia" w:eastAsiaTheme="minorEastAsia" w:hAnsiTheme="minorEastAsia" w:hint="eastAsia"/>
          <w:sz w:val="18"/>
          <w:szCs w:val="18"/>
          <w:lang w:eastAsia="zh-CN"/>
        </w:rPr>
        <w:t>4</w:t>
      </w:r>
      <w:r>
        <w:rPr>
          <w:rFonts w:asciiTheme="minorEastAsia" w:eastAsiaTheme="minorEastAsia" w:hAnsiTheme="minorEastAsia"/>
          <w:sz w:val="18"/>
          <w:szCs w:val="18"/>
          <w:lang w:eastAsia="zh-CN"/>
        </w:rPr>
        <w:t>（</w:t>
      </w:r>
      <w:r>
        <w:rPr>
          <w:rFonts w:asciiTheme="minorEastAsia" w:eastAsiaTheme="minorEastAsia" w:hAnsiTheme="minorEastAsia" w:hint="eastAsia"/>
          <w:sz w:val="18"/>
          <w:szCs w:val="18"/>
          <w:lang w:eastAsia="zh-CN"/>
        </w:rPr>
        <w:t>嵌入式系统软件收入</w:t>
      </w:r>
      <w:r>
        <w:rPr>
          <w:rFonts w:asciiTheme="minorEastAsia" w:eastAsiaTheme="minorEastAsia" w:hAnsiTheme="minorEastAsia"/>
          <w:sz w:val="18"/>
          <w:szCs w:val="18"/>
          <w:lang w:eastAsia="zh-CN"/>
        </w:rPr>
        <w:t>）</w:t>
      </w:r>
      <w:r>
        <w:rPr>
          <w:rFonts w:asciiTheme="minorEastAsia" w:eastAsiaTheme="minorEastAsia" w:hAnsiTheme="minorEastAsia" w:hint="eastAsia"/>
          <w:sz w:val="18"/>
          <w:szCs w:val="18"/>
          <w:lang w:eastAsia="zh-CN"/>
        </w:rPr>
        <w:t>A62(</w:t>
      </w:r>
      <w:r>
        <w:rPr>
          <w:rFonts w:asciiTheme="minorEastAsia" w:eastAsiaTheme="minorEastAsia" w:hAnsiTheme="minorEastAsia" w:hint="eastAsia"/>
          <w:sz w:val="18"/>
          <w:szCs w:val="18"/>
          <w:lang w:eastAsia="zh-CN"/>
        </w:rPr>
        <w:t>嵌入式系统软件出口</w:t>
      </w:r>
      <w:r>
        <w:rPr>
          <w:rFonts w:asciiTheme="minorEastAsia" w:eastAsiaTheme="minorEastAsia" w:hAnsiTheme="minorEastAsia" w:hint="eastAsia"/>
          <w:sz w:val="18"/>
          <w:szCs w:val="18"/>
          <w:lang w:eastAsia="zh-CN"/>
        </w:rPr>
        <w:t>)</w:t>
      </w:r>
      <w:r>
        <w:rPr>
          <w:rFonts w:asciiTheme="minorEastAsia" w:eastAsiaTheme="minorEastAsia" w:hAnsiTheme="minorEastAsia"/>
          <w:sz w:val="18"/>
          <w:szCs w:val="18"/>
          <w:lang w:eastAsia="zh-CN"/>
        </w:rPr>
        <w:t>指标</w:t>
      </w:r>
      <w:r>
        <w:rPr>
          <w:rFonts w:asciiTheme="minorEastAsia" w:eastAsiaTheme="minorEastAsia" w:hAnsiTheme="minorEastAsia" w:hint="eastAsia"/>
          <w:sz w:val="18"/>
          <w:szCs w:val="18"/>
          <w:lang w:eastAsia="zh-CN"/>
        </w:rPr>
        <w:t>无需企业填报，由网上直报系统自动测算得出。仅对在企业基本情况表中选择有嵌入式系统软件业务的企业，使用其填报的财务数据、出口数据自动计算，相关计算方法详见附录三。</w:t>
      </w:r>
    </w:p>
    <w:p w14:paraId="180ED7C0" w14:textId="77777777" w:rsidR="00AE7DAB" w:rsidRDefault="00A51496">
      <w:pPr>
        <w:pStyle w:val="10"/>
        <w:numPr>
          <w:ilvl w:val="0"/>
          <w:numId w:val="4"/>
        </w:numPr>
        <w:tabs>
          <w:tab w:val="left" w:pos="854"/>
        </w:tabs>
        <w:spacing w:line="280" w:lineRule="exact"/>
        <w:ind w:right="205" w:firstLine="420"/>
        <w:contextualSpacing/>
        <w:rPr>
          <w:rFonts w:asciiTheme="minorEastAsia" w:eastAsiaTheme="minorEastAsia" w:hAnsiTheme="minorEastAsia"/>
          <w:sz w:val="18"/>
          <w:szCs w:val="18"/>
          <w:lang w:eastAsia="zh-CN"/>
        </w:rPr>
      </w:pPr>
      <w:r>
        <w:rPr>
          <w:rFonts w:asciiTheme="minorEastAsia" w:eastAsiaTheme="minorEastAsia" w:hAnsiTheme="minorEastAsia"/>
          <w:sz w:val="18"/>
          <w:szCs w:val="18"/>
          <w:lang w:eastAsia="zh-CN"/>
        </w:rPr>
        <w:t>在填报</w:t>
      </w:r>
      <w:r>
        <w:rPr>
          <w:rFonts w:asciiTheme="minorEastAsia" w:eastAsiaTheme="minorEastAsia" w:hAnsiTheme="minorEastAsia"/>
          <w:sz w:val="18"/>
          <w:szCs w:val="18"/>
          <w:lang w:eastAsia="zh-CN"/>
        </w:rPr>
        <w:t xml:space="preserve">“A1 </w:t>
      </w:r>
      <w:r>
        <w:rPr>
          <w:rFonts w:asciiTheme="minorEastAsia" w:eastAsiaTheme="minorEastAsia" w:hAnsiTheme="minorEastAsia"/>
          <w:sz w:val="18"/>
          <w:szCs w:val="18"/>
          <w:lang w:eastAsia="zh-CN"/>
        </w:rPr>
        <w:t>软件产品收入、</w:t>
      </w:r>
      <w:r>
        <w:rPr>
          <w:rFonts w:asciiTheme="minorEastAsia" w:eastAsiaTheme="minorEastAsia" w:hAnsiTheme="minorEastAsia"/>
          <w:sz w:val="18"/>
          <w:szCs w:val="18"/>
          <w:lang w:eastAsia="zh-CN"/>
        </w:rPr>
        <w:t xml:space="preserve">A2 </w:t>
      </w:r>
      <w:r>
        <w:rPr>
          <w:rFonts w:asciiTheme="minorEastAsia" w:eastAsiaTheme="minorEastAsia" w:hAnsiTheme="minorEastAsia"/>
          <w:sz w:val="18"/>
          <w:szCs w:val="18"/>
          <w:lang w:eastAsia="zh-CN"/>
        </w:rPr>
        <w:t>信息技术服务收入、</w:t>
      </w:r>
      <w:r>
        <w:rPr>
          <w:rFonts w:asciiTheme="minorEastAsia" w:eastAsiaTheme="minorEastAsia" w:hAnsiTheme="minorEastAsia"/>
          <w:sz w:val="18"/>
          <w:szCs w:val="18"/>
          <w:lang w:eastAsia="zh-CN"/>
        </w:rPr>
        <w:t xml:space="preserve">A3 </w:t>
      </w:r>
      <w:r>
        <w:rPr>
          <w:rFonts w:asciiTheme="minorEastAsia" w:eastAsiaTheme="minorEastAsia" w:hAnsiTheme="minorEastAsia" w:hint="eastAsia"/>
          <w:sz w:val="18"/>
          <w:szCs w:val="18"/>
          <w:lang w:eastAsia="zh-CN"/>
        </w:rPr>
        <w:t>信息</w:t>
      </w:r>
      <w:r>
        <w:rPr>
          <w:rFonts w:asciiTheme="minorEastAsia" w:eastAsiaTheme="minorEastAsia" w:hAnsiTheme="minorEastAsia"/>
          <w:sz w:val="18"/>
          <w:szCs w:val="18"/>
          <w:lang w:eastAsia="zh-CN"/>
        </w:rPr>
        <w:t>安全收入</w:t>
      </w:r>
      <w:r>
        <w:rPr>
          <w:rFonts w:asciiTheme="minorEastAsia" w:eastAsiaTheme="minorEastAsia" w:hAnsiTheme="minorEastAsia"/>
          <w:sz w:val="18"/>
          <w:szCs w:val="18"/>
          <w:lang w:eastAsia="zh-CN"/>
        </w:rPr>
        <w:t>”</w:t>
      </w:r>
      <w:r>
        <w:rPr>
          <w:rFonts w:asciiTheme="minorEastAsia" w:eastAsiaTheme="minorEastAsia" w:hAnsiTheme="minorEastAsia"/>
          <w:sz w:val="18"/>
          <w:szCs w:val="18"/>
          <w:lang w:eastAsia="zh-CN"/>
        </w:rPr>
        <w:t>指标数据后，务必要依照《附录二：软件和信息技术服务业业务分类目录》填报</w:t>
      </w:r>
      <w:r>
        <w:rPr>
          <w:rFonts w:asciiTheme="minorEastAsia" w:eastAsiaTheme="minorEastAsia" w:hAnsiTheme="minorEastAsia"/>
          <w:sz w:val="18"/>
          <w:szCs w:val="18"/>
          <w:lang w:eastAsia="zh-CN"/>
        </w:rPr>
        <w:t xml:space="preserve"> “</w:t>
      </w:r>
      <w:r>
        <w:rPr>
          <w:rFonts w:asciiTheme="minorEastAsia" w:eastAsiaTheme="minorEastAsia" w:hAnsiTheme="minorEastAsia"/>
          <w:sz w:val="18"/>
          <w:szCs w:val="18"/>
          <w:lang w:eastAsia="zh-CN"/>
        </w:rPr>
        <w:t>软件业务收入分类</w:t>
      </w:r>
      <w:r>
        <w:rPr>
          <w:rFonts w:asciiTheme="minorEastAsia" w:eastAsiaTheme="minorEastAsia" w:hAnsiTheme="minorEastAsia"/>
          <w:sz w:val="18"/>
          <w:szCs w:val="18"/>
          <w:lang w:eastAsia="zh-CN"/>
        </w:rPr>
        <w:t>”</w:t>
      </w:r>
      <w:r>
        <w:rPr>
          <w:rFonts w:asciiTheme="minorEastAsia" w:eastAsiaTheme="minorEastAsia" w:hAnsiTheme="minorEastAsia"/>
          <w:sz w:val="18"/>
          <w:szCs w:val="18"/>
          <w:lang w:eastAsia="zh-CN"/>
        </w:rPr>
        <w:t>表（电软统企</w:t>
      </w:r>
      <w:r>
        <w:rPr>
          <w:rFonts w:asciiTheme="minorEastAsia" w:eastAsiaTheme="minorEastAsia" w:hAnsiTheme="minorEastAsia"/>
          <w:sz w:val="18"/>
          <w:szCs w:val="18"/>
          <w:lang w:eastAsia="zh-CN"/>
        </w:rPr>
        <w:t xml:space="preserve"> </w:t>
      </w:r>
      <w:r>
        <w:rPr>
          <w:rFonts w:asciiTheme="minorEastAsia" w:eastAsiaTheme="minorEastAsia" w:hAnsiTheme="minorEastAsia" w:hint="eastAsia"/>
          <w:sz w:val="18"/>
          <w:szCs w:val="18"/>
          <w:lang w:eastAsia="zh-CN"/>
        </w:rPr>
        <w:t>4</w:t>
      </w:r>
      <w:r>
        <w:rPr>
          <w:rFonts w:asciiTheme="minorEastAsia" w:eastAsiaTheme="minorEastAsia" w:hAnsiTheme="minorEastAsia"/>
          <w:sz w:val="18"/>
          <w:szCs w:val="18"/>
          <w:lang w:eastAsia="zh-CN"/>
        </w:rPr>
        <w:t xml:space="preserve"> </w:t>
      </w:r>
      <w:r>
        <w:rPr>
          <w:rFonts w:asciiTheme="minorEastAsia" w:eastAsiaTheme="minorEastAsia" w:hAnsiTheme="minorEastAsia"/>
          <w:sz w:val="18"/>
          <w:szCs w:val="18"/>
          <w:lang w:eastAsia="zh-CN"/>
        </w:rPr>
        <w:t>表），要求逐一填列明细软件的代码、名称、本年收入、出口收入和</w:t>
      </w:r>
      <w:r>
        <w:rPr>
          <w:rFonts w:asciiTheme="minorEastAsia" w:eastAsiaTheme="minorEastAsia" w:hAnsiTheme="minorEastAsia"/>
          <w:sz w:val="18"/>
          <w:szCs w:val="18"/>
          <w:lang w:eastAsia="zh-CN"/>
        </w:rPr>
        <w:t xml:space="preserve"> 1-2</w:t>
      </w:r>
      <w:r>
        <w:rPr>
          <w:rFonts w:asciiTheme="minorEastAsia" w:eastAsiaTheme="minorEastAsia" w:hAnsiTheme="minorEastAsia"/>
          <w:sz w:val="18"/>
          <w:szCs w:val="18"/>
          <w:lang w:eastAsia="zh-CN"/>
        </w:rPr>
        <w:t>个主要国家和地区，否则，软件收入小计不予确认。</w:t>
      </w:r>
    </w:p>
    <w:p w14:paraId="0C778FF5" w14:textId="77777777" w:rsidR="00AE7DAB" w:rsidRDefault="00A51496">
      <w:pPr>
        <w:pStyle w:val="10"/>
        <w:numPr>
          <w:ilvl w:val="0"/>
          <w:numId w:val="4"/>
        </w:numPr>
        <w:tabs>
          <w:tab w:val="left" w:pos="854"/>
        </w:tabs>
        <w:spacing w:line="280" w:lineRule="exact"/>
        <w:ind w:right="205" w:firstLine="420"/>
        <w:contextualSpacing/>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w:t>
      </w:r>
      <w:r>
        <w:rPr>
          <w:rFonts w:asciiTheme="minorEastAsia" w:eastAsiaTheme="minorEastAsia" w:hAnsiTheme="minorEastAsia" w:hint="eastAsia"/>
          <w:sz w:val="18"/>
          <w:szCs w:val="18"/>
          <w:lang w:eastAsia="zh-CN"/>
        </w:rPr>
        <w:t>A63</w:t>
      </w:r>
      <w:r>
        <w:rPr>
          <w:rFonts w:asciiTheme="minorEastAsia" w:eastAsiaTheme="minorEastAsia" w:hAnsiTheme="minorEastAsia" w:hint="eastAsia"/>
          <w:sz w:val="18"/>
          <w:szCs w:val="18"/>
          <w:lang w:eastAsia="zh-CN"/>
        </w:rPr>
        <w:t>其他软件业务出口”是指除软件服务外包出口和嵌</w:t>
      </w:r>
      <w:r>
        <w:rPr>
          <w:rFonts w:asciiTheme="minorEastAsia" w:eastAsiaTheme="minorEastAsia" w:hAnsiTheme="minorEastAsia" w:hint="eastAsia"/>
          <w:sz w:val="18"/>
          <w:szCs w:val="18"/>
          <w:lang w:eastAsia="zh-CN"/>
        </w:rPr>
        <w:t>入式系统软件出口以外的其他软件业务出口金额。</w:t>
      </w:r>
      <w:r>
        <w:rPr>
          <w:rFonts w:asciiTheme="minorEastAsia" w:eastAsiaTheme="minorEastAsia" w:hAnsiTheme="minorEastAsia" w:hint="eastAsia"/>
          <w:sz w:val="18"/>
          <w:szCs w:val="18"/>
          <w:lang w:eastAsia="zh-CN"/>
        </w:rPr>
        <w:t>A61</w:t>
      </w:r>
      <w:r>
        <w:rPr>
          <w:rFonts w:asciiTheme="minorEastAsia" w:eastAsiaTheme="minorEastAsia" w:hAnsiTheme="minorEastAsia" w:hint="eastAsia"/>
          <w:sz w:val="18"/>
          <w:szCs w:val="18"/>
          <w:lang w:eastAsia="zh-CN"/>
        </w:rPr>
        <w:t>、</w:t>
      </w:r>
      <w:r>
        <w:rPr>
          <w:rFonts w:asciiTheme="minorEastAsia" w:eastAsiaTheme="minorEastAsia" w:hAnsiTheme="minorEastAsia" w:hint="eastAsia"/>
          <w:sz w:val="18"/>
          <w:szCs w:val="18"/>
          <w:lang w:eastAsia="zh-CN"/>
        </w:rPr>
        <w:t>A62</w:t>
      </w:r>
      <w:r>
        <w:rPr>
          <w:rFonts w:asciiTheme="minorEastAsia" w:eastAsiaTheme="minorEastAsia" w:hAnsiTheme="minorEastAsia" w:hint="eastAsia"/>
          <w:sz w:val="18"/>
          <w:szCs w:val="18"/>
          <w:lang w:eastAsia="zh-CN"/>
        </w:rPr>
        <w:t>、</w:t>
      </w:r>
      <w:r>
        <w:rPr>
          <w:rFonts w:asciiTheme="minorEastAsia" w:eastAsiaTheme="minorEastAsia" w:hAnsiTheme="minorEastAsia" w:hint="eastAsia"/>
          <w:sz w:val="18"/>
          <w:szCs w:val="18"/>
          <w:lang w:eastAsia="zh-CN"/>
        </w:rPr>
        <w:t>A63</w:t>
      </w:r>
      <w:r>
        <w:rPr>
          <w:rFonts w:asciiTheme="minorEastAsia" w:eastAsiaTheme="minorEastAsia" w:hAnsiTheme="minorEastAsia" w:hint="eastAsia"/>
          <w:sz w:val="18"/>
          <w:szCs w:val="18"/>
          <w:lang w:eastAsia="zh-CN"/>
        </w:rPr>
        <w:t>三个指标加总后为“</w:t>
      </w:r>
      <w:r>
        <w:rPr>
          <w:rFonts w:asciiTheme="minorEastAsia" w:eastAsiaTheme="minorEastAsia" w:hAnsiTheme="minorEastAsia" w:hint="eastAsia"/>
          <w:sz w:val="18"/>
          <w:szCs w:val="18"/>
          <w:lang w:eastAsia="zh-CN"/>
        </w:rPr>
        <w:t>A6</w:t>
      </w:r>
      <w:r>
        <w:rPr>
          <w:rFonts w:asciiTheme="minorEastAsia" w:eastAsiaTheme="minorEastAsia" w:hAnsiTheme="minorEastAsia" w:hint="eastAsia"/>
          <w:sz w:val="18"/>
          <w:szCs w:val="18"/>
          <w:lang w:eastAsia="zh-CN"/>
        </w:rPr>
        <w:t>软件业务收入合计”。</w:t>
      </w:r>
    </w:p>
    <w:p w14:paraId="61DA6E1D" w14:textId="77777777" w:rsidR="00AE7DAB" w:rsidRDefault="00A51496">
      <w:pPr>
        <w:pStyle w:val="10"/>
        <w:numPr>
          <w:ilvl w:val="0"/>
          <w:numId w:val="4"/>
        </w:numPr>
        <w:tabs>
          <w:tab w:val="left" w:pos="854"/>
        </w:tabs>
        <w:spacing w:line="280" w:lineRule="exact"/>
        <w:ind w:right="205" w:firstLine="420"/>
        <w:contextualSpacing/>
        <w:rPr>
          <w:rFonts w:asciiTheme="minorEastAsia" w:eastAsiaTheme="minorEastAsia" w:hAnsiTheme="minorEastAsia"/>
          <w:sz w:val="18"/>
          <w:szCs w:val="18"/>
          <w:lang w:eastAsia="zh-CN"/>
        </w:rPr>
      </w:pPr>
      <w:r>
        <w:rPr>
          <w:rFonts w:asciiTheme="minorEastAsia" w:eastAsiaTheme="minorEastAsia" w:hAnsiTheme="minorEastAsia"/>
          <w:sz w:val="18"/>
          <w:szCs w:val="18"/>
          <w:lang w:eastAsia="zh-CN"/>
        </w:rPr>
        <w:t>审核关系：</w:t>
      </w:r>
    </w:p>
    <w:tbl>
      <w:tblPr>
        <w:tblW w:w="8920" w:type="dxa"/>
        <w:tblLayout w:type="fixed"/>
        <w:tblCellMar>
          <w:left w:w="0" w:type="dxa"/>
          <w:right w:w="0" w:type="dxa"/>
        </w:tblCellMar>
        <w:tblLook w:val="04A0" w:firstRow="1" w:lastRow="0" w:firstColumn="1" w:lastColumn="0" w:noHBand="0" w:noVBand="1"/>
      </w:tblPr>
      <w:tblGrid>
        <w:gridCol w:w="471"/>
        <w:gridCol w:w="1737"/>
        <w:gridCol w:w="6712"/>
      </w:tblGrid>
      <w:tr w:rsidR="00AE7DAB" w14:paraId="1391E109" w14:textId="77777777">
        <w:trPr>
          <w:trHeight w:hRule="exact" w:val="475"/>
        </w:trPr>
        <w:tc>
          <w:tcPr>
            <w:tcW w:w="471" w:type="dxa"/>
          </w:tcPr>
          <w:p w14:paraId="13BF2CA6" w14:textId="77777777" w:rsidR="00AE7DAB" w:rsidRDefault="00A51496">
            <w:pPr>
              <w:pStyle w:val="TableParagraph"/>
              <w:spacing w:line="280" w:lineRule="exact"/>
              <w:ind w:left="50"/>
              <w:contextualSpacing/>
              <w:rPr>
                <w:rFonts w:asciiTheme="minorEastAsia" w:eastAsiaTheme="minorEastAsia" w:hAnsiTheme="minorEastAsia"/>
                <w:sz w:val="18"/>
                <w:szCs w:val="18"/>
              </w:rPr>
            </w:pPr>
            <w:r>
              <w:rPr>
                <w:rFonts w:asciiTheme="minorEastAsia" w:eastAsiaTheme="minorEastAsia" w:hAnsiTheme="minorEastAsia"/>
                <w:sz w:val="18"/>
                <w:szCs w:val="18"/>
              </w:rPr>
              <w:t>(1)</w:t>
            </w:r>
          </w:p>
        </w:tc>
        <w:tc>
          <w:tcPr>
            <w:tcW w:w="1737" w:type="dxa"/>
          </w:tcPr>
          <w:p w14:paraId="2820952D" w14:textId="77777777" w:rsidR="00AE7DAB" w:rsidRDefault="00A51496">
            <w:pPr>
              <w:pStyle w:val="TableParagraph"/>
              <w:spacing w:line="280" w:lineRule="exact"/>
              <w:ind w:left="104"/>
              <w:contextualSpacing/>
              <w:rPr>
                <w:rFonts w:asciiTheme="minorEastAsia" w:eastAsiaTheme="minorEastAsia" w:hAnsiTheme="minorEastAsia"/>
                <w:sz w:val="18"/>
                <w:szCs w:val="18"/>
              </w:rPr>
            </w:pPr>
            <w:r>
              <w:rPr>
                <w:rFonts w:asciiTheme="minorEastAsia" w:eastAsiaTheme="minorEastAsia" w:hAnsiTheme="minorEastAsia" w:hint="eastAsia"/>
                <w:sz w:val="18"/>
                <w:szCs w:val="18"/>
                <w:lang w:eastAsia="zh-CN"/>
              </w:rPr>
              <w:t>B</w:t>
            </w:r>
            <w:r>
              <w:rPr>
                <w:rFonts w:asciiTheme="minorEastAsia" w:eastAsiaTheme="minorEastAsia" w:hAnsiTheme="minorEastAsia"/>
                <w:sz w:val="18"/>
                <w:szCs w:val="18"/>
              </w:rPr>
              <w:t>01≥A0</w:t>
            </w:r>
          </w:p>
        </w:tc>
        <w:tc>
          <w:tcPr>
            <w:tcW w:w="6712" w:type="dxa"/>
          </w:tcPr>
          <w:p w14:paraId="0507B405" w14:textId="77777777" w:rsidR="00AE7DAB" w:rsidRDefault="00A51496">
            <w:pPr>
              <w:pStyle w:val="TableParagraph"/>
              <w:spacing w:line="280" w:lineRule="exact"/>
              <w:contextualSpacing/>
              <w:rPr>
                <w:rFonts w:asciiTheme="minorEastAsia" w:eastAsiaTheme="minorEastAsia" w:hAnsiTheme="minorEastAsia"/>
                <w:sz w:val="18"/>
                <w:szCs w:val="18"/>
                <w:lang w:eastAsia="zh-CN"/>
              </w:rPr>
            </w:pPr>
            <w:r>
              <w:rPr>
                <w:rFonts w:asciiTheme="minorEastAsia" w:eastAsiaTheme="minorEastAsia" w:hAnsiTheme="minorEastAsia"/>
                <w:w w:val="95"/>
                <w:sz w:val="18"/>
                <w:szCs w:val="18"/>
                <w:lang w:eastAsia="zh-CN"/>
              </w:rPr>
              <w:t>(</w:t>
            </w:r>
            <w:r>
              <w:rPr>
                <w:rFonts w:asciiTheme="minorEastAsia" w:eastAsiaTheme="minorEastAsia" w:hAnsiTheme="minorEastAsia"/>
                <w:w w:val="95"/>
                <w:sz w:val="18"/>
                <w:szCs w:val="18"/>
                <w:lang w:eastAsia="zh-CN"/>
              </w:rPr>
              <w:t>主营业务收入</w:t>
            </w:r>
            <w:r>
              <w:rPr>
                <w:rFonts w:asciiTheme="minorEastAsia" w:eastAsiaTheme="minorEastAsia" w:hAnsiTheme="minorEastAsia"/>
                <w:w w:val="95"/>
                <w:sz w:val="18"/>
                <w:szCs w:val="18"/>
                <w:lang w:eastAsia="zh-CN"/>
              </w:rPr>
              <w:t>≥</w:t>
            </w:r>
            <w:r>
              <w:rPr>
                <w:rFonts w:asciiTheme="minorEastAsia" w:eastAsiaTheme="minorEastAsia" w:hAnsiTheme="minorEastAsia"/>
                <w:w w:val="95"/>
                <w:sz w:val="18"/>
                <w:szCs w:val="18"/>
                <w:lang w:eastAsia="zh-CN"/>
              </w:rPr>
              <w:t>软件业务收入</w:t>
            </w:r>
            <w:r>
              <w:rPr>
                <w:rFonts w:asciiTheme="minorEastAsia" w:eastAsiaTheme="minorEastAsia" w:hAnsiTheme="minorEastAsia"/>
                <w:w w:val="95"/>
                <w:sz w:val="18"/>
                <w:szCs w:val="18"/>
                <w:lang w:eastAsia="zh-CN"/>
              </w:rPr>
              <w:t>)</w:t>
            </w:r>
          </w:p>
        </w:tc>
      </w:tr>
      <w:tr w:rsidR="00AE7DAB" w14:paraId="3C919E0C" w14:textId="77777777">
        <w:trPr>
          <w:trHeight w:hRule="exact" w:val="480"/>
        </w:trPr>
        <w:tc>
          <w:tcPr>
            <w:tcW w:w="471" w:type="dxa"/>
          </w:tcPr>
          <w:p w14:paraId="5E72D91B" w14:textId="77777777" w:rsidR="00AE7DAB" w:rsidRDefault="00A51496">
            <w:pPr>
              <w:pStyle w:val="TableParagraph"/>
              <w:spacing w:line="280" w:lineRule="exact"/>
              <w:ind w:left="50"/>
              <w:contextualSpacing/>
              <w:rPr>
                <w:rFonts w:asciiTheme="minorEastAsia" w:eastAsiaTheme="minorEastAsia" w:hAnsiTheme="minorEastAsia"/>
                <w:sz w:val="18"/>
                <w:szCs w:val="18"/>
              </w:rPr>
            </w:pPr>
            <w:r>
              <w:rPr>
                <w:rFonts w:asciiTheme="minorEastAsia" w:eastAsiaTheme="minorEastAsia" w:hAnsiTheme="minorEastAsia"/>
                <w:sz w:val="18"/>
                <w:szCs w:val="18"/>
              </w:rPr>
              <w:t>(</w:t>
            </w:r>
            <w:r>
              <w:rPr>
                <w:rFonts w:asciiTheme="minorEastAsia" w:eastAsiaTheme="minorEastAsia" w:hAnsiTheme="minorEastAsia" w:hint="eastAsia"/>
                <w:sz w:val="18"/>
                <w:szCs w:val="18"/>
                <w:lang w:eastAsia="zh-CN"/>
              </w:rPr>
              <w:t>2</w:t>
            </w:r>
            <w:r>
              <w:rPr>
                <w:rFonts w:asciiTheme="minorEastAsia" w:eastAsiaTheme="minorEastAsia" w:hAnsiTheme="minorEastAsia"/>
                <w:sz w:val="18"/>
                <w:szCs w:val="18"/>
              </w:rPr>
              <w:t>)</w:t>
            </w:r>
          </w:p>
        </w:tc>
        <w:tc>
          <w:tcPr>
            <w:tcW w:w="1737" w:type="dxa"/>
          </w:tcPr>
          <w:p w14:paraId="76FFBB8B" w14:textId="77777777" w:rsidR="00AE7DAB" w:rsidRDefault="00A51496">
            <w:pPr>
              <w:pStyle w:val="TableParagraph"/>
              <w:spacing w:line="280" w:lineRule="exact"/>
              <w:ind w:left="104"/>
              <w:contextualSpacing/>
              <w:rPr>
                <w:rFonts w:asciiTheme="minorEastAsia" w:eastAsiaTheme="minorEastAsia" w:hAnsiTheme="minorEastAsia"/>
                <w:sz w:val="18"/>
                <w:szCs w:val="18"/>
                <w:lang w:eastAsia="zh-CN"/>
              </w:rPr>
            </w:pPr>
            <w:r>
              <w:rPr>
                <w:rFonts w:asciiTheme="minorEastAsia" w:eastAsiaTheme="minorEastAsia" w:hAnsiTheme="minorEastAsia"/>
                <w:sz w:val="18"/>
                <w:szCs w:val="18"/>
              </w:rPr>
              <w:t>A0=A1+A2+A3</w:t>
            </w:r>
            <w:r>
              <w:rPr>
                <w:rFonts w:asciiTheme="minorEastAsia" w:eastAsiaTheme="minorEastAsia" w:hAnsiTheme="minorEastAsia" w:hint="eastAsia"/>
                <w:sz w:val="18"/>
                <w:szCs w:val="18"/>
                <w:lang w:eastAsia="zh-CN"/>
              </w:rPr>
              <w:t>+A4</w:t>
            </w:r>
          </w:p>
        </w:tc>
        <w:tc>
          <w:tcPr>
            <w:tcW w:w="6712" w:type="dxa"/>
          </w:tcPr>
          <w:p w14:paraId="4BCAC26D" w14:textId="77777777" w:rsidR="00AE7DAB" w:rsidRDefault="00A51496">
            <w:pPr>
              <w:pStyle w:val="TableParagraph"/>
              <w:spacing w:line="280" w:lineRule="exact"/>
              <w:contextualSpacing/>
              <w:rPr>
                <w:rFonts w:asciiTheme="minorEastAsia" w:eastAsiaTheme="minorEastAsia" w:hAnsiTheme="minorEastAsia"/>
                <w:sz w:val="18"/>
                <w:szCs w:val="18"/>
                <w:lang w:eastAsia="zh-CN"/>
              </w:rPr>
            </w:pPr>
            <w:r>
              <w:rPr>
                <w:rFonts w:asciiTheme="minorEastAsia" w:eastAsiaTheme="minorEastAsia" w:hAnsiTheme="minorEastAsia"/>
                <w:w w:val="95"/>
                <w:sz w:val="18"/>
                <w:szCs w:val="18"/>
                <w:lang w:eastAsia="zh-CN"/>
              </w:rPr>
              <w:t>(</w:t>
            </w:r>
            <w:r>
              <w:rPr>
                <w:rFonts w:asciiTheme="minorEastAsia" w:eastAsiaTheme="minorEastAsia" w:hAnsiTheme="minorEastAsia" w:hint="eastAsia"/>
                <w:w w:val="95"/>
                <w:sz w:val="18"/>
                <w:szCs w:val="18"/>
                <w:lang w:eastAsia="zh-CN"/>
              </w:rPr>
              <w:t>软件业务收入</w:t>
            </w:r>
            <w:r>
              <w:rPr>
                <w:rFonts w:asciiTheme="minorEastAsia" w:eastAsiaTheme="minorEastAsia" w:hAnsiTheme="minorEastAsia"/>
                <w:w w:val="95"/>
                <w:sz w:val="18"/>
                <w:szCs w:val="18"/>
                <w:lang w:eastAsia="zh-CN"/>
              </w:rPr>
              <w:t>=</w:t>
            </w:r>
            <w:r>
              <w:rPr>
                <w:rFonts w:asciiTheme="minorEastAsia" w:eastAsiaTheme="minorEastAsia" w:hAnsiTheme="minorEastAsia" w:hint="eastAsia"/>
                <w:w w:val="95"/>
                <w:sz w:val="18"/>
                <w:szCs w:val="18"/>
                <w:lang w:eastAsia="zh-CN"/>
              </w:rPr>
              <w:t>分项之和</w:t>
            </w:r>
            <w:r>
              <w:rPr>
                <w:rFonts w:asciiTheme="minorEastAsia" w:eastAsiaTheme="minorEastAsia" w:hAnsiTheme="minorEastAsia"/>
                <w:w w:val="95"/>
                <w:sz w:val="18"/>
                <w:szCs w:val="18"/>
                <w:lang w:eastAsia="zh-CN"/>
              </w:rPr>
              <w:t>)</w:t>
            </w:r>
          </w:p>
        </w:tc>
      </w:tr>
      <w:tr w:rsidR="00AE7DAB" w14:paraId="24EBD30D" w14:textId="77777777">
        <w:trPr>
          <w:trHeight w:hRule="exact" w:val="480"/>
        </w:trPr>
        <w:tc>
          <w:tcPr>
            <w:tcW w:w="471" w:type="dxa"/>
          </w:tcPr>
          <w:p w14:paraId="39691305" w14:textId="77777777" w:rsidR="00AE7DAB" w:rsidRDefault="00A51496">
            <w:pPr>
              <w:pStyle w:val="TableParagraph"/>
              <w:spacing w:line="280" w:lineRule="exact"/>
              <w:ind w:left="50"/>
              <w:contextualSpacing/>
              <w:rPr>
                <w:rFonts w:asciiTheme="minorEastAsia" w:eastAsiaTheme="minorEastAsia" w:hAnsiTheme="minorEastAsia"/>
                <w:sz w:val="18"/>
                <w:szCs w:val="18"/>
              </w:rPr>
            </w:pPr>
            <w:r>
              <w:rPr>
                <w:rFonts w:asciiTheme="minorEastAsia" w:eastAsiaTheme="minorEastAsia" w:hAnsiTheme="minorEastAsia"/>
                <w:sz w:val="18"/>
                <w:szCs w:val="18"/>
              </w:rPr>
              <w:t>(</w:t>
            </w:r>
            <w:r>
              <w:rPr>
                <w:rFonts w:asciiTheme="minorEastAsia" w:eastAsiaTheme="minorEastAsia" w:hAnsiTheme="minorEastAsia" w:hint="eastAsia"/>
                <w:sz w:val="18"/>
                <w:szCs w:val="18"/>
                <w:lang w:eastAsia="zh-CN"/>
              </w:rPr>
              <w:t>3</w:t>
            </w:r>
            <w:r>
              <w:rPr>
                <w:rFonts w:asciiTheme="minorEastAsia" w:eastAsiaTheme="minorEastAsia" w:hAnsiTheme="minorEastAsia"/>
                <w:sz w:val="18"/>
                <w:szCs w:val="18"/>
              </w:rPr>
              <w:t>)</w:t>
            </w:r>
          </w:p>
        </w:tc>
        <w:tc>
          <w:tcPr>
            <w:tcW w:w="1737" w:type="dxa"/>
          </w:tcPr>
          <w:p w14:paraId="0F0B666F" w14:textId="77777777" w:rsidR="00AE7DAB" w:rsidRDefault="00A51496">
            <w:pPr>
              <w:pStyle w:val="TableParagraph"/>
              <w:spacing w:line="280" w:lineRule="exact"/>
              <w:ind w:left="104"/>
              <w:contextualSpacing/>
              <w:rPr>
                <w:rFonts w:asciiTheme="minorEastAsia" w:eastAsiaTheme="minorEastAsia" w:hAnsiTheme="minorEastAsia"/>
                <w:sz w:val="18"/>
                <w:szCs w:val="18"/>
              </w:rPr>
            </w:pPr>
            <w:r>
              <w:rPr>
                <w:rFonts w:asciiTheme="minorEastAsia" w:eastAsiaTheme="minorEastAsia" w:hAnsiTheme="minorEastAsia"/>
                <w:sz w:val="18"/>
                <w:szCs w:val="18"/>
              </w:rPr>
              <w:t>A0≥A</w:t>
            </w:r>
            <w:r>
              <w:rPr>
                <w:rFonts w:asciiTheme="minorEastAsia" w:eastAsiaTheme="minorEastAsia" w:hAnsiTheme="minorEastAsia" w:hint="eastAsia"/>
                <w:sz w:val="18"/>
                <w:szCs w:val="18"/>
                <w:lang w:eastAsia="zh-CN"/>
              </w:rPr>
              <w:t>5</w:t>
            </w:r>
          </w:p>
        </w:tc>
        <w:tc>
          <w:tcPr>
            <w:tcW w:w="6712" w:type="dxa"/>
          </w:tcPr>
          <w:p w14:paraId="43656BF8" w14:textId="77777777" w:rsidR="00AE7DAB" w:rsidRDefault="00A51496">
            <w:pPr>
              <w:pStyle w:val="TableParagraph"/>
              <w:spacing w:line="280" w:lineRule="exact"/>
              <w:contextualSpacing/>
              <w:rPr>
                <w:rFonts w:asciiTheme="minorEastAsia" w:eastAsiaTheme="minorEastAsia" w:hAnsiTheme="minorEastAsia"/>
                <w:sz w:val="18"/>
                <w:szCs w:val="18"/>
                <w:lang w:eastAsia="zh-CN"/>
              </w:rPr>
            </w:pPr>
            <w:r>
              <w:rPr>
                <w:rFonts w:asciiTheme="minorEastAsia" w:eastAsiaTheme="minorEastAsia" w:hAnsiTheme="minorEastAsia"/>
                <w:w w:val="95"/>
                <w:sz w:val="18"/>
                <w:szCs w:val="18"/>
                <w:lang w:eastAsia="zh-CN"/>
              </w:rPr>
              <w:t>(</w:t>
            </w:r>
            <w:r>
              <w:rPr>
                <w:rFonts w:asciiTheme="minorEastAsia" w:eastAsiaTheme="minorEastAsia" w:hAnsiTheme="minorEastAsia"/>
                <w:w w:val="95"/>
                <w:sz w:val="18"/>
                <w:szCs w:val="18"/>
                <w:lang w:eastAsia="zh-CN"/>
              </w:rPr>
              <w:t>软件业务收入</w:t>
            </w:r>
            <w:r>
              <w:rPr>
                <w:rFonts w:asciiTheme="minorEastAsia" w:eastAsiaTheme="minorEastAsia" w:hAnsiTheme="minorEastAsia"/>
                <w:w w:val="95"/>
                <w:sz w:val="18"/>
                <w:szCs w:val="18"/>
                <w:lang w:eastAsia="zh-CN"/>
              </w:rPr>
              <w:t>≥</w:t>
            </w:r>
            <w:r>
              <w:rPr>
                <w:rFonts w:asciiTheme="minorEastAsia" w:eastAsiaTheme="minorEastAsia" w:hAnsiTheme="minorEastAsia"/>
                <w:w w:val="95"/>
                <w:sz w:val="18"/>
                <w:szCs w:val="18"/>
                <w:lang w:eastAsia="zh-CN"/>
              </w:rPr>
              <w:t>软件外包服务收入</w:t>
            </w:r>
            <w:r>
              <w:rPr>
                <w:rFonts w:asciiTheme="minorEastAsia" w:eastAsiaTheme="minorEastAsia" w:hAnsiTheme="minorEastAsia"/>
                <w:w w:val="95"/>
                <w:sz w:val="18"/>
                <w:szCs w:val="18"/>
                <w:lang w:eastAsia="zh-CN"/>
              </w:rPr>
              <w:t>)</w:t>
            </w:r>
          </w:p>
        </w:tc>
      </w:tr>
      <w:tr w:rsidR="00AE7DAB" w14:paraId="6D646297" w14:textId="77777777">
        <w:trPr>
          <w:trHeight w:hRule="exact" w:val="480"/>
        </w:trPr>
        <w:tc>
          <w:tcPr>
            <w:tcW w:w="471" w:type="dxa"/>
          </w:tcPr>
          <w:p w14:paraId="060C57EB" w14:textId="77777777" w:rsidR="00AE7DAB" w:rsidRDefault="00A51496">
            <w:pPr>
              <w:pStyle w:val="TableParagraph"/>
              <w:spacing w:line="280" w:lineRule="exact"/>
              <w:ind w:left="50"/>
              <w:contextualSpacing/>
              <w:rPr>
                <w:rFonts w:asciiTheme="minorEastAsia" w:eastAsiaTheme="minorEastAsia" w:hAnsiTheme="minorEastAsia"/>
                <w:sz w:val="18"/>
                <w:szCs w:val="18"/>
              </w:rPr>
            </w:pPr>
            <w:r>
              <w:rPr>
                <w:rFonts w:asciiTheme="minorEastAsia" w:eastAsiaTheme="minorEastAsia" w:hAnsiTheme="minorEastAsia"/>
                <w:sz w:val="18"/>
                <w:szCs w:val="18"/>
              </w:rPr>
              <w:t>(</w:t>
            </w:r>
            <w:r>
              <w:rPr>
                <w:rFonts w:asciiTheme="minorEastAsia" w:eastAsiaTheme="minorEastAsia" w:hAnsiTheme="minorEastAsia" w:hint="eastAsia"/>
                <w:sz w:val="18"/>
                <w:szCs w:val="18"/>
                <w:lang w:eastAsia="zh-CN"/>
              </w:rPr>
              <w:t>4</w:t>
            </w:r>
            <w:r>
              <w:rPr>
                <w:rFonts w:asciiTheme="minorEastAsia" w:eastAsiaTheme="minorEastAsia" w:hAnsiTheme="minorEastAsia"/>
                <w:sz w:val="18"/>
                <w:szCs w:val="18"/>
              </w:rPr>
              <w:t>)</w:t>
            </w:r>
          </w:p>
        </w:tc>
        <w:tc>
          <w:tcPr>
            <w:tcW w:w="1737" w:type="dxa"/>
          </w:tcPr>
          <w:p w14:paraId="22957CB5" w14:textId="77777777" w:rsidR="00AE7DAB" w:rsidRDefault="00A51496">
            <w:pPr>
              <w:pStyle w:val="TableParagraph"/>
              <w:spacing w:line="280" w:lineRule="exact"/>
              <w:ind w:left="104"/>
              <w:contextualSpacing/>
              <w:rPr>
                <w:rFonts w:asciiTheme="minorEastAsia" w:eastAsiaTheme="minorEastAsia" w:hAnsiTheme="minorEastAsia"/>
                <w:sz w:val="18"/>
                <w:szCs w:val="18"/>
              </w:rPr>
            </w:pPr>
            <w:r>
              <w:rPr>
                <w:rFonts w:asciiTheme="minorEastAsia" w:eastAsiaTheme="minorEastAsia" w:hAnsiTheme="minorEastAsia"/>
                <w:sz w:val="18"/>
                <w:szCs w:val="18"/>
              </w:rPr>
              <w:t>A0≥A</w:t>
            </w:r>
            <w:r>
              <w:rPr>
                <w:rFonts w:asciiTheme="minorEastAsia" w:eastAsiaTheme="minorEastAsia" w:hAnsiTheme="minorEastAsia" w:hint="eastAsia"/>
                <w:sz w:val="18"/>
                <w:szCs w:val="18"/>
                <w:lang w:eastAsia="zh-CN"/>
              </w:rPr>
              <w:t>6</w:t>
            </w:r>
            <w:r>
              <w:rPr>
                <w:rFonts w:asciiTheme="minorEastAsia" w:eastAsiaTheme="minorEastAsia" w:hAnsiTheme="minorEastAsia"/>
                <w:sz w:val="18"/>
                <w:szCs w:val="18"/>
              </w:rPr>
              <w:t>ｘ</w:t>
            </w:r>
            <w:r>
              <w:rPr>
                <w:rFonts w:asciiTheme="minorEastAsia" w:eastAsiaTheme="minorEastAsia" w:hAnsiTheme="minorEastAsia"/>
                <w:sz w:val="18"/>
                <w:szCs w:val="18"/>
              </w:rPr>
              <w:t>6.4</w:t>
            </w:r>
          </w:p>
        </w:tc>
        <w:tc>
          <w:tcPr>
            <w:tcW w:w="6712" w:type="dxa"/>
          </w:tcPr>
          <w:p w14:paraId="5BDDF748" w14:textId="77777777" w:rsidR="00AE7DAB" w:rsidRDefault="00A51496">
            <w:pPr>
              <w:pStyle w:val="TableParagraph"/>
              <w:spacing w:line="280" w:lineRule="exact"/>
              <w:contextualSpacing/>
              <w:rPr>
                <w:rFonts w:asciiTheme="minorEastAsia" w:eastAsiaTheme="minorEastAsia" w:hAnsiTheme="minorEastAsia"/>
                <w:sz w:val="18"/>
                <w:szCs w:val="18"/>
                <w:lang w:eastAsia="zh-CN"/>
              </w:rPr>
            </w:pPr>
            <w:r>
              <w:rPr>
                <w:rFonts w:asciiTheme="minorEastAsia" w:eastAsiaTheme="minorEastAsia" w:hAnsiTheme="minorEastAsia"/>
                <w:w w:val="95"/>
                <w:sz w:val="18"/>
                <w:szCs w:val="18"/>
                <w:lang w:eastAsia="zh-CN"/>
              </w:rPr>
              <w:t>(</w:t>
            </w:r>
            <w:r>
              <w:rPr>
                <w:rFonts w:asciiTheme="minorEastAsia" w:eastAsiaTheme="minorEastAsia" w:hAnsiTheme="minorEastAsia"/>
                <w:w w:val="95"/>
                <w:sz w:val="18"/>
                <w:szCs w:val="18"/>
                <w:lang w:eastAsia="zh-CN"/>
              </w:rPr>
              <w:t>软件业务收入</w:t>
            </w:r>
            <w:r>
              <w:rPr>
                <w:rFonts w:asciiTheme="minorEastAsia" w:eastAsiaTheme="minorEastAsia" w:hAnsiTheme="minorEastAsia"/>
                <w:w w:val="95"/>
                <w:sz w:val="18"/>
                <w:szCs w:val="18"/>
                <w:lang w:eastAsia="zh-CN"/>
              </w:rPr>
              <w:t>≥</w:t>
            </w:r>
            <w:r>
              <w:rPr>
                <w:rFonts w:asciiTheme="minorEastAsia" w:eastAsiaTheme="minorEastAsia" w:hAnsiTheme="minorEastAsia"/>
                <w:w w:val="95"/>
                <w:sz w:val="18"/>
                <w:szCs w:val="18"/>
                <w:lang w:eastAsia="zh-CN"/>
              </w:rPr>
              <w:t>软件业务出口</w:t>
            </w:r>
            <w:r>
              <w:rPr>
                <w:rFonts w:asciiTheme="minorEastAsia" w:eastAsiaTheme="minorEastAsia" w:hAnsiTheme="minorEastAsia" w:hint="eastAsia"/>
                <w:w w:val="95"/>
                <w:sz w:val="18"/>
                <w:szCs w:val="18"/>
                <w:lang w:eastAsia="zh-CN"/>
              </w:rPr>
              <w:t>合计</w:t>
            </w:r>
            <w:r>
              <w:rPr>
                <w:rFonts w:asciiTheme="minorEastAsia" w:eastAsiaTheme="minorEastAsia" w:hAnsiTheme="minorEastAsia"/>
                <w:w w:val="95"/>
                <w:sz w:val="18"/>
                <w:szCs w:val="18"/>
              </w:rPr>
              <w:t>Χ</w:t>
            </w:r>
            <w:r>
              <w:rPr>
                <w:rFonts w:asciiTheme="minorEastAsia" w:eastAsiaTheme="minorEastAsia" w:hAnsiTheme="minorEastAsia"/>
                <w:w w:val="95"/>
                <w:sz w:val="18"/>
                <w:szCs w:val="18"/>
                <w:lang w:eastAsia="zh-CN"/>
              </w:rPr>
              <w:t>6.4)</w:t>
            </w:r>
          </w:p>
        </w:tc>
      </w:tr>
      <w:tr w:rsidR="00AE7DAB" w14:paraId="3393AB60" w14:textId="77777777">
        <w:trPr>
          <w:trHeight w:hRule="exact" w:val="660"/>
        </w:trPr>
        <w:tc>
          <w:tcPr>
            <w:tcW w:w="471" w:type="dxa"/>
          </w:tcPr>
          <w:p w14:paraId="3F27281A" w14:textId="77777777" w:rsidR="00AE7DAB" w:rsidRDefault="00A51496">
            <w:pPr>
              <w:pStyle w:val="TableParagraph"/>
              <w:spacing w:line="280" w:lineRule="exact"/>
              <w:ind w:left="50"/>
              <w:contextualSpacing/>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(5)</w:t>
            </w:r>
          </w:p>
        </w:tc>
        <w:tc>
          <w:tcPr>
            <w:tcW w:w="1737" w:type="dxa"/>
          </w:tcPr>
          <w:p w14:paraId="5C3A40FD" w14:textId="77777777" w:rsidR="00AE7DAB" w:rsidRDefault="00A51496">
            <w:pPr>
              <w:pStyle w:val="TableParagraph"/>
              <w:spacing w:line="280" w:lineRule="exact"/>
              <w:ind w:left="104"/>
              <w:contextualSpacing/>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A6=A61+A62+A63</w:t>
            </w:r>
          </w:p>
        </w:tc>
        <w:tc>
          <w:tcPr>
            <w:tcW w:w="6712" w:type="dxa"/>
          </w:tcPr>
          <w:p w14:paraId="41DC180E" w14:textId="77777777" w:rsidR="00AE7DAB" w:rsidRDefault="00A51496">
            <w:pPr>
              <w:pStyle w:val="TableParagraph"/>
              <w:spacing w:line="280" w:lineRule="exact"/>
              <w:ind w:left="170" w:hangingChars="100" w:hanging="170"/>
              <w:contextualSpacing/>
              <w:rPr>
                <w:rFonts w:asciiTheme="minorEastAsia" w:eastAsiaTheme="minorEastAsia" w:hAnsiTheme="minorEastAsia"/>
                <w:w w:val="95"/>
                <w:sz w:val="18"/>
                <w:szCs w:val="18"/>
                <w:lang w:eastAsia="zh-CN"/>
              </w:rPr>
            </w:pPr>
            <w:r>
              <w:rPr>
                <w:rFonts w:asciiTheme="minorEastAsia" w:eastAsiaTheme="minorEastAsia" w:hAnsiTheme="minorEastAsia" w:hint="eastAsia"/>
                <w:w w:val="95"/>
                <w:sz w:val="18"/>
                <w:szCs w:val="18"/>
                <w:lang w:eastAsia="zh-CN"/>
              </w:rPr>
              <w:t>（软件业务出口合计</w:t>
            </w:r>
            <w:r>
              <w:rPr>
                <w:rFonts w:asciiTheme="minorEastAsia" w:eastAsiaTheme="minorEastAsia" w:hAnsiTheme="minorEastAsia" w:hint="eastAsia"/>
                <w:w w:val="95"/>
                <w:sz w:val="18"/>
                <w:szCs w:val="18"/>
                <w:lang w:eastAsia="zh-CN"/>
              </w:rPr>
              <w:t>=</w:t>
            </w:r>
            <w:r>
              <w:rPr>
                <w:rFonts w:asciiTheme="minorEastAsia" w:eastAsiaTheme="minorEastAsia" w:hAnsiTheme="minorEastAsia" w:hint="eastAsia"/>
                <w:w w:val="95"/>
                <w:sz w:val="18"/>
                <w:szCs w:val="18"/>
                <w:lang w:eastAsia="zh-CN"/>
              </w:rPr>
              <w:t>软件服务外包出口</w:t>
            </w:r>
            <w:r>
              <w:rPr>
                <w:rFonts w:asciiTheme="minorEastAsia" w:eastAsiaTheme="minorEastAsia" w:hAnsiTheme="minorEastAsia" w:hint="eastAsia"/>
                <w:w w:val="95"/>
                <w:sz w:val="18"/>
                <w:szCs w:val="18"/>
                <w:lang w:eastAsia="zh-CN"/>
              </w:rPr>
              <w:t>+</w:t>
            </w:r>
            <w:r>
              <w:rPr>
                <w:rFonts w:asciiTheme="minorEastAsia" w:eastAsiaTheme="minorEastAsia" w:hAnsiTheme="minorEastAsia" w:hint="eastAsia"/>
                <w:w w:val="95"/>
                <w:sz w:val="18"/>
                <w:szCs w:val="18"/>
                <w:lang w:eastAsia="zh-CN"/>
              </w:rPr>
              <w:t>嵌入式系统软件出口</w:t>
            </w:r>
            <w:r>
              <w:rPr>
                <w:rFonts w:asciiTheme="minorEastAsia" w:eastAsiaTheme="minorEastAsia" w:hAnsiTheme="minorEastAsia" w:hint="eastAsia"/>
                <w:w w:val="95"/>
                <w:sz w:val="18"/>
                <w:szCs w:val="18"/>
                <w:lang w:eastAsia="zh-CN"/>
              </w:rPr>
              <w:t>+</w:t>
            </w:r>
            <w:r>
              <w:rPr>
                <w:rFonts w:asciiTheme="minorEastAsia" w:eastAsiaTheme="minorEastAsia" w:hAnsiTheme="minorEastAsia" w:hint="eastAsia"/>
                <w:w w:val="95"/>
                <w:sz w:val="18"/>
                <w:szCs w:val="18"/>
                <w:lang w:eastAsia="zh-CN"/>
              </w:rPr>
              <w:t>其他软件业务出口）</w:t>
            </w:r>
          </w:p>
        </w:tc>
      </w:tr>
      <w:tr w:rsidR="00AE7DAB" w14:paraId="598D4166" w14:textId="77777777">
        <w:trPr>
          <w:trHeight w:hRule="exact" w:val="480"/>
        </w:trPr>
        <w:tc>
          <w:tcPr>
            <w:tcW w:w="471" w:type="dxa"/>
          </w:tcPr>
          <w:p w14:paraId="432256FE" w14:textId="77777777" w:rsidR="00AE7DAB" w:rsidRDefault="00A51496">
            <w:pPr>
              <w:pStyle w:val="TableParagraph"/>
              <w:spacing w:line="280" w:lineRule="exact"/>
              <w:ind w:left="50"/>
              <w:contextualSpacing/>
              <w:rPr>
                <w:rFonts w:asciiTheme="minorEastAsia" w:eastAsiaTheme="minorEastAsia" w:hAnsiTheme="minorEastAsia"/>
                <w:sz w:val="18"/>
                <w:szCs w:val="18"/>
              </w:rPr>
            </w:pPr>
            <w:r>
              <w:rPr>
                <w:rFonts w:asciiTheme="minorEastAsia" w:eastAsiaTheme="minorEastAsia" w:hAnsiTheme="minorEastAsia"/>
                <w:sz w:val="18"/>
                <w:szCs w:val="18"/>
              </w:rPr>
              <w:t>(</w:t>
            </w:r>
            <w:r>
              <w:rPr>
                <w:rFonts w:asciiTheme="minorEastAsia" w:eastAsiaTheme="minorEastAsia" w:hAnsiTheme="minorEastAsia" w:hint="eastAsia"/>
                <w:sz w:val="18"/>
                <w:szCs w:val="18"/>
                <w:lang w:eastAsia="zh-CN"/>
              </w:rPr>
              <w:t>6</w:t>
            </w:r>
            <w:r>
              <w:rPr>
                <w:rFonts w:asciiTheme="minorEastAsia" w:eastAsiaTheme="minorEastAsia" w:hAnsiTheme="minorEastAsia"/>
                <w:sz w:val="18"/>
                <w:szCs w:val="18"/>
              </w:rPr>
              <w:t>)</w:t>
            </w:r>
          </w:p>
        </w:tc>
        <w:tc>
          <w:tcPr>
            <w:tcW w:w="1737" w:type="dxa"/>
          </w:tcPr>
          <w:p w14:paraId="1770354D" w14:textId="77777777" w:rsidR="00AE7DAB" w:rsidRDefault="00A51496">
            <w:pPr>
              <w:pStyle w:val="TableParagraph"/>
              <w:spacing w:line="280" w:lineRule="exact"/>
              <w:ind w:left="104"/>
              <w:contextualSpacing/>
              <w:rPr>
                <w:rFonts w:asciiTheme="minorEastAsia" w:eastAsiaTheme="minorEastAsia" w:hAnsiTheme="minorEastAsia"/>
                <w:sz w:val="18"/>
                <w:szCs w:val="18"/>
              </w:rPr>
            </w:pPr>
            <w:r>
              <w:rPr>
                <w:rFonts w:asciiTheme="minorEastAsia" w:eastAsiaTheme="minorEastAsia" w:hAnsiTheme="minorEastAsia"/>
                <w:sz w:val="18"/>
                <w:szCs w:val="18"/>
              </w:rPr>
              <w:t>A</w:t>
            </w:r>
            <w:r>
              <w:rPr>
                <w:rFonts w:asciiTheme="minorEastAsia" w:eastAsiaTheme="minorEastAsia" w:hAnsiTheme="minorEastAsia" w:hint="eastAsia"/>
                <w:sz w:val="18"/>
                <w:szCs w:val="18"/>
                <w:lang w:eastAsia="zh-CN"/>
              </w:rPr>
              <w:t>5</w:t>
            </w:r>
            <w:r>
              <w:rPr>
                <w:rFonts w:asciiTheme="minorEastAsia" w:eastAsiaTheme="minorEastAsia" w:hAnsiTheme="minorEastAsia"/>
                <w:sz w:val="18"/>
                <w:szCs w:val="18"/>
              </w:rPr>
              <w:t>≥A</w:t>
            </w:r>
            <w:r>
              <w:rPr>
                <w:rFonts w:asciiTheme="minorEastAsia" w:eastAsiaTheme="minorEastAsia" w:hAnsiTheme="minorEastAsia" w:hint="eastAsia"/>
                <w:sz w:val="18"/>
                <w:szCs w:val="18"/>
                <w:lang w:eastAsia="zh-CN"/>
              </w:rPr>
              <w:t>6</w:t>
            </w:r>
            <w:r>
              <w:rPr>
                <w:rFonts w:asciiTheme="minorEastAsia" w:eastAsiaTheme="minorEastAsia" w:hAnsiTheme="minorEastAsia"/>
                <w:sz w:val="18"/>
                <w:szCs w:val="18"/>
              </w:rPr>
              <w:t>1</w:t>
            </w:r>
            <w:r>
              <w:rPr>
                <w:rFonts w:asciiTheme="minorEastAsia" w:eastAsiaTheme="minorEastAsia" w:hAnsiTheme="minorEastAsia"/>
                <w:sz w:val="18"/>
                <w:szCs w:val="18"/>
              </w:rPr>
              <w:t>ｘ</w:t>
            </w:r>
            <w:r>
              <w:rPr>
                <w:rFonts w:asciiTheme="minorEastAsia" w:eastAsiaTheme="minorEastAsia" w:hAnsiTheme="minorEastAsia"/>
                <w:sz w:val="18"/>
                <w:szCs w:val="18"/>
              </w:rPr>
              <w:t>6.4</w:t>
            </w:r>
          </w:p>
        </w:tc>
        <w:tc>
          <w:tcPr>
            <w:tcW w:w="6712" w:type="dxa"/>
          </w:tcPr>
          <w:p w14:paraId="46B99B72" w14:textId="77777777" w:rsidR="00AE7DAB" w:rsidRDefault="00A51496">
            <w:pPr>
              <w:pStyle w:val="TableParagraph"/>
              <w:spacing w:line="280" w:lineRule="exact"/>
              <w:contextualSpacing/>
              <w:rPr>
                <w:rFonts w:asciiTheme="minorEastAsia" w:eastAsiaTheme="minorEastAsia" w:hAnsiTheme="minorEastAsia"/>
                <w:sz w:val="18"/>
                <w:szCs w:val="18"/>
                <w:lang w:eastAsia="zh-CN"/>
              </w:rPr>
            </w:pPr>
            <w:r>
              <w:rPr>
                <w:rFonts w:asciiTheme="minorEastAsia" w:eastAsiaTheme="minorEastAsia" w:hAnsiTheme="minorEastAsia" w:hint="eastAsia"/>
                <w:w w:val="95"/>
                <w:sz w:val="18"/>
                <w:szCs w:val="18"/>
                <w:lang w:eastAsia="zh-CN"/>
              </w:rPr>
              <w:t>(</w:t>
            </w:r>
            <w:r>
              <w:rPr>
                <w:rFonts w:asciiTheme="minorEastAsia" w:eastAsiaTheme="minorEastAsia" w:hAnsiTheme="minorEastAsia"/>
                <w:w w:val="95"/>
                <w:sz w:val="18"/>
                <w:szCs w:val="18"/>
                <w:lang w:eastAsia="zh-CN"/>
              </w:rPr>
              <w:t>软件外包服务收入</w:t>
            </w:r>
            <w:r>
              <w:rPr>
                <w:rFonts w:asciiTheme="minorEastAsia" w:eastAsiaTheme="minorEastAsia" w:hAnsiTheme="minorEastAsia"/>
                <w:w w:val="95"/>
                <w:sz w:val="18"/>
                <w:szCs w:val="18"/>
                <w:lang w:eastAsia="zh-CN"/>
              </w:rPr>
              <w:t>≥</w:t>
            </w:r>
            <w:r>
              <w:rPr>
                <w:rFonts w:asciiTheme="minorEastAsia" w:eastAsiaTheme="minorEastAsia" w:hAnsiTheme="minorEastAsia"/>
                <w:w w:val="95"/>
                <w:sz w:val="18"/>
                <w:szCs w:val="18"/>
                <w:lang w:eastAsia="zh-CN"/>
              </w:rPr>
              <w:t>软件外包服务出口</w:t>
            </w:r>
            <w:r>
              <w:rPr>
                <w:rFonts w:asciiTheme="minorEastAsia" w:eastAsiaTheme="minorEastAsia" w:hAnsiTheme="minorEastAsia"/>
                <w:w w:val="95"/>
                <w:sz w:val="18"/>
                <w:szCs w:val="18"/>
              </w:rPr>
              <w:t>Χ</w:t>
            </w:r>
            <w:r>
              <w:rPr>
                <w:rFonts w:asciiTheme="minorEastAsia" w:eastAsiaTheme="minorEastAsia" w:hAnsiTheme="minorEastAsia"/>
                <w:w w:val="95"/>
                <w:sz w:val="18"/>
                <w:szCs w:val="18"/>
                <w:lang w:eastAsia="zh-CN"/>
              </w:rPr>
              <w:t>6.4)</w:t>
            </w:r>
          </w:p>
        </w:tc>
      </w:tr>
      <w:tr w:rsidR="00AE7DAB" w14:paraId="27B39E44" w14:textId="77777777">
        <w:trPr>
          <w:trHeight w:hRule="exact" w:val="480"/>
        </w:trPr>
        <w:tc>
          <w:tcPr>
            <w:tcW w:w="471" w:type="dxa"/>
          </w:tcPr>
          <w:p w14:paraId="1B12CFDB" w14:textId="77777777" w:rsidR="00AE7DAB" w:rsidRDefault="00A51496">
            <w:pPr>
              <w:pStyle w:val="TableParagraph"/>
              <w:spacing w:line="280" w:lineRule="exact"/>
              <w:ind w:left="50"/>
              <w:contextualSpacing/>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(7)</w:t>
            </w:r>
          </w:p>
        </w:tc>
        <w:tc>
          <w:tcPr>
            <w:tcW w:w="1737" w:type="dxa"/>
          </w:tcPr>
          <w:p w14:paraId="3BBCCA51" w14:textId="77777777" w:rsidR="00AE7DAB" w:rsidRDefault="00A51496">
            <w:pPr>
              <w:pStyle w:val="TableParagraph"/>
              <w:spacing w:line="280" w:lineRule="exact"/>
              <w:ind w:left="104"/>
              <w:contextualSpacing/>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A4</w:t>
            </w:r>
            <w:r>
              <w:rPr>
                <w:rFonts w:asciiTheme="minorEastAsia" w:eastAsiaTheme="minorEastAsia" w:hAnsiTheme="minorEastAsia"/>
                <w:sz w:val="18"/>
                <w:szCs w:val="18"/>
              </w:rPr>
              <w:t>≥A</w:t>
            </w:r>
            <w:r>
              <w:rPr>
                <w:rFonts w:asciiTheme="minorEastAsia" w:eastAsiaTheme="minorEastAsia" w:hAnsiTheme="minorEastAsia" w:hint="eastAsia"/>
                <w:sz w:val="18"/>
                <w:szCs w:val="18"/>
                <w:lang w:eastAsia="zh-CN"/>
              </w:rPr>
              <w:t>62</w:t>
            </w:r>
            <w:r>
              <w:rPr>
                <w:rFonts w:asciiTheme="minorEastAsia" w:eastAsiaTheme="minorEastAsia" w:hAnsiTheme="minorEastAsia"/>
                <w:sz w:val="18"/>
                <w:szCs w:val="18"/>
              </w:rPr>
              <w:t>ｘ</w:t>
            </w:r>
            <w:r>
              <w:rPr>
                <w:rFonts w:asciiTheme="minorEastAsia" w:eastAsiaTheme="minorEastAsia" w:hAnsiTheme="minorEastAsia"/>
                <w:sz w:val="18"/>
                <w:szCs w:val="18"/>
              </w:rPr>
              <w:t>6.4</w:t>
            </w:r>
          </w:p>
        </w:tc>
        <w:tc>
          <w:tcPr>
            <w:tcW w:w="6712" w:type="dxa"/>
          </w:tcPr>
          <w:p w14:paraId="54AA6363" w14:textId="77777777" w:rsidR="00AE7DAB" w:rsidRDefault="00A51496">
            <w:pPr>
              <w:pStyle w:val="TableParagraph"/>
              <w:spacing w:line="280" w:lineRule="exact"/>
              <w:contextualSpacing/>
              <w:rPr>
                <w:rFonts w:asciiTheme="minorEastAsia" w:eastAsiaTheme="minorEastAsia" w:hAnsiTheme="minorEastAsia"/>
                <w:w w:val="95"/>
                <w:sz w:val="18"/>
                <w:szCs w:val="18"/>
                <w:lang w:eastAsia="zh-CN"/>
              </w:rPr>
            </w:pPr>
            <w:r>
              <w:rPr>
                <w:rFonts w:asciiTheme="minorEastAsia" w:eastAsiaTheme="minorEastAsia" w:hAnsiTheme="minorEastAsia"/>
                <w:w w:val="95"/>
                <w:sz w:val="18"/>
                <w:szCs w:val="18"/>
                <w:lang w:eastAsia="zh-CN"/>
              </w:rPr>
              <w:t>（嵌入式系统软件收入</w:t>
            </w:r>
            <w:r>
              <w:rPr>
                <w:rFonts w:asciiTheme="minorEastAsia" w:eastAsiaTheme="minorEastAsia" w:hAnsiTheme="minorEastAsia"/>
                <w:w w:val="95"/>
                <w:sz w:val="18"/>
                <w:szCs w:val="18"/>
                <w:lang w:eastAsia="zh-CN"/>
              </w:rPr>
              <w:t>≥</w:t>
            </w:r>
            <w:r>
              <w:rPr>
                <w:rFonts w:asciiTheme="minorEastAsia" w:eastAsiaTheme="minorEastAsia" w:hAnsiTheme="minorEastAsia"/>
                <w:w w:val="95"/>
                <w:sz w:val="18"/>
                <w:szCs w:val="18"/>
                <w:lang w:eastAsia="zh-CN"/>
              </w:rPr>
              <w:t>嵌入式系统软件出口</w:t>
            </w:r>
            <w:r>
              <w:rPr>
                <w:rFonts w:asciiTheme="minorEastAsia" w:eastAsiaTheme="minorEastAsia" w:hAnsiTheme="minorEastAsia"/>
                <w:w w:val="95"/>
                <w:sz w:val="18"/>
                <w:szCs w:val="18"/>
              </w:rPr>
              <w:t>Χ</w:t>
            </w:r>
            <w:r>
              <w:rPr>
                <w:rFonts w:asciiTheme="minorEastAsia" w:eastAsiaTheme="minorEastAsia" w:hAnsiTheme="minorEastAsia"/>
                <w:w w:val="95"/>
                <w:sz w:val="18"/>
                <w:szCs w:val="18"/>
                <w:lang w:eastAsia="zh-CN"/>
              </w:rPr>
              <w:t>6.4)</w:t>
            </w:r>
          </w:p>
        </w:tc>
      </w:tr>
      <w:tr w:rsidR="00AE7DAB" w14:paraId="6F3C76D0" w14:textId="77777777">
        <w:trPr>
          <w:trHeight w:hRule="exact" w:val="480"/>
        </w:trPr>
        <w:tc>
          <w:tcPr>
            <w:tcW w:w="471" w:type="dxa"/>
          </w:tcPr>
          <w:p w14:paraId="30CB4D41" w14:textId="77777777" w:rsidR="00AE7DAB" w:rsidRDefault="00A51496">
            <w:pPr>
              <w:pStyle w:val="TableParagraph"/>
              <w:spacing w:line="280" w:lineRule="exact"/>
              <w:ind w:left="50"/>
              <w:contextualSpacing/>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(8)</w:t>
            </w:r>
          </w:p>
        </w:tc>
        <w:tc>
          <w:tcPr>
            <w:tcW w:w="1737" w:type="dxa"/>
          </w:tcPr>
          <w:p w14:paraId="025F7316" w14:textId="77777777" w:rsidR="00AE7DAB" w:rsidRDefault="00A51496">
            <w:pPr>
              <w:pStyle w:val="TableParagraph"/>
              <w:spacing w:line="280" w:lineRule="exact"/>
              <w:ind w:left="104"/>
              <w:contextualSpacing/>
              <w:rPr>
                <w:rFonts w:asciiTheme="minorEastAsia" w:eastAsiaTheme="minorEastAsia" w:hAnsiTheme="minorEastAsia"/>
                <w:sz w:val="18"/>
                <w:szCs w:val="18"/>
              </w:rPr>
            </w:pPr>
            <w:r>
              <w:rPr>
                <w:rFonts w:asciiTheme="minorEastAsia" w:eastAsiaTheme="minorEastAsia" w:hAnsiTheme="minorEastAsia" w:hint="eastAsia"/>
                <w:sz w:val="18"/>
                <w:szCs w:val="18"/>
                <w:lang w:eastAsia="zh-CN"/>
              </w:rPr>
              <w:t>D</w:t>
            </w:r>
            <w:r>
              <w:rPr>
                <w:rFonts w:asciiTheme="minorEastAsia" w:eastAsiaTheme="minorEastAsia" w:hAnsiTheme="minorEastAsia"/>
                <w:sz w:val="18"/>
                <w:szCs w:val="18"/>
                <w:lang w:eastAsia="zh-CN"/>
              </w:rPr>
              <w:t>1≥</w:t>
            </w:r>
            <w:r>
              <w:rPr>
                <w:rFonts w:asciiTheme="minorEastAsia" w:eastAsiaTheme="minorEastAsia" w:hAnsiTheme="minorEastAsia" w:hint="eastAsia"/>
                <w:sz w:val="18"/>
                <w:szCs w:val="18"/>
                <w:lang w:eastAsia="zh-CN"/>
              </w:rPr>
              <w:t>D</w:t>
            </w:r>
            <w:r>
              <w:rPr>
                <w:rFonts w:asciiTheme="minorEastAsia" w:eastAsiaTheme="minorEastAsia" w:hAnsiTheme="minorEastAsia"/>
                <w:sz w:val="18"/>
                <w:szCs w:val="18"/>
                <w:lang w:eastAsia="zh-CN"/>
              </w:rPr>
              <w:t>11+</w:t>
            </w:r>
            <w:r>
              <w:rPr>
                <w:rFonts w:asciiTheme="minorEastAsia" w:eastAsiaTheme="minorEastAsia" w:hAnsiTheme="minorEastAsia" w:hint="eastAsia"/>
                <w:sz w:val="18"/>
                <w:szCs w:val="18"/>
                <w:lang w:eastAsia="zh-CN"/>
              </w:rPr>
              <w:t>D</w:t>
            </w:r>
            <w:r>
              <w:rPr>
                <w:rFonts w:asciiTheme="minorEastAsia" w:eastAsiaTheme="minorEastAsia" w:hAnsiTheme="minorEastAsia"/>
                <w:sz w:val="18"/>
                <w:szCs w:val="18"/>
                <w:lang w:eastAsia="zh-CN"/>
              </w:rPr>
              <w:t>12</w:t>
            </w:r>
          </w:p>
        </w:tc>
        <w:tc>
          <w:tcPr>
            <w:tcW w:w="6712" w:type="dxa"/>
          </w:tcPr>
          <w:p w14:paraId="22CEB683" w14:textId="77777777" w:rsidR="00AE7DAB" w:rsidRDefault="00A51496">
            <w:pPr>
              <w:pStyle w:val="TableParagraph"/>
              <w:spacing w:line="280" w:lineRule="exact"/>
              <w:contextualSpacing/>
              <w:rPr>
                <w:rFonts w:asciiTheme="minorEastAsia" w:eastAsiaTheme="minorEastAsia" w:hAnsiTheme="minorEastAsia"/>
                <w:sz w:val="18"/>
                <w:szCs w:val="18"/>
                <w:lang w:eastAsia="zh-CN"/>
              </w:rPr>
            </w:pPr>
            <w:r>
              <w:rPr>
                <w:rFonts w:asciiTheme="minorEastAsia" w:eastAsiaTheme="minorEastAsia" w:hAnsiTheme="minorEastAsia" w:hint="eastAsia"/>
                <w:w w:val="95"/>
                <w:sz w:val="18"/>
                <w:szCs w:val="18"/>
                <w:lang w:eastAsia="zh-CN"/>
              </w:rPr>
              <w:t>(</w:t>
            </w:r>
            <w:r>
              <w:rPr>
                <w:rFonts w:asciiTheme="minorEastAsia" w:eastAsiaTheme="minorEastAsia" w:hAnsiTheme="minorEastAsia"/>
                <w:w w:val="95"/>
                <w:sz w:val="18"/>
                <w:szCs w:val="18"/>
                <w:lang w:eastAsia="zh-CN"/>
              </w:rPr>
              <w:t>从业人员</w:t>
            </w:r>
            <w:r>
              <w:rPr>
                <w:rFonts w:asciiTheme="minorEastAsia" w:eastAsiaTheme="minorEastAsia" w:hAnsiTheme="minorEastAsia" w:hint="eastAsia"/>
                <w:w w:val="95"/>
                <w:sz w:val="18"/>
                <w:szCs w:val="18"/>
                <w:lang w:eastAsia="zh-CN"/>
              </w:rPr>
              <w:t>期</w:t>
            </w:r>
            <w:r>
              <w:rPr>
                <w:rFonts w:asciiTheme="minorEastAsia" w:eastAsiaTheme="minorEastAsia" w:hAnsiTheme="minorEastAsia"/>
                <w:w w:val="95"/>
                <w:sz w:val="18"/>
                <w:szCs w:val="18"/>
                <w:lang w:eastAsia="zh-CN"/>
              </w:rPr>
              <w:t>末</w:t>
            </w:r>
            <w:r>
              <w:rPr>
                <w:rFonts w:asciiTheme="minorEastAsia" w:eastAsiaTheme="minorEastAsia" w:hAnsiTheme="minorEastAsia" w:hint="eastAsia"/>
                <w:w w:val="95"/>
                <w:sz w:val="18"/>
                <w:szCs w:val="18"/>
                <w:lang w:eastAsia="zh-CN"/>
              </w:rPr>
              <w:t>人</w:t>
            </w:r>
            <w:r>
              <w:rPr>
                <w:rFonts w:asciiTheme="minorEastAsia" w:eastAsiaTheme="minorEastAsia" w:hAnsiTheme="minorEastAsia"/>
                <w:w w:val="95"/>
                <w:sz w:val="18"/>
                <w:szCs w:val="18"/>
                <w:lang w:eastAsia="zh-CN"/>
              </w:rPr>
              <w:t>数</w:t>
            </w:r>
            <w:r>
              <w:rPr>
                <w:rFonts w:asciiTheme="minorEastAsia" w:eastAsiaTheme="minorEastAsia" w:hAnsiTheme="minorEastAsia"/>
                <w:w w:val="95"/>
                <w:sz w:val="18"/>
                <w:szCs w:val="18"/>
                <w:lang w:eastAsia="zh-CN"/>
              </w:rPr>
              <w:t>≥</w:t>
            </w:r>
            <w:r>
              <w:rPr>
                <w:rFonts w:asciiTheme="minorEastAsia" w:eastAsiaTheme="minorEastAsia" w:hAnsiTheme="minorEastAsia"/>
                <w:w w:val="95"/>
                <w:sz w:val="18"/>
                <w:szCs w:val="18"/>
                <w:lang w:eastAsia="zh-CN"/>
              </w:rPr>
              <w:t>软件研发人员＋</w:t>
            </w:r>
            <w:r>
              <w:rPr>
                <w:rFonts w:asciiTheme="minorEastAsia" w:eastAsiaTheme="minorEastAsia" w:hAnsiTheme="minorEastAsia" w:hint="eastAsia"/>
                <w:w w:val="95"/>
                <w:sz w:val="18"/>
                <w:szCs w:val="18"/>
                <w:lang w:eastAsia="zh-CN"/>
              </w:rPr>
              <w:t>其他软件技术人员</w:t>
            </w:r>
            <w:r>
              <w:rPr>
                <w:rFonts w:asciiTheme="minorEastAsia" w:eastAsiaTheme="minorEastAsia" w:hAnsiTheme="minorEastAsia"/>
                <w:w w:val="95"/>
                <w:sz w:val="18"/>
                <w:szCs w:val="18"/>
                <w:lang w:eastAsia="zh-CN"/>
              </w:rPr>
              <w:t>）</w:t>
            </w:r>
          </w:p>
        </w:tc>
      </w:tr>
      <w:tr w:rsidR="00AE7DAB" w14:paraId="73D19F09" w14:textId="77777777">
        <w:trPr>
          <w:trHeight w:hRule="exact" w:val="480"/>
        </w:trPr>
        <w:tc>
          <w:tcPr>
            <w:tcW w:w="471" w:type="dxa"/>
          </w:tcPr>
          <w:p w14:paraId="7DA6F562" w14:textId="77777777" w:rsidR="00AE7DAB" w:rsidRDefault="00A51496">
            <w:pPr>
              <w:pStyle w:val="TableParagraph"/>
              <w:spacing w:line="280" w:lineRule="exact"/>
              <w:ind w:left="50"/>
              <w:contextualSpacing/>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(9)</w:t>
            </w:r>
          </w:p>
        </w:tc>
        <w:tc>
          <w:tcPr>
            <w:tcW w:w="1737" w:type="dxa"/>
          </w:tcPr>
          <w:p w14:paraId="09209921" w14:textId="77777777" w:rsidR="00AE7DAB" w:rsidRDefault="00A51496">
            <w:pPr>
              <w:pStyle w:val="TableParagraph"/>
              <w:spacing w:line="280" w:lineRule="exact"/>
              <w:ind w:left="104"/>
              <w:contextualSpacing/>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D</w:t>
            </w:r>
            <w:r>
              <w:rPr>
                <w:rFonts w:asciiTheme="minorEastAsia" w:eastAsiaTheme="minorEastAsia" w:hAnsiTheme="minorEastAsia"/>
                <w:sz w:val="18"/>
                <w:szCs w:val="18"/>
                <w:lang w:eastAsia="zh-CN"/>
              </w:rPr>
              <w:t>1≥</w:t>
            </w:r>
            <w:r>
              <w:rPr>
                <w:rFonts w:asciiTheme="minorEastAsia" w:eastAsiaTheme="minorEastAsia" w:hAnsiTheme="minorEastAsia" w:hint="eastAsia"/>
                <w:sz w:val="18"/>
                <w:szCs w:val="18"/>
                <w:lang w:eastAsia="zh-CN"/>
              </w:rPr>
              <w:t>D</w:t>
            </w:r>
            <w:r>
              <w:rPr>
                <w:rFonts w:asciiTheme="minorEastAsia" w:eastAsiaTheme="minorEastAsia" w:hAnsiTheme="minorEastAsia"/>
                <w:sz w:val="18"/>
                <w:szCs w:val="18"/>
                <w:lang w:eastAsia="zh-CN"/>
              </w:rPr>
              <w:t>15</w:t>
            </w:r>
            <w:r>
              <w:rPr>
                <w:rFonts w:asciiTheme="minorEastAsia" w:eastAsiaTheme="minorEastAsia" w:hAnsiTheme="minorEastAsia" w:hint="eastAsia"/>
                <w:sz w:val="18"/>
                <w:szCs w:val="18"/>
                <w:lang w:eastAsia="zh-CN"/>
              </w:rPr>
              <w:t>+D16</w:t>
            </w:r>
          </w:p>
        </w:tc>
        <w:tc>
          <w:tcPr>
            <w:tcW w:w="6712" w:type="dxa"/>
          </w:tcPr>
          <w:p w14:paraId="429F4973" w14:textId="77777777" w:rsidR="00AE7DAB" w:rsidRDefault="00A51496">
            <w:pPr>
              <w:pStyle w:val="TableParagraph"/>
              <w:spacing w:line="280" w:lineRule="exact"/>
              <w:contextualSpacing/>
              <w:rPr>
                <w:rFonts w:asciiTheme="minorEastAsia" w:eastAsiaTheme="minorEastAsia" w:hAnsiTheme="minorEastAsia"/>
                <w:sz w:val="18"/>
                <w:szCs w:val="18"/>
                <w:lang w:eastAsia="zh-CN"/>
              </w:rPr>
            </w:pPr>
            <w:r>
              <w:rPr>
                <w:rFonts w:asciiTheme="minorEastAsia" w:eastAsiaTheme="minorEastAsia" w:hAnsiTheme="minorEastAsia"/>
                <w:w w:val="95"/>
                <w:sz w:val="18"/>
                <w:szCs w:val="18"/>
                <w:lang w:eastAsia="zh-CN"/>
              </w:rPr>
              <w:t>（从业人员</w:t>
            </w:r>
            <w:r>
              <w:rPr>
                <w:rFonts w:asciiTheme="minorEastAsia" w:eastAsiaTheme="minorEastAsia" w:hAnsiTheme="minorEastAsia" w:hint="eastAsia"/>
                <w:w w:val="95"/>
                <w:sz w:val="18"/>
                <w:szCs w:val="18"/>
                <w:lang w:eastAsia="zh-CN"/>
              </w:rPr>
              <w:t>期</w:t>
            </w:r>
            <w:r>
              <w:rPr>
                <w:rFonts w:asciiTheme="minorEastAsia" w:eastAsiaTheme="minorEastAsia" w:hAnsiTheme="minorEastAsia"/>
                <w:w w:val="95"/>
                <w:sz w:val="18"/>
                <w:szCs w:val="18"/>
                <w:lang w:eastAsia="zh-CN"/>
              </w:rPr>
              <w:t>末</w:t>
            </w:r>
            <w:r>
              <w:rPr>
                <w:rFonts w:asciiTheme="minorEastAsia" w:eastAsiaTheme="minorEastAsia" w:hAnsiTheme="minorEastAsia" w:hint="eastAsia"/>
                <w:w w:val="95"/>
                <w:sz w:val="18"/>
                <w:szCs w:val="18"/>
                <w:lang w:eastAsia="zh-CN"/>
              </w:rPr>
              <w:t>人</w:t>
            </w:r>
            <w:r>
              <w:rPr>
                <w:rFonts w:asciiTheme="minorEastAsia" w:eastAsiaTheme="minorEastAsia" w:hAnsiTheme="minorEastAsia"/>
                <w:w w:val="95"/>
                <w:sz w:val="18"/>
                <w:szCs w:val="18"/>
                <w:lang w:eastAsia="zh-CN"/>
              </w:rPr>
              <w:t>数</w:t>
            </w:r>
            <w:r>
              <w:rPr>
                <w:rFonts w:asciiTheme="minorEastAsia" w:eastAsiaTheme="minorEastAsia" w:hAnsiTheme="minorEastAsia"/>
                <w:sz w:val="18"/>
                <w:szCs w:val="18"/>
                <w:lang w:eastAsia="zh-CN"/>
              </w:rPr>
              <w:t>≥</w:t>
            </w:r>
            <w:r>
              <w:rPr>
                <w:rFonts w:asciiTheme="minorEastAsia" w:eastAsiaTheme="minorEastAsia" w:hAnsiTheme="minorEastAsia"/>
                <w:w w:val="95"/>
                <w:sz w:val="18"/>
                <w:szCs w:val="18"/>
                <w:lang w:eastAsia="zh-CN"/>
              </w:rPr>
              <w:t>硕士</w:t>
            </w:r>
            <w:r>
              <w:rPr>
                <w:rFonts w:asciiTheme="minorEastAsia" w:eastAsiaTheme="minorEastAsia" w:hAnsiTheme="minorEastAsia" w:hint="eastAsia"/>
                <w:w w:val="95"/>
                <w:sz w:val="18"/>
                <w:szCs w:val="18"/>
                <w:lang w:eastAsia="zh-CN"/>
              </w:rPr>
              <w:t>及</w:t>
            </w:r>
            <w:r>
              <w:rPr>
                <w:rFonts w:asciiTheme="minorEastAsia" w:eastAsiaTheme="minorEastAsia" w:hAnsiTheme="minorEastAsia"/>
                <w:w w:val="95"/>
                <w:sz w:val="18"/>
                <w:szCs w:val="18"/>
                <w:lang w:eastAsia="zh-CN"/>
              </w:rPr>
              <w:t>以上</w:t>
            </w:r>
            <w:r>
              <w:rPr>
                <w:rFonts w:asciiTheme="minorEastAsia" w:eastAsiaTheme="minorEastAsia" w:hAnsiTheme="minorEastAsia" w:hint="eastAsia"/>
                <w:w w:val="95"/>
                <w:sz w:val="18"/>
                <w:szCs w:val="18"/>
                <w:lang w:eastAsia="zh-CN"/>
              </w:rPr>
              <w:t>+</w:t>
            </w:r>
            <w:r>
              <w:rPr>
                <w:rFonts w:asciiTheme="minorEastAsia" w:eastAsiaTheme="minorEastAsia" w:hAnsiTheme="minorEastAsia" w:hint="eastAsia"/>
                <w:w w:val="95"/>
                <w:sz w:val="18"/>
                <w:szCs w:val="18"/>
                <w:lang w:eastAsia="zh-CN"/>
              </w:rPr>
              <w:t>大专及大本</w:t>
            </w:r>
            <w:r>
              <w:rPr>
                <w:rFonts w:asciiTheme="minorEastAsia" w:eastAsiaTheme="minorEastAsia" w:hAnsiTheme="minorEastAsia"/>
                <w:w w:val="95"/>
                <w:sz w:val="18"/>
                <w:szCs w:val="18"/>
                <w:lang w:eastAsia="zh-CN"/>
              </w:rPr>
              <w:t>）</w:t>
            </w:r>
          </w:p>
        </w:tc>
      </w:tr>
      <w:tr w:rsidR="00AE7DAB" w14:paraId="696D821A" w14:textId="77777777">
        <w:trPr>
          <w:trHeight w:hRule="exact" w:val="401"/>
        </w:trPr>
        <w:tc>
          <w:tcPr>
            <w:tcW w:w="471" w:type="dxa"/>
          </w:tcPr>
          <w:p w14:paraId="4BCF0971" w14:textId="77777777" w:rsidR="00AE7DAB" w:rsidRDefault="00A51496">
            <w:pPr>
              <w:pStyle w:val="TableParagraph"/>
              <w:spacing w:line="280" w:lineRule="exact"/>
              <w:ind w:left="50"/>
              <w:contextualSpacing/>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(10)</w:t>
            </w:r>
          </w:p>
        </w:tc>
        <w:tc>
          <w:tcPr>
            <w:tcW w:w="1737" w:type="dxa"/>
          </w:tcPr>
          <w:p w14:paraId="60AA008D" w14:textId="77777777" w:rsidR="00AE7DAB" w:rsidRDefault="00A51496">
            <w:pPr>
              <w:pStyle w:val="TableParagraph"/>
              <w:spacing w:line="280" w:lineRule="exact"/>
              <w:ind w:left="104"/>
              <w:contextualSpacing/>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D</w:t>
            </w:r>
            <w:r>
              <w:rPr>
                <w:rFonts w:asciiTheme="minorEastAsia" w:eastAsiaTheme="minorEastAsia" w:hAnsiTheme="minorEastAsia"/>
                <w:sz w:val="18"/>
                <w:szCs w:val="18"/>
                <w:lang w:eastAsia="zh-CN"/>
              </w:rPr>
              <w:t>1</w:t>
            </w:r>
            <w:r>
              <w:rPr>
                <w:rFonts w:asciiTheme="minorEastAsia" w:eastAsiaTheme="minorEastAsia" w:hAnsiTheme="minorEastAsia"/>
                <w:sz w:val="18"/>
                <w:szCs w:val="18"/>
                <w:lang w:eastAsia="zh-CN"/>
              </w:rPr>
              <w:t>、</w:t>
            </w:r>
            <w:r>
              <w:rPr>
                <w:rFonts w:asciiTheme="minorEastAsia" w:eastAsiaTheme="minorEastAsia" w:hAnsiTheme="minorEastAsia" w:hint="eastAsia"/>
                <w:sz w:val="18"/>
                <w:szCs w:val="18"/>
                <w:lang w:eastAsia="zh-CN"/>
              </w:rPr>
              <w:t>D</w:t>
            </w:r>
            <w:r>
              <w:rPr>
                <w:rFonts w:asciiTheme="minorEastAsia" w:eastAsiaTheme="minorEastAsia" w:hAnsiTheme="minorEastAsia"/>
                <w:sz w:val="18"/>
                <w:szCs w:val="18"/>
                <w:lang w:eastAsia="zh-CN"/>
              </w:rPr>
              <w:t>2</w:t>
            </w:r>
            <w:r>
              <w:rPr>
                <w:rFonts w:asciiTheme="minorEastAsia" w:eastAsiaTheme="minorEastAsia" w:hAnsiTheme="minorEastAsia"/>
                <w:sz w:val="18"/>
                <w:szCs w:val="18"/>
                <w:lang w:eastAsia="zh-CN"/>
              </w:rPr>
              <w:t>不能为</w:t>
            </w:r>
            <w:r>
              <w:rPr>
                <w:rFonts w:asciiTheme="minorEastAsia" w:eastAsiaTheme="minorEastAsia" w:hAnsiTheme="minorEastAsia"/>
                <w:sz w:val="18"/>
                <w:szCs w:val="18"/>
                <w:lang w:eastAsia="zh-CN"/>
              </w:rPr>
              <w:t>0</w:t>
            </w:r>
          </w:p>
        </w:tc>
        <w:tc>
          <w:tcPr>
            <w:tcW w:w="6712" w:type="dxa"/>
          </w:tcPr>
          <w:p w14:paraId="74E40C84" w14:textId="77777777" w:rsidR="00AE7DAB" w:rsidRDefault="00A51496">
            <w:pPr>
              <w:pStyle w:val="TableParagraph"/>
              <w:spacing w:line="280" w:lineRule="exact"/>
              <w:contextualSpacing/>
              <w:rPr>
                <w:rFonts w:asciiTheme="minorEastAsia" w:eastAsiaTheme="minorEastAsia" w:hAnsiTheme="minorEastAsia"/>
                <w:w w:val="95"/>
                <w:sz w:val="18"/>
                <w:szCs w:val="18"/>
                <w:lang w:eastAsia="zh-CN"/>
              </w:rPr>
            </w:pPr>
            <w:r>
              <w:rPr>
                <w:rFonts w:asciiTheme="minorEastAsia" w:eastAsiaTheme="minorEastAsia" w:hAnsiTheme="minorEastAsia"/>
                <w:w w:val="95"/>
                <w:sz w:val="18"/>
                <w:szCs w:val="18"/>
                <w:lang w:eastAsia="zh-CN"/>
              </w:rPr>
              <w:t>（从业人员</w:t>
            </w:r>
            <w:r>
              <w:rPr>
                <w:rFonts w:asciiTheme="minorEastAsia" w:eastAsiaTheme="minorEastAsia" w:hAnsiTheme="minorEastAsia" w:hint="eastAsia"/>
                <w:w w:val="95"/>
                <w:sz w:val="18"/>
                <w:szCs w:val="18"/>
                <w:lang w:eastAsia="zh-CN"/>
              </w:rPr>
              <w:t>期</w:t>
            </w:r>
            <w:r>
              <w:rPr>
                <w:rFonts w:asciiTheme="minorEastAsia" w:eastAsiaTheme="minorEastAsia" w:hAnsiTheme="minorEastAsia"/>
                <w:w w:val="95"/>
                <w:sz w:val="18"/>
                <w:szCs w:val="18"/>
                <w:lang w:eastAsia="zh-CN"/>
              </w:rPr>
              <w:t>末</w:t>
            </w:r>
            <w:r>
              <w:rPr>
                <w:rFonts w:asciiTheme="minorEastAsia" w:eastAsiaTheme="minorEastAsia" w:hAnsiTheme="minorEastAsia" w:hint="eastAsia"/>
                <w:w w:val="95"/>
                <w:sz w:val="18"/>
                <w:szCs w:val="18"/>
                <w:lang w:eastAsia="zh-CN"/>
              </w:rPr>
              <w:t>人</w:t>
            </w:r>
            <w:r>
              <w:rPr>
                <w:rFonts w:asciiTheme="minorEastAsia" w:eastAsiaTheme="minorEastAsia" w:hAnsiTheme="minorEastAsia"/>
                <w:w w:val="95"/>
                <w:sz w:val="18"/>
                <w:szCs w:val="18"/>
                <w:lang w:eastAsia="zh-CN"/>
              </w:rPr>
              <w:t>数、平均人数不能为</w:t>
            </w:r>
            <w:r>
              <w:rPr>
                <w:rFonts w:asciiTheme="minorEastAsia" w:eastAsiaTheme="minorEastAsia" w:hAnsiTheme="minorEastAsia"/>
                <w:w w:val="95"/>
                <w:sz w:val="18"/>
                <w:szCs w:val="18"/>
                <w:lang w:eastAsia="zh-CN"/>
              </w:rPr>
              <w:t xml:space="preserve"> 0</w:t>
            </w:r>
            <w:r>
              <w:rPr>
                <w:rFonts w:asciiTheme="minorEastAsia" w:eastAsiaTheme="minorEastAsia" w:hAnsiTheme="minorEastAsia"/>
                <w:w w:val="95"/>
                <w:sz w:val="18"/>
                <w:szCs w:val="18"/>
                <w:lang w:eastAsia="zh-CN"/>
              </w:rPr>
              <w:t>）</w:t>
            </w:r>
          </w:p>
          <w:p w14:paraId="6BC12859" w14:textId="77777777" w:rsidR="00AE7DAB" w:rsidRDefault="00AE7DAB">
            <w:pPr>
              <w:pStyle w:val="a5"/>
              <w:spacing w:line="280" w:lineRule="exact"/>
              <w:contextualSpacing/>
              <w:rPr>
                <w:rFonts w:asciiTheme="minorEastAsia" w:eastAsiaTheme="minorEastAsia" w:hAnsiTheme="minorEastAsia"/>
                <w:sz w:val="18"/>
                <w:szCs w:val="18"/>
                <w:lang w:eastAsia="zh-CN"/>
              </w:rPr>
            </w:pPr>
          </w:p>
          <w:p w14:paraId="6C35DD09" w14:textId="77777777" w:rsidR="00AE7DAB" w:rsidRDefault="00AE7DAB">
            <w:pPr>
              <w:pStyle w:val="TableParagraph"/>
              <w:spacing w:line="280" w:lineRule="exact"/>
              <w:ind w:left="997"/>
              <w:contextualSpacing/>
              <w:rPr>
                <w:rFonts w:asciiTheme="minorEastAsia" w:eastAsiaTheme="minorEastAsia" w:hAnsiTheme="minorEastAsia"/>
                <w:sz w:val="18"/>
                <w:szCs w:val="18"/>
                <w:lang w:eastAsia="zh-CN"/>
              </w:rPr>
            </w:pPr>
          </w:p>
        </w:tc>
      </w:tr>
    </w:tbl>
    <w:p w14:paraId="29250593" w14:textId="77777777" w:rsidR="00AE7DAB" w:rsidRDefault="00AE7DAB">
      <w:pPr>
        <w:pStyle w:val="a5"/>
        <w:spacing w:line="280" w:lineRule="exact"/>
        <w:contextualSpacing/>
        <w:rPr>
          <w:rFonts w:asciiTheme="minorEastAsia" w:eastAsiaTheme="minorEastAsia" w:hAnsiTheme="minorEastAsia"/>
          <w:sz w:val="18"/>
          <w:szCs w:val="18"/>
          <w:lang w:eastAsia="zh-CN"/>
        </w:rPr>
      </w:pPr>
    </w:p>
    <w:p w14:paraId="0C53A1FC" w14:textId="77777777" w:rsidR="00AE7DAB" w:rsidRDefault="00A51496">
      <w:pPr>
        <w:pStyle w:val="10"/>
        <w:tabs>
          <w:tab w:val="left" w:pos="1276"/>
        </w:tabs>
        <w:spacing w:line="280" w:lineRule="exact"/>
        <w:ind w:left="0" w:firstLine="0"/>
        <w:contextualSpacing/>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 xml:space="preserve">(11) </w:t>
      </w:r>
      <w:r>
        <w:rPr>
          <w:rFonts w:asciiTheme="minorEastAsia" w:eastAsiaTheme="minorEastAsia" w:hAnsiTheme="minorEastAsia"/>
          <w:sz w:val="18"/>
          <w:szCs w:val="18"/>
          <w:lang w:eastAsia="zh-CN"/>
        </w:rPr>
        <w:t>A1</w:t>
      </w:r>
      <w:r>
        <w:rPr>
          <w:rFonts w:asciiTheme="minorEastAsia" w:eastAsiaTheme="minorEastAsia" w:hAnsiTheme="minorEastAsia"/>
          <w:sz w:val="18"/>
          <w:szCs w:val="18"/>
          <w:lang w:eastAsia="zh-CN"/>
        </w:rPr>
        <w:t>、</w:t>
      </w:r>
      <w:r>
        <w:rPr>
          <w:rFonts w:asciiTheme="minorEastAsia" w:eastAsiaTheme="minorEastAsia" w:hAnsiTheme="minorEastAsia"/>
          <w:sz w:val="18"/>
          <w:szCs w:val="18"/>
          <w:lang w:eastAsia="zh-CN"/>
        </w:rPr>
        <w:t>A2</w:t>
      </w:r>
      <w:r>
        <w:rPr>
          <w:rFonts w:asciiTheme="minorEastAsia" w:eastAsiaTheme="minorEastAsia" w:hAnsiTheme="minorEastAsia"/>
          <w:sz w:val="18"/>
          <w:szCs w:val="18"/>
          <w:lang w:eastAsia="zh-CN"/>
        </w:rPr>
        <w:t>、</w:t>
      </w:r>
      <w:r>
        <w:rPr>
          <w:rFonts w:asciiTheme="minorEastAsia" w:eastAsiaTheme="minorEastAsia" w:hAnsiTheme="minorEastAsia"/>
          <w:sz w:val="18"/>
          <w:szCs w:val="18"/>
          <w:lang w:eastAsia="zh-CN"/>
        </w:rPr>
        <w:t>A</w:t>
      </w:r>
      <w:r>
        <w:rPr>
          <w:rFonts w:asciiTheme="minorEastAsia" w:eastAsiaTheme="minorEastAsia" w:hAnsiTheme="minorEastAsia"/>
          <w:spacing w:val="-53"/>
          <w:sz w:val="18"/>
          <w:szCs w:val="18"/>
          <w:lang w:eastAsia="zh-CN"/>
        </w:rPr>
        <w:t>3</w:t>
      </w:r>
      <w:r>
        <w:rPr>
          <w:rFonts w:asciiTheme="minorEastAsia" w:eastAsiaTheme="minorEastAsia" w:hAnsiTheme="minorEastAsia"/>
          <w:spacing w:val="-8"/>
          <w:sz w:val="18"/>
          <w:szCs w:val="18"/>
          <w:lang w:eastAsia="zh-CN"/>
        </w:rPr>
        <w:t>分别</w:t>
      </w:r>
      <w:r>
        <w:rPr>
          <w:rFonts w:asciiTheme="minorEastAsia" w:eastAsiaTheme="minorEastAsia" w:hAnsiTheme="minorEastAsia"/>
          <w:spacing w:val="-54"/>
          <w:sz w:val="18"/>
          <w:szCs w:val="18"/>
          <w:lang w:eastAsia="zh-CN"/>
        </w:rPr>
        <w:t>等</w:t>
      </w:r>
      <w:r>
        <w:rPr>
          <w:rFonts w:asciiTheme="minorEastAsia" w:eastAsiaTheme="minorEastAsia" w:hAnsiTheme="minorEastAsia"/>
          <w:spacing w:val="-8"/>
          <w:sz w:val="18"/>
          <w:szCs w:val="18"/>
          <w:lang w:eastAsia="zh-CN"/>
        </w:rPr>
        <w:t>于软件业务收入分类</w:t>
      </w:r>
      <w:r>
        <w:rPr>
          <w:rFonts w:asciiTheme="minorEastAsia" w:eastAsiaTheme="minorEastAsia" w:hAnsiTheme="minorEastAsia" w:hint="eastAsia"/>
          <w:spacing w:val="-8"/>
          <w:sz w:val="18"/>
          <w:szCs w:val="18"/>
          <w:lang w:eastAsia="zh-CN"/>
        </w:rPr>
        <w:t>表</w:t>
      </w:r>
      <w:r>
        <w:rPr>
          <w:rFonts w:asciiTheme="minorEastAsia" w:eastAsiaTheme="minorEastAsia" w:hAnsiTheme="minorEastAsia"/>
          <w:sz w:val="18"/>
          <w:szCs w:val="18"/>
          <w:lang w:eastAsia="zh-CN"/>
        </w:rPr>
        <w:t>（</w:t>
      </w:r>
      <w:r>
        <w:rPr>
          <w:rFonts w:asciiTheme="minorEastAsia" w:eastAsiaTheme="minorEastAsia" w:hAnsiTheme="minorEastAsia"/>
          <w:spacing w:val="-12"/>
          <w:sz w:val="18"/>
          <w:szCs w:val="18"/>
          <w:lang w:eastAsia="zh-CN"/>
        </w:rPr>
        <w:t>电软统企</w:t>
      </w:r>
      <w:r>
        <w:rPr>
          <w:rFonts w:asciiTheme="minorEastAsia" w:eastAsiaTheme="minorEastAsia" w:hAnsiTheme="minorEastAsia"/>
          <w:spacing w:val="-12"/>
          <w:sz w:val="18"/>
          <w:szCs w:val="18"/>
          <w:lang w:eastAsia="zh-CN"/>
        </w:rPr>
        <w:t xml:space="preserve"> </w:t>
      </w:r>
      <w:r>
        <w:rPr>
          <w:rFonts w:asciiTheme="minorEastAsia" w:eastAsiaTheme="minorEastAsia" w:hAnsiTheme="minorEastAsia" w:hint="eastAsia"/>
          <w:sz w:val="18"/>
          <w:szCs w:val="18"/>
          <w:lang w:eastAsia="zh-CN"/>
        </w:rPr>
        <w:t>4</w:t>
      </w:r>
      <w:r>
        <w:rPr>
          <w:rFonts w:asciiTheme="minorEastAsia" w:eastAsiaTheme="minorEastAsia" w:hAnsiTheme="minorEastAsia"/>
          <w:spacing w:val="-29"/>
          <w:sz w:val="18"/>
          <w:szCs w:val="18"/>
          <w:lang w:eastAsia="zh-CN"/>
        </w:rPr>
        <w:t xml:space="preserve"> </w:t>
      </w:r>
      <w:r>
        <w:rPr>
          <w:rFonts w:asciiTheme="minorEastAsia" w:eastAsiaTheme="minorEastAsia" w:hAnsiTheme="minorEastAsia"/>
          <w:spacing w:val="-29"/>
          <w:sz w:val="18"/>
          <w:szCs w:val="18"/>
          <w:lang w:eastAsia="zh-CN"/>
        </w:rPr>
        <w:t>表</w:t>
      </w:r>
      <w:r>
        <w:rPr>
          <w:rFonts w:asciiTheme="minorEastAsia" w:eastAsiaTheme="minorEastAsia" w:hAnsiTheme="minorEastAsia"/>
          <w:sz w:val="18"/>
          <w:szCs w:val="18"/>
          <w:lang w:eastAsia="zh-CN"/>
        </w:rPr>
        <w:t>）中相应类之和</w:t>
      </w:r>
    </w:p>
    <w:p w14:paraId="7F7A0241" w14:textId="77777777" w:rsidR="00AE7DAB" w:rsidRDefault="00AE7DAB">
      <w:pPr>
        <w:pStyle w:val="a5"/>
        <w:spacing w:line="280" w:lineRule="exact"/>
        <w:contextualSpacing/>
        <w:rPr>
          <w:rFonts w:asciiTheme="minorEastAsia" w:eastAsiaTheme="minorEastAsia" w:hAnsiTheme="minorEastAsia"/>
          <w:sz w:val="18"/>
          <w:szCs w:val="18"/>
          <w:lang w:eastAsia="zh-CN"/>
        </w:rPr>
      </w:pPr>
    </w:p>
    <w:p w14:paraId="06B58349" w14:textId="77777777" w:rsidR="00AE7DAB" w:rsidRDefault="00A51496">
      <w:pPr>
        <w:pStyle w:val="10"/>
        <w:numPr>
          <w:ilvl w:val="255"/>
          <w:numId w:val="0"/>
        </w:numPr>
        <w:tabs>
          <w:tab w:val="left" w:pos="854"/>
        </w:tabs>
        <w:spacing w:line="280" w:lineRule="exact"/>
        <w:ind w:right="205"/>
        <w:contextualSpacing/>
        <w:rPr>
          <w:rFonts w:asciiTheme="minorEastAsia" w:eastAsiaTheme="minorEastAsia" w:hAnsiTheme="minorEastAsia"/>
          <w:sz w:val="18"/>
          <w:szCs w:val="18"/>
          <w:lang w:eastAsia="zh-CN"/>
        </w:rPr>
      </w:pPr>
      <w:r>
        <w:rPr>
          <w:rFonts w:asciiTheme="minorEastAsia" w:eastAsiaTheme="minorEastAsia" w:hAnsiTheme="minorEastAsia"/>
          <w:sz w:val="18"/>
          <w:szCs w:val="18"/>
          <w:lang w:eastAsia="zh-CN"/>
        </w:rPr>
        <w:t>(1</w:t>
      </w:r>
      <w:r>
        <w:rPr>
          <w:rFonts w:asciiTheme="minorEastAsia" w:eastAsiaTheme="minorEastAsia" w:hAnsiTheme="minorEastAsia" w:hint="eastAsia"/>
          <w:sz w:val="18"/>
          <w:szCs w:val="18"/>
          <w:lang w:eastAsia="zh-CN"/>
        </w:rPr>
        <w:t>2</w:t>
      </w:r>
      <w:r>
        <w:rPr>
          <w:rFonts w:asciiTheme="minorEastAsia" w:eastAsiaTheme="minorEastAsia" w:hAnsiTheme="minorEastAsia"/>
          <w:sz w:val="18"/>
          <w:szCs w:val="18"/>
          <w:lang w:eastAsia="zh-CN"/>
        </w:rPr>
        <w:t>) A6</w:t>
      </w:r>
      <w:r>
        <w:rPr>
          <w:rFonts w:asciiTheme="minorEastAsia" w:eastAsiaTheme="minorEastAsia" w:hAnsiTheme="minorEastAsia" w:hint="eastAsia"/>
          <w:sz w:val="18"/>
          <w:szCs w:val="18"/>
          <w:lang w:eastAsia="zh-CN"/>
        </w:rPr>
        <w:t>1</w:t>
      </w:r>
      <w:r>
        <w:rPr>
          <w:rFonts w:asciiTheme="minorEastAsia" w:eastAsiaTheme="minorEastAsia" w:hAnsiTheme="minorEastAsia" w:hint="eastAsia"/>
          <w:sz w:val="18"/>
          <w:szCs w:val="18"/>
          <w:lang w:eastAsia="zh-CN"/>
        </w:rPr>
        <w:t>、</w:t>
      </w:r>
      <w:r>
        <w:rPr>
          <w:rFonts w:asciiTheme="minorEastAsia" w:eastAsiaTheme="minorEastAsia" w:hAnsiTheme="minorEastAsia" w:hint="eastAsia"/>
          <w:sz w:val="18"/>
          <w:szCs w:val="18"/>
          <w:lang w:eastAsia="zh-CN"/>
        </w:rPr>
        <w:t>A63</w:t>
      </w:r>
      <w:r>
        <w:rPr>
          <w:rFonts w:asciiTheme="minorEastAsia" w:eastAsiaTheme="minorEastAsia" w:hAnsiTheme="minorEastAsia" w:hint="eastAsia"/>
          <w:sz w:val="18"/>
          <w:szCs w:val="18"/>
          <w:lang w:eastAsia="zh-CN"/>
        </w:rPr>
        <w:t>两项指标之和</w:t>
      </w:r>
      <w:r>
        <w:rPr>
          <w:rFonts w:asciiTheme="minorEastAsia" w:eastAsiaTheme="minorEastAsia" w:hAnsiTheme="minorEastAsia"/>
          <w:sz w:val="18"/>
          <w:szCs w:val="18"/>
          <w:lang w:eastAsia="zh-CN"/>
        </w:rPr>
        <w:t>必须等于软件业务收入分类表（电软统企</w:t>
      </w:r>
      <w:r>
        <w:rPr>
          <w:rFonts w:asciiTheme="minorEastAsia" w:eastAsiaTheme="minorEastAsia" w:hAnsiTheme="minorEastAsia"/>
          <w:sz w:val="18"/>
          <w:szCs w:val="18"/>
          <w:lang w:eastAsia="zh-CN"/>
        </w:rPr>
        <w:t xml:space="preserve"> </w:t>
      </w:r>
      <w:r>
        <w:rPr>
          <w:rFonts w:asciiTheme="minorEastAsia" w:eastAsiaTheme="minorEastAsia" w:hAnsiTheme="minorEastAsia" w:hint="eastAsia"/>
          <w:sz w:val="18"/>
          <w:szCs w:val="18"/>
          <w:lang w:eastAsia="zh-CN"/>
        </w:rPr>
        <w:t>4</w:t>
      </w:r>
      <w:r>
        <w:rPr>
          <w:rFonts w:asciiTheme="minorEastAsia" w:eastAsiaTheme="minorEastAsia" w:hAnsiTheme="minorEastAsia"/>
          <w:sz w:val="18"/>
          <w:szCs w:val="18"/>
          <w:lang w:eastAsia="zh-CN"/>
        </w:rPr>
        <w:t xml:space="preserve"> </w:t>
      </w:r>
      <w:r>
        <w:rPr>
          <w:rFonts w:asciiTheme="minorEastAsia" w:eastAsiaTheme="minorEastAsia" w:hAnsiTheme="minorEastAsia"/>
          <w:sz w:val="18"/>
          <w:szCs w:val="18"/>
          <w:lang w:eastAsia="zh-CN"/>
        </w:rPr>
        <w:t>表）中</w:t>
      </w:r>
      <w:r>
        <w:rPr>
          <w:rFonts w:asciiTheme="minorEastAsia" w:eastAsiaTheme="minorEastAsia" w:hAnsiTheme="minorEastAsia" w:hint="eastAsia"/>
          <w:sz w:val="18"/>
          <w:szCs w:val="18"/>
          <w:lang w:eastAsia="zh-CN"/>
        </w:rPr>
        <w:t>相应类</w:t>
      </w:r>
      <w:r>
        <w:rPr>
          <w:rFonts w:asciiTheme="minorEastAsia" w:eastAsiaTheme="minorEastAsia" w:hAnsiTheme="minorEastAsia"/>
          <w:sz w:val="18"/>
          <w:szCs w:val="18"/>
          <w:lang w:eastAsia="zh-CN"/>
        </w:rPr>
        <w:t>本年出口之和。</w:t>
      </w:r>
    </w:p>
    <w:p w14:paraId="7C7A2ACF" w14:textId="77777777" w:rsidR="00AE7DAB" w:rsidRDefault="00AE7DAB">
      <w:pPr>
        <w:pStyle w:val="10"/>
        <w:tabs>
          <w:tab w:val="left" w:pos="1173"/>
        </w:tabs>
        <w:spacing w:line="280" w:lineRule="exact"/>
        <w:ind w:hanging="116"/>
        <w:contextualSpacing/>
        <w:rPr>
          <w:rFonts w:asciiTheme="minorEastAsia" w:eastAsiaTheme="minorEastAsia" w:hAnsiTheme="minorEastAsia"/>
          <w:sz w:val="18"/>
          <w:szCs w:val="18"/>
          <w:lang w:eastAsia="zh-CN"/>
        </w:rPr>
      </w:pPr>
    </w:p>
    <w:p w14:paraId="75C9363D" w14:textId="77777777" w:rsidR="00AE7DAB" w:rsidRDefault="00A51496">
      <w:pPr>
        <w:pStyle w:val="10"/>
        <w:tabs>
          <w:tab w:val="left" w:pos="1173"/>
        </w:tabs>
        <w:spacing w:line="280" w:lineRule="exact"/>
        <w:ind w:hanging="116"/>
        <w:contextualSpacing/>
        <w:rPr>
          <w:rFonts w:asciiTheme="minorEastAsia" w:eastAsiaTheme="minorEastAsia" w:hAnsiTheme="minorEastAsia"/>
          <w:sz w:val="18"/>
          <w:szCs w:val="18"/>
          <w:lang w:eastAsia="zh-CN"/>
        </w:rPr>
        <w:sectPr w:rsidR="00AE7DAB">
          <w:footerReference w:type="default" r:id="rId11"/>
          <w:pgSz w:w="11910" w:h="16840"/>
          <w:pgMar w:top="1360" w:right="1440" w:bottom="1180" w:left="1640" w:header="0" w:footer="993" w:gutter="0"/>
          <w:pgNumType w:start="11"/>
          <w:cols w:space="720"/>
          <w:docGrid w:linePitch="299"/>
        </w:sectPr>
      </w:pPr>
      <w:r>
        <w:rPr>
          <w:rFonts w:asciiTheme="minorEastAsia" w:eastAsiaTheme="minorEastAsia" w:hAnsiTheme="minorEastAsia" w:hint="eastAsia"/>
          <w:sz w:val="18"/>
          <w:szCs w:val="18"/>
          <w:lang w:eastAsia="zh-CN"/>
        </w:rPr>
        <w:t>（</w:t>
      </w:r>
      <w:r>
        <w:rPr>
          <w:rFonts w:asciiTheme="minorEastAsia" w:eastAsiaTheme="minorEastAsia" w:hAnsiTheme="minorEastAsia" w:hint="eastAsia"/>
          <w:sz w:val="18"/>
          <w:szCs w:val="18"/>
          <w:lang w:eastAsia="zh-CN"/>
        </w:rPr>
        <w:t>13</w:t>
      </w:r>
      <w:r>
        <w:rPr>
          <w:rFonts w:asciiTheme="minorEastAsia" w:eastAsiaTheme="minorEastAsia" w:hAnsiTheme="minorEastAsia" w:hint="eastAsia"/>
          <w:sz w:val="18"/>
          <w:szCs w:val="18"/>
          <w:lang w:eastAsia="zh-CN"/>
        </w:rPr>
        <w:t>）</w:t>
      </w:r>
      <w:r>
        <w:rPr>
          <w:rFonts w:asciiTheme="minorEastAsia" w:eastAsiaTheme="minorEastAsia" w:hAnsiTheme="minorEastAsia" w:hint="eastAsia"/>
          <w:sz w:val="18"/>
          <w:szCs w:val="18"/>
          <w:lang w:eastAsia="zh-CN"/>
        </w:rPr>
        <w:t>W2</w:t>
      </w:r>
      <w:r>
        <w:rPr>
          <w:rFonts w:asciiTheme="minorEastAsia" w:eastAsiaTheme="minorEastAsia" w:hAnsiTheme="minorEastAsia"/>
          <w:sz w:val="18"/>
          <w:szCs w:val="18"/>
          <w:lang w:eastAsia="zh-CN"/>
        </w:rPr>
        <w:t>≥</w:t>
      </w:r>
      <w:r>
        <w:rPr>
          <w:rFonts w:asciiTheme="minorEastAsia" w:eastAsiaTheme="minorEastAsia" w:hAnsiTheme="minorEastAsia" w:hint="eastAsia"/>
          <w:sz w:val="18"/>
          <w:szCs w:val="18"/>
          <w:lang w:eastAsia="zh-CN"/>
        </w:rPr>
        <w:t xml:space="preserve">W3  </w:t>
      </w:r>
      <w:r>
        <w:rPr>
          <w:rFonts w:asciiTheme="minorEastAsia" w:eastAsiaTheme="minorEastAsia" w:hAnsiTheme="minorEastAsia" w:hint="eastAsia"/>
          <w:sz w:val="18"/>
          <w:szCs w:val="18"/>
          <w:lang w:eastAsia="zh-CN"/>
        </w:rPr>
        <w:t>获授权专利拥有量</w:t>
      </w:r>
      <w:r>
        <w:rPr>
          <w:rFonts w:asciiTheme="minorEastAsia" w:eastAsiaTheme="minorEastAsia" w:hAnsiTheme="minorEastAsia"/>
          <w:sz w:val="18"/>
          <w:szCs w:val="18"/>
          <w:lang w:eastAsia="zh-CN"/>
        </w:rPr>
        <w:t>≥</w:t>
      </w:r>
      <w:r>
        <w:rPr>
          <w:rFonts w:asciiTheme="minorEastAsia" w:eastAsiaTheme="minorEastAsia" w:hAnsiTheme="minorEastAsia" w:hint="eastAsia"/>
          <w:sz w:val="18"/>
          <w:szCs w:val="18"/>
          <w:lang w:eastAsia="zh-CN"/>
        </w:rPr>
        <w:t>其中：获授权发明专利拥有量</w:t>
      </w:r>
    </w:p>
    <w:p w14:paraId="4332C9DB" w14:textId="77777777" w:rsidR="00AE7DAB" w:rsidRDefault="00AE7DAB">
      <w:pPr>
        <w:pStyle w:val="a5"/>
        <w:rPr>
          <w:sz w:val="18"/>
          <w:lang w:eastAsia="zh-CN"/>
        </w:rPr>
      </w:pPr>
    </w:p>
    <w:p w14:paraId="0E76AE9A" w14:textId="77777777" w:rsidR="00AE7DAB" w:rsidRDefault="00AE7DAB">
      <w:pPr>
        <w:pStyle w:val="a5"/>
        <w:rPr>
          <w:sz w:val="18"/>
          <w:lang w:eastAsia="zh-CN"/>
        </w:rPr>
      </w:pPr>
    </w:p>
    <w:p w14:paraId="7A150DD4" w14:textId="77777777" w:rsidR="00AE7DAB" w:rsidRDefault="00AE7DAB">
      <w:pPr>
        <w:pStyle w:val="a5"/>
        <w:rPr>
          <w:sz w:val="18"/>
          <w:lang w:eastAsia="zh-CN"/>
        </w:rPr>
      </w:pPr>
    </w:p>
    <w:p w14:paraId="14C06D96" w14:textId="77777777" w:rsidR="00AE7DAB" w:rsidRDefault="00AE7DAB">
      <w:pPr>
        <w:pStyle w:val="a5"/>
        <w:rPr>
          <w:sz w:val="18"/>
          <w:lang w:eastAsia="zh-CN"/>
        </w:rPr>
      </w:pPr>
    </w:p>
    <w:p w14:paraId="3538D8CD" w14:textId="77777777" w:rsidR="00AE7DAB" w:rsidRDefault="00AE7DAB">
      <w:pPr>
        <w:pStyle w:val="a5"/>
        <w:rPr>
          <w:sz w:val="18"/>
          <w:lang w:eastAsia="zh-CN"/>
        </w:rPr>
      </w:pPr>
    </w:p>
    <w:p w14:paraId="60E20AFC" w14:textId="77777777" w:rsidR="00AE7DAB" w:rsidRDefault="00AE7DAB">
      <w:pPr>
        <w:pStyle w:val="a5"/>
        <w:rPr>
          <w:sz w:val="18"/>
          <w:lang w:eastAsia="zh-CN"/>
        </w:rPr>
      </w:pPr>
    </w:p>
    <w:p w14:paraId="5ACC4F92" w14:textId="77777777" w:rsidR="00AE7DAB" w:rsidRDefault="00AE7DAB">
      <w:pPr>
        <w:pStyle w:val="a5"/>
        <w:rPr>
          <w:sz w:val="18"/>
          <w:lang w:eastAsia="zh-CN"/>
        </w:rPr>
      </w:pPr>
    </w:p>
    <w:p w14:paraId="6B156EB3" w14:textId="77777777" w:rsidR="00AE7DAB" w:rsidRDefault="00AE7DAB">
      <w:pPr>
        <w:pStyle w:val="a5"/>
        <w:rPr>
          <w:sz w:val="18"/>
          <w:lang w:eastAsia="zh-CN"/>
        </w:rPr>
      </w:pPr>
    </w:p>
    <w:p w14:paraId="3044C0FD" w14:textId="77777777" w:rsidR="00AE7DAB" w:rsidRDefault="00A51496">
      <w:pPr>
        <w:pStyle w:val="3"/>
        <w:spacing w:line="400" w:lineRule="exact"/>
        <w:ind w:left="536"/>
        <w:jc w:val="center"/>
        <w:rPr>
          <w:b w:val="0"/>
          <w:lang w:eastAsia="zh-CN"/>
        </w:rPr>
      </w:pPr>
      <w:r>
        <w:rPr>
          <w:b w:val="0"/>
          <w:lang w:eastAsia="zh-CN"/>
        </w:rPr>
        <w:br w:type="column"/>
      </w:r>
      <w:r>
        <w:rPr>
          <w:b w:val="0"/>
          <w:w w:val="95"/>
          <w:lang w:eastAsia="zh-CN"/>
        </w:rPr>
        <w:lastRenderedPageBreak/>
        <w:t>软件业务收入分类表</w:t>
      </w:r>
    </w:p>
    <w:p w14:paraId="58AC7C68" w14:textId="77777777" w:rsidR="00AE7DAB" w:rsidRDefault="00AE7DAB">
      <w:pPr>
        <w:pStyle w:val="a5"/>
        <w:spacing w:before="2"/>
        <w:rPr>
          <w:sz w:val="11"/>
          <w:lang w:eastAsia="zh-CN"/>
        </w:rPr>
      </w:pPr>
    </w:p>
    <w:tbl>
      <w:tblPr>
        <w:tblW w:w="10043" w:type="dxa"/>
        <w:jc w:val="center"/>
        <w:tblLayout w:type="fixed"/>
        <w:tblLook w:val="04A0" w:firstRow="1" w:lastRow="0" w:firstColumn="1" w:lastColumn="0" w:noHBand="0" w:noVBand="1"/>
      </w:tblPr>
      <w:tblGrid>
        <w:gridCol w:w="41"/>
        <w:gridCol w:w="1876"/>
        <w:gridCol w:w="1317"/>
        <w:gridCol w:w="538"/>
        <w:gridCol w:w="713"/>
        <w:gridCol w:w="904"/>
        <w:gridCol w:w="510"/>
        <w:gridCol w:w="720"/>
        <w:gridCol w:w="131"/>
        <w:gridCol w:w="593"/>
        <w:gridCol w:w="496"/>
        <w:gridCol w:w="220"/>
        <w:gridCol w:w="720"/>
        <w:gridCol w:w="750"/>
        <w:gridCol w:w="514"/>
      </w:tblGrid>
      <w:tr w:rsidR="00AE7DAB" w14:paraId="3C9E8C28" w14:textId="77777777">
        <w:trPr>
          <w:gridAfter w:val="1"/>
          <w:wAfter w:w="514" w:type="dxa"/>
          <w:trHeight w:val="284"/>
          <w:jc w:val="center"/>
        </w:trPr>
        <w:tc>
          <w:tcPr>
            <w:tcW w:w="6750" w:type="dxa"/>
            <w:gridSpan w:val="9"/>
          </w:tcPr>
          <w:p w14:paraId="6C2D7B18" w14:textId="77777777" w:rsidR="00AE7DAB" w:rsidRDefault="00AE7DAB">
            <w:pPr>
              <w:snapToGrid w:val="0"/>
              <w:spacing w:line="240" w:lineRule="exact"/>
              <w:rPr>
                <w:sz w:val="18"/>
              </w:rPr>
            </w:pPr>
          </w:p>
        </w:tc>
        <w:tc>
          <w:tcPr>
            <w:tcW w:w="1089" w:type="dxa"/>
            <w:gridSpan w:val="2"/>
            <w:tcMar>
              <w:left w:w="0" w:type="dxa"/>
              <w:right w:w="0" w:type="dxa"/>
            </w:tcMar>
            <w:vAlign w:val="center"/>
          </w:tcPr>
          <w:p w14:paraId="27D83557" w14:textId="77777777" w:rsidR="00AE7DAB" w:rsidRDefault="00A51496">
            <w:pPr>
              <w:snapToGrid w:val="0"/>
              <w:spacing w:line="240" w:lineRule="exact"/>
              <w:rPr>
                <w:sz w:val="18"/>
                <w:szCs w:val="18"/>
              </w:rPr>
            </w:pPr>
            <w:r>
              <w:rPr>
                <w:rFonts w:hint="eastAsia"/>
                <w:sz w:val="18"/>
                <w:szCs w:val="18"/>
              </w:rPr>
              <w:t>表</w:t>
            </w:r>
            <w:r>
              <w:rPr>
                <w:rFonts w:hint="eastAsia"/>
                <w:sz w:val="18"/>
                <w:szCs w:val="18"/>
              </w:rPr>
              <w:t xml:space="preserve">    </w:t>
            </w:r>
            <w:r>
              <w:rPr>
                <w:rFonts w:hint="eastAsia"/>
                <w:sz w:val="18"/>
                <w:szCs w:val="18"/>
              </w:rPr>
              <w:t>号：</w:t>
            </w:r>
          </w:p>
        </w:tc>
        <w:tc>
          <w:tcPr>
            <w:tcW w:w="1690" w:type="dxa"/>
            <w:gridSpan w:val="3"/>
            <w:vAlign w:val="center"/>
          </w:tcPr>
          <w:p w14:paraId="2C831A8E" w14:textId="77777777" w:rsidR="00AE7DAB" w:rsidRDefault="00A51496">
            <w:pPr>
              <w:spacing w:line="240" w:lineRule="exact"/>
              <w:ind w:firstLineChars="50" w:firstLine="90"/>
              <w:rPr>
                <w:sz w:val="18"/>
                <w:szCs w:val="18"/>
              </w:rPr>
            </w:pPr>
            <w:r>
              <w:rPr>
                <w:rFonts w:hint="eastAsia"/>
                <w:sz w:val="18"/>
                <w:szCs w:val="18"/>
                <w:lang w:eastAsia="zh-CN"/>
              </w:rPr>
              <w:t>电软统企</w:t>
            </w:r>
            <w:r>
              <w:rPr>
                <w:rFonts w:hint="eastAsia"/>
                <w:sz w:val="18"/>
                <w:szCs w:val="18"/>
                <w:lang w:eastAsia="zh-CN"/>
              </w:rPr>
              <w:t>4</w:t>
            </w:r>
            <w:r>
              <w:rPr>
                <w:rFonts w:hint="eastAsia"/>
                <w:sz w:val="18"/>
                <w:szCs w:val="18"/>
              </w:rPr>
              <w:t>表</w:t>
            </w:r>
          </w:p>
        </w:tc>
      </w:tr>
      <w:tr w:rsidR="00AE7DAB" w14:paraId="4449EAE5" w14:textId="77777777">
        <w:trPr>
          <w:gridAfter w:val="1"/>
          <w:wAfter w:w="514" w:type="dxa"/>
          <w:trHeight w:val="284"/>
          <w:jc w:val="center"/>
        </w:trPr>
        <w:tc>
          <w:tcPr>
            <w:tcW w:w="6750" w:type="dxa"/>
            <w:gridSpan w:val="9"/>
          </w:tcPr>
          <w:p w14:paraId="2973BAD1" w14:textId="77777777" w:rsidR="00AE7DAB" w:rsidRDefault="00AE7DAB">
            <w:pPr>
              <w:snapToGrid w:val="0"/>
              <w:spacing w:line="240" w:lineRule="exact"/>
              <w:rPr>
                <w:sz w:val="18"/>
              </w:rPr>
            </w:pPr>
          </w:p>
        </w:tc>
        <w:tc>
          <w:tcPr>
            <w:tcW w:w="1089" w:type="dxa"/>
            <w:gridSpan w:val="2"/>
            <w:tcMar>
              <w:left w:w="0" w:type="dxa"/>
              <w:right w:w="0" w:type="dxa"/>
            </w:tcMar>
            <w:vAlign w:val="center"/>
          </w:tcPr>
          <w:p w14:paraId="57D2A70F" w14:textId="77777777" w:rsidR="00AE7DAB" w:rsidRDefault="00A51496">
            <w:pPr>
              <w:snapToGrid w:val="0"/>
              <w:spacing w:line="240" w:lineRule="exact"/>
              <w:rPr>
                <w:sz w:val="18"/>
                <w:szCs w:val="18"/>
              </w:rPr>
            </w:pPr>
            <w:r>
              <w:rPr>
                <w:rFonts w:hint="eastAsia"/>
                <w:sz w:val="18"/>
                <w:szCs w:val="18"/>
              </w:rPr>
              <w:t>制定机关：</w:t>
            </w:r>
          </w:p>
        </w:tc>
        <w:tc>
          <w:tcPr>
            <w:tcW w:w="1690" w:type="dxa"/>
            <w:gridSpan w:val="3"/>
            <w:vAlign w:val="center"/>
          </w:tcPr>
          <w:p w14:paraId="475FE110" w14:textId="77777777" w:rsidR="00AE7DAB" w:rsidRDefault="00A51496">
            <w:pPr>
              <w:spacing w:line="240" w:lineRule="exact"/>
              <w:rPr>
                <w:sz w:val="18"/>
                <w:szCs w:val="18"/>
              </w:rPr>
            </w:pPr>
            <w:r>
              <w:rPr>
                <w:rFonts w:hint="eastAsia"/>
                <w:sz w:val="18"/>
                <w:szCs w:val="18"/>
                <w:lang w:eastAsia="zh-CN"/>
              </w:rPr>
              <w:t>工业和信息化部</w:t>
            </w:r>
          </w:p>
        </w:tc>
      </w:tr>
      <w:tr w:rsidR="00AE7DAB" w14:paraId="12DB6197" w14:textId="77777777">
        <w:trPr>
          <w:gridAfter w:val="1"/>
          <w:wAfter w:w="514" w:type="dxa"/>
          <w:trHeight w:val="284"/>
          <w:jc w:val="center"/>
        </w:trPr>
        <w:tc>
          <w:tcPr>
            <w:tcW w:w="6750" w:type="dxa"/>
            <w:gridSpan w:val="9"/>
            <w:vAlign w:val="center"/>
          </w:tcPr>
          <w:p w14:paraId="62C522FD" w14:textId="77777777" w:rsidR="00AE7DAB" w:rsidRDefault="00A51496">
            <w:pPr>
              <w:snapToGrid w:val="0"/>
              <w:spacing w:line="240" w:lineRule="exact"/>
              <w:rPr>
                <w:sz w:val="18"/>
                <w:lang w:eastAsia="zh-CN"/>
              </w:rPr>
            </w:pPr>
            <w:r>
              <w:rPr>
                <w:rFonts w:hint="eastAsia"/>
                <w:sz w:val="18"/>
                <w:szCs w:val="18"/>
                <w:lang w:eastAsia="zh-CN"/>
              </w:rPr>
              <w:t>组织机构代码□□□□□□□□－□</w:t>
            </w:r>
          </w:p>
        </w:tc>
        <w:tc>
          <w:tcPr>
            <w:tcW w:w="1089" w:type="dxa"/>
            <w:gridSpan w:val="2"/>
            <w:tcMar>
              <w:left w:w="0" w:type="dxa"/>
              <w:right w:w="0" w:type="dxa"/>
            </w:tcMar>
            <w:vAlign w:val="center"/>
          </w:tcPr>
          <w:p w14:paraId="3FDC2EE8" w14:textId="77777777" w:rsidR="00AE7DAB" w:rsidRDefault="00A51496">
            <w:pPr>
              <w:snapToGrid w:val="0"/>
              <w:spacing w:line="240" w:lineRule="exact"/>
            </w:pPr>
            <w:r>
              <w:rPr>
                <w:rFonts w:hint="eastAsia"/>
                <w:sz w:val="18"/>
                <w:szCs w:val="18"/>
              </w:rPr>
              <w:t>批准机关：</w:t>
            </w:r>
          </w:p>
        </w:tc>
        <w:tc>
          <w:tcPr>
            <w:tcW w:w="1690" w:type="dxa"/>
            <w:gridSpan w:val="3"/>
            <w:vAlign w:val="center"/>
          </w:tcPr>
          <w:p w14:paraId="7D0062CE" w14:textId="77777777" w:rsidR="00AE7DAB" w:rsidRDefault="00A51496">
            <w:pPr>
              <w:spacing w:line="240" w:lineRule="exact"/>
              <w:rPr>
                <w:sz w:val="18"/>
                <w:szCs w:val="18"/>
              </w:rPr>
            </w:pPr>
            <w:r>
              <w:rPr>
                <w:rFonts w:hint="eastAsia"/>
                <w:sz w:val="18"/>
                <w:szCs w:val="18"/>
              </w:rPr>
              <w:t xml:space="preserve"> </w:t>
            </w:r>
            <w:r>
              <w:rPr>
                <w:rFonts w:hint="eastAsia"/>
                <w:sz w:val="18"/>
                <w:szCs w:val="18"/>
              </w:rPr>
              <w:t>国</w:t>
            </w:r>
            <w:r>
              <w:rPr>
                <w:rFonts w:hint="eastAsia"/>
                <w:sz w:val="18"/>
                <w:szCs w:val="18"/>
              </w:rPr>
              <w:t xml:space="preserve"> </w:t>
            </w:r>
            <w:r>
              <w:rPr>
                <w:rFonts w:hint="eastAsia"/>
                <w:sz w:val="18"/>
                <w:szCs w:val="18"/>
              </w:rPr>
              <w:t>家</w:t>
            </w:r>
            <w:r>
              <w:rPr>
                <w:rFonts w:hint="eastAsia"/>
                <w:sz w:val="18"/>
                <w:szCs w:val="18"/>
              </w:rPr>
              <w:t xml:space="preserve"> </w:t>
            </w:r>
            <w:r>
              <w:rPr>
                <w:rFonts w:hint="eastAsia"/>
                <w:sz w:val="18"/>
                <w:szCs w:val="18"/>
              </w:rPr>
              <w:t>统</w:t>
            </w:r>
            <w:r>
              <w:rPr>
                <w:rFonts w:hint="eastAsia"/>
                <w:sz w:val="18"/>
                <w:szCs w:val="18"/>
              </w:rPr>
              <w:t xml:space="preserve"> </w:t>
            </w:r>
            <w:r>
              <w:rPr>
                <w:rFonts w:hint="eastAsia"/>
                <w:sz w:val="18"/>
                <w:szCs w:val="18"/>
              </w:rPr>
              <w:t>计</w:t>
            </w:r>
            <w:r>
              <w:rPr>
                <w:rFonts w:hint="eastAsia"/>
                <w:sz w:val="18"/>
                <w:szCs w:val="18"/>
              </w:rPr>
              <w:t xml:space="preserve"> </w:t>
            </w:r>
            <w:r>
              <w:rPr>
                <w:rFonts w:hint="eastAsia"/>
                <w:sz w:val="18"/>
                <w:szCs w:val="18"/>
              </w:rPr>
              <w:t>局</w:t>
            </w:r>
          </w:p>
        </w:tc>
      </w:tr>
      <w:tr w:rsidR="00AE7DAB" w14:paraId="556673C5" w14:textId="77777777">
        <w:trPr>
          <w:gridAfter w:val="1"/>
          <w:wAfter w:w="514" w:type="dxa"/>
          <w:trHeight w:val="284"/>
          <w:jc w:val="center"/>
        </w:trPr>
        <w:tc>
          <w:tcPr>
            <w:tcW w:w="6750" w:type="dxa"/>
            <w:gridSpan w:val="9"/>
            <w:vAlign w:val="center"/>
          </w:tcPr>
          <w:p w14:paraId="053B8EF0" w14:textId="77777777" w:rsidR="00AE7DAB" w:rsidRDefault="00A51496">
            <w:pPr>
              <w:snapToGrid w:val="0"/>
              <w:spacing w:line="240" w:lineRule="exact"/>
              <w:rPr>
                <w:sz w:val="18"/>
                <w:lang w:eastAsia="zh-CN"/>
              </w:rPr>
            </w:pPr>
            <w:r>
              <w:rPr>
                <w:rFonts w:hint="eastAsia"/>
                <w:sz w:val="18"/>
                <w:lang w:eastAsia="zh-CN"/>
              </w:rPr>
              <w:t>统一社会信用代码</w:t>
            </w:r>
            <w:r>
              <w:rPr>
                <w:rFonts w:hint="eastAsia"/>
                <w:sz w:val="18"/>
                <w:szCs w:val="18"/>
                <w:lang w:eastAsia="zh-CN"/>
              </w:rPr>
              <w:t>□□□□□□□□□□□□□□□□□□</w:t>
            </w:r>
          </w:p>
        </w:tc>
        <w:tc>
          <w:tcPr>
            <w:tcW w:w="1089" w:type="dxa"/>
            <w:gridSpan w:val="2"/>
            <w:tcMar>
              <w:left w:w="0" w:type="dxa"/>
              <w:right w:w="0" w:type="dxa"/>
            </w:tcMar>
            <w:vAlign w:val="center"/>
          </w:tcPr>
          <w:p w14:paraId="58E73FB0" w14:textId="77777777" w:rsidR="00AE7DAB" w:rsidRDefault="00A51496">
            <w:pPr>
              <w:pStyle w:val="TableParagraph"/>
              <w:tabs>
                <w:tab w:val="left" w:pos="730"/>
              </w:tabs>
              <w:kinsoku w:val="0"/>
              <w:overflowPunct w:val="0"/>
              <w:spacing w:before="14" w:line="240" w:lineRule="exact"/>
              <w:jc w:val="both"/>
            </w:pPr>
            <w:r>
              <w:rPr>
                <w:rFonts w:hint="eastAsia"/>
                <w:sz w:val="18"/>
                <w:szCs w:val="18"/>
              </w:rPr>
              <w:t>批准文号：</w:t>
            </w:r>
            <w:r>
              <w:rPr>
                <w:rFonts w:hint="eastAsia"/>
                <w:spacing w:val="-23"/>
                <w:sz w:val="18"/>
                <w:szCs w:val="18"/>
              </w:rPr>
              <w:t xml:space="preserve"> </w:t>
            </w:r>
          </w:p>
        </w:tc>
        <w:tc>
          <w:tcPr>
            <w:tcW w:w="1690" w:type="dxa"/>
            <w:gridSpan w:val="3"/>
            <w:vAlign w:val="center"/>
          </w:tcPr>
          <w:p w14:paraId="3A832D1D" w14:textId="77777777" w:rsidR="00AE7DAB" w:rsidRDefault="00A51496">
            <w:pPr>
              <w:spacing w:line="240" w:lineRule="exact"/>
              <w:ind w:rightChars="-61" w:right="-134"/>
              <w:rPr>
                <w:sz w:val="18"/>
                <w:szCs w:val="18"/>
              </w:rPr>
            </w:pPr>
            <w:r>
              <w:rPr>
                <w:rFonts w:hint="eastAsia"/>
                <w:sz w:val="18"/>
                <w:szCs w:val="18"/>
              </w:rPr>
              <w:t>国统制</w:t>
            </w:r>
            <w:r>
              <w:rPr>
                <w:rFonts w:hint="eastAsia"/>
                <w:sz w:val="18"/>
                <w:szCs w:val="18"/>
              </w:rPr>
              <w:t>[201</w:t>
            </w:r>
            <w:r>
              <w:rPr>
                <w:rFonts w:hint="eastAsia"/>
                <w:sz w:val="18"/>
                <w:szCs w:val="18"/>
                <w:lang w:eastAsia="zh-CN"/>
              </w:rPr>
              <w:t>8</w:t>
            </w:r>
            <w:r>
              <w:rPr>
                <w:rFonts w:hint="eastAsia"/>
                <w:sz w:val="18"/>
                <w:szCs w:val="18"/>
              </w:rPr>
              <w:t>]</w:t>
            </w:r>
            <w:r>
              <w:rPr>
                <w:rFonts w:hint="eastAsia"/>
                <w:sz w:val="18"/>
                <w:szCs w:val="18"/>
                <w:lang w:eastAsia="zh-CN"/>
              </w:rPr>
              <w:t>134</w:t>
            </w:r>
            <w:r>
              <w:rPr>
                <w:rFonts w:hint="eastAsia"/>
                <w:sz w:val="18"/>
                <w:szCs w:val="18"/>
              </w:rPr>
              <w:t>号</w:t>
            </w:r>
          </w:p>
        </w:tc>
      </w:tr>
      <w:tr w:rsidR="00AE7DAB" w14:paraId="4A6C33F7" w14:textId="77777777">
        <w:trPr>
          <w:gridAfter w:val="1"/>
          <w:wAfter w:w="514" w:type="dxa"/>
          <w:trHeight w:val="284"/>
          <w:jc w:val="center"/>
        </w:trPr>
        <w:tc>
          <w:tcPr>
            <w:tcW w:w="3772" w:type="dxa"/>
            <w:gridSpan w:val="4"/>
            <w:vAlign w:val="center"/>
          </w:tcPr>
          <w:p w14:paraId="56743C49" w14:textId="77777777" w:rsidR="00AE7DAB" w:rsidRDefault="00A51496">
            <w:pPr>
              <w:snapToGrid w:val="0"/>
              <w:spacing w:line="240" w:lineRule="exact"/>
              <w:rPr>
                <w:sz w:val="18"/>
              </w:rPr>
            </w:pPr>
            <w:r>
              <w:rPr>
                <w:rFonts w:hint="eastAsia"/>
                <w:sz w:val="18"/>
                <w:szCs w:val="18"/>
              </w:rPr>
              <w:t>单位详细名称：</w:t>
            </w:r>
          </w:p>
        </w:tc>
        <w:tc>
          <w:tcPr>
            <w:tcW w:w="1617" w:type="dxa"/>
            <w:gridSpan w:val="2"/>
            <w:vAlign w:val="center"/>
          </w:tcPr>
          <w:p w14:paraId="44398FB1" w14:textId="77777777" w:rsidR="00AE7DAB" w:rsidRDefault="00A51496">
            <w:pPr>
              <w:snapToGrid w:val="0"/>
              <w:spacing w:line="240" w:lineRule="exact"/>
              <w:jc w:val="center"/>
              <w:rPr>
                <w:b/>
                <w:sz w:val="18"/>
              </w:rPr>
            </w:pPr>
            <w:r>
              <w:rPr>
                <w:rFonts w:hint="eastAsia"/>
                <w:b/>
                <w:sz w:val="18"/>
              </w:rPr>
              <w:t>２０</w:t>
            </w:r>
            <w:r>
              <w:rPr>
                <w:rFonts w:hint="eastAsia"/>
                <w:b/>
                <w:sz w:val="18"/>
              </w:rPr>
              <w:t xml:space="preserve">  </w:t>
            </w:r>
            <w:r>
              <w:rPr>
                <w:rFonts w:hint="eastAsia"/>
                <w:b/>
                <w:sz w:val="18"/>
              </w:rPr>
              <w:t xml:space="preserve">　年</w:t>
            </w:r>
          </w:p>
        </w:tc>
        <w:tc>
          <w:tcPr>
            <w:tcW w:w="1361" w:type="dxa"/>
            <w:gridSpan w:val="3"/>
          </w:tcPr>
          <w:p w14:paraId="6F4A449A" w14:textId="77777777" w:rsidR="00AE7DAB" w:rsidRDefault="00AE7DAB">
            <w:pPr>
              <w:snapToGrid w:val="0"/>
              <w:spacing w:line="240" w:lineRule="exact"/>
              <w:rPr>
                <w:sz w:val="18"/>
              </w:rPr>
            </w:pPr>
          </w:p>
        </w:tc>
        <w:tc>
          <w:tcPr>
            <w:tcW w:w="1089" w:type="dxa"/>
            <w:gridSpan w:val="2"/>
            <w:tcMar>
              <w:left w:w="0" w:type="dxa"/>
              <w:right w:w="0" w:type="dxa"/>
            </w:tcMar>
            <w:vAlign w:val="center"/>
          </w:tcPr>
          <w:p w14:paraId="0F36B6D8" w14:textId="77777777" w:rsidR="00AE7DAB" w:rsidRDefault="00A51496">
            <w:pPr>
              <w:snapToGrid w:val="0"/>
              <w:spacing w:line="240" w:lineRule="exact"/>
              <w:rPr>
                <w:sz w:val="18"/>
                <w:szCs w:val="18"/>
              </w:rPr>
            </w:pPr>
            <w:r>
              <w:rPr>
                <w:rFonts w:hint="eastAsia"/>
                <w:sz w:val="18"/>
                <w:szCs w:val="18"/>
              </w:rPr>
              <w:t>有效期至：</w:t>
            </w:r>
          </w:p>
        </w:tc>
        <w:tc>
          <w:tcPr>
            <w:tcW w:w="1690" w:type="dxa"/>
            <w:gridSpan w:val="3"/>
            <w:vAlign w:val="center"/>
          </w:tcPr>
          <w:p w14:paraId="4111295A" w14:textId="77777777" w:rsidR="00AE7DAB" w:rsidRDefault="00A51496">
            <w:pPr>
              <w:spacing w:line="240" w:lineRule="exact"/>
              <w:rPr>
                <w:sz w:val="18"/>
                <w:szCs w:val="18"/>
              </w:rPr>
            </w:pPr>
            <w:r>
              <w:rPr>
                <w:rFonts w:hint="eastAsia"/>
                <w:sz w:val="18"/>
                <w:szCs w:val="18"/>
              </w:rPr>
              <w:t xml:space="preserve"> </w:t>
            </w:r>
            <w:r>
              <w:rPr>
                <w:rFonts w:hint="eastAsia"/>
                <w:sz w:val="18"/>
                <w:szCs w:val="18"/>
                <w:lang w:eastAsia="zh-CN"/>
              </w:rPr>
              <w:t>2021</w:t>
            </w:r>
            <w:r>
              <w:rPr>
                <w:rFonts w:hint="eastAsia"/>
                <w:sz w:val="18"/>
                <w:szCs w:val="18"/>
              </w:rPr>
              <w:t>年</w:t>
            </w:r>
            <w:r>
              <w:rPr>
                <w:rFonts w:hint="eastAsia"/>
                <w:sz w:val="18"/>
                <w:szCs w:val="18"/>
                <w:lang w:eastAsia="zh-CN"/>
              </w:rPr>
              <w:t>10</w:t>
            </w:r>
            <w:r>
              <w:rPr>
                <w:rFonts w:hint="eastAsia"/>
                <w:sz w:val="18"/>
                <w:szCs w:val="18"/>
              </w:rPr>
              <w:t>月</w:t>
            </w:r>
          </w:p>
        </w:tc>
      </w:tr>
      <w:tr w:rsidR="00AE7DAB" w14:paraId="17E7B409"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PrEx>
        <w:trPr>
          <w:gridBefore w:val="1"/>
          <w:wBefore w:w="41" w:type="dxa"/>
          <w:trHeight w:hRule="exact" w:val="976"/>
          <w:jc w:val="center"/>
        </w:trPr>
        <w:tc>
          <w:tcPr>
            <w:tcW w:w="1876" w:type="dxa"/>
            <w:vMerge w:val="restart"/>
            <w:tcBorders>
              <w:left w:val="nil"/>
            </w:tcBorders>
          </w:tcPr>
          <w:p w14:paraId="34127581" w14:textId="77777777" w:rsidR="00AE7DAB" w:rsidRDefault="00AE7DAB">
            <w:pPr>
              <w:pStyle w:val="TableParagraph"/>
              <w:rPr>
                <w:rFonts w:ascii="黑体"/>
                <w:b/>
                <w:sz w:val="18"/>
              </w:rPr>
            </w:pPr>
          </w:p>
          <w:p w14:paraId="4332A97C" w14:textId="77777777" w:rsidR="00AE7DAB" w:rsidRDefault="00AE7DAB">
            <w:pPr>
              <w:pStyle w:val="TableParagraph"/>
              <w:spacing w:before="9"/>
              <w:rPr>
                <w:rFonts w:ascii="黑体"/>
                <w:b/>
                <w:sz w:val="25"/>
              </w:rPr>
            </w:pPr>
          </w:p>
          <w:p w14:paraId="099CC8CD" w14:textId="77777777" w:rsidR="00AE7DAB" w:rsidRDefault="00A51496">
            <w:pPr>
              <w:pStyle w:val="TableParagraph"/>
              <w:spacing w:line="316" w:lineRule="auto"/>
              <w:ind w:left="338" w:right="125" w:hanging="180"/>
              <w:rPr>
                <w:b/>
                <w:sz w:val="18"/>
              </w:rPr>
            </w:pPr>
            <w:r>
              <w:rPr>
                <w:b/>
                <w:sz w:val="18"/>
              </w:rPr>
              <w:t>软件分类</w:t>
            </w:r>
            <w:r>
              <w:rPr>
                <w:b/>
                <w:w w:val="95"/>
                <w:sz w:val="18"/>
              </w:rPr>
              <w:t>名称</w:t>
            </w:r>
          </w:p>
        </w:tc>
        <w:tc>
          <w:tcPr>
            <w:tcW w:w="1317" w:type="dxa"/>
            <w:vMerge w:val="restart"/>
          </w:tcPr>
          <w:p w14:paraId="5ED01046" w14:textId="77777777" w:rsidR="00AE7DAB" w:rsidRDefault="00AE7DAB">
            <w:pPr>
              <w:pStyle w:val="TableParagraph"/>
              <w:spacing w:line="316" w:lineRule="auto"/>
              <w:ind w:left="338" w:right="125" w:hanging="180"/>
              <w:rPr>
                <w:b/>
                <w:sz w:val="18"/>
                <w:lang w:eastAsia="zh-CN"/>
              </w:rPr>
            </w:pPr>
          </w:p>
          <w:p w14:paraId="6F0D4949" w14:textId="77777777" w:rsidR="00AE7DAB" w:rsidRDefault="00AE7DAB">
            <w:pPr>
              <w:pStyle w:val="TableParagraph"/>
              <w:spacing w:line="316" w:lineRule="auto"/>
              <w:ind w:left="338" w:right="125" w:hanging="180"/>
              <w:rPr>
                <w:b/>
                <w:sz w:val="18"/>
                <w:lang w:eastAsia="zh-CN"/>
              </w:rPr>
            </w:pPr>
          </w:p>
          <w:p w14:paraId="6BC15906" w14:textId="77777777" w:rsidR="00AE7DAB" w:rsidRDefault="00A51496">
            <w:pPr>
              <w:pStyle w:val="TableParagraph"/>
              <w:spacing w:line="316" w:lineRule="auto"/>
              <w:ind w:left="338" w:right="125" w:hanging="180"/>
              <w:rPr>
                <w:b/>
                <w:sz w:val="18"/>
              </w:rPr>
            </w:pPr>
            <w:r>
              <w:rPr>
                <w:b/>
                <w:sz w:val="18"/>
              </w:rPr>
              <w:t>软</w:t>
            </w:r>
            <w:r>
              <w:rPr>
                <w:b/>
                <w:sz w:val="18"/>
              </w:rPr>
              <w:t xml:space="preserve"> </w:t>
            </w:r>
            <w:r>
              <w:rPr>
                <w:b/>
                <w:sz w:val="18"/>
              </w:rPr>
              <w:t>件代</w:t>
            </w:r>
            <w:r>
              <w:rPr>
                <w:b/>
                <w:sz w:val="18"/>
              </w:rPr>
              <w:t xml:space="preserve"> </w:t>
            </w:r>
            <w:r>
              <w:rPr>
                <w:b/>
                <w:sz w:val="18"/>
              </w:rPr>
              <w:t>码</w:t>
            </w:r>
          </w:p>
        </w:tc>
        <w:tc>
          <w:tcPr>
            <w:tcW w:w="1251" w:type="dxa"/>
            <w:gridSpan w:val="2"/>
            <w:vMerge w:val="restart"/>
          </w:tcPr>
          <w:p w14:paraId="73811D68" w14:textId="77777777" w:rsidR="00AE7DAB" w:rsidRDefault="00AE7DAB">
            <w:pPr>
              <w:pStyle w:val="TableParagraph"/>
              <w:rPr>
                <w:rFonts w:ascii="黑体"/>
                <w:b/>
                <w:sz w:val="18"/>
              </w:rPr>
            </w:pPr>
          </w:p>
          <w:p w14:paraId="3B522414" w14:textId="77777777" w:rsidR="00AE7DAB" w:rsidRDefault="00AE7DAB">
            <w:pPr>
              <w:pStyle w:val="TableParagraph"/>
              <w:spacing w:before="10"/>
              <w:rPr>
                <w:rFonts w:ascii="黑体"/>
                <w:b/>
                <w:sz w:val="13"/>
              </w:rPr>
            </w:pPr>
          </w:p>
          <w:p w14:paraId="593EF280" w14:textId="77777777" w:rsidR="00AE7DAB" w:rsidRDefault="00A51496">
            <w:pPr>
              <w:pStyle w:val="TableParagraph"/>
              <w:ind w:left="256"/>
              <w:rPr>
                <w:b/>
                <w:sz w:val="18"/>
              </w:rPr>
            </w:pPr>
            <w:r>
              <w:rPr>
                <w:b/>
                <w:w w:val="95"/>
                <w:sz w:val="18"/>
              </w:rPr>
              <w:t>本年收入</w:t>
            </w:r>
          </w:p>
          <w:p w14:paraId="5EE9ED2B" w14:textId="77777777" w:rsidR="00AE7DAB" w:rsidRDefault="00A51496">
            <w:pPr>
              <w:pStyle w:val="TableParagraph"/>
              <w:spacing w:before="76"/>
              <w:ind w:left="256"/>
              <w:rPr>
                <w:b/>
                <w:sz w:val="18"/>
              </w:rPr>
            </w:pPr>
            <w:r>
              <w:rPr>
                <w:b/>
                <w:w w:val="95"/>
                <w:sz w:val="18"/>
              </w:rPr>
              <w:t>（万元）</w:t>
            </w:r>
          </w:p>
        </w:tc>
        <w:tc>
          <w:tcPr>
            <w:tcW w:w="1414" w:type="dxa"/>
            <w:gridSpan w:val="2"/>
            <w:vMerge w:val="restart"/>
          </w:tcPr>
          <w:p w14:paraId="4F3C6E33" w14:textId="77777777" w:rsidR="00AE7DAB" w:rsidRDefault="00AE7DAB">
            <w:pPr>
              <w:pStyle w:val="TableParagraph"/>
              <w:rPr>
                <w:rFonts w:ascii="黑体"/>
                <w:b/>
                <w:sz w:val="18"/>
              </w:rPr>
            </w:pPr>
          </w:p>
          <w:p w14:paraId="5C5C83BA" w14:textId="77777777" w:rsidR="00AE7DAB" w:rsidRDefault="00AE7DAB">
            <w:pPr>
              <w:pStyle w:val="TableParagraph"/>
              <w:spacing w:before="10"/>
              <w:rPr>
                <w:rFonts w:ascii="黑体"/>
                <w:b/>
                <w:sz w:val="13"/>
              </w:rPr>
            </w:pPr>
          </w:p>
          <w:p w14:paraId="6436514E" w14:textId="77777777" w:rsidR="00AE7DAB" w:rsidRDefault="00A51496">
            <w:pPr>
              <w:pStyle w:val="TableParagraph"/>
              <w:ind w:left="99"/>
              <w:rPr>
                <w:b/>
                <w:sz w:val="18"/>
              </w:rPr>
            </w:pPr>
            <w:r>
              <w:rPr>
                <w:b/>
                <w:w w:val="95"/>
                <w:sz w:val="18"/>
              </w:rPr>
              <w:t>其中：</w:t>
            </w:r>
          </w:p>
          <w:p w14:paraId="12DA1C44" w14:textId="77777777" w:rsidR="00AE7DAB" w:rsidRDefault="00A51496">
            <w:pPr>
              <w:pStyle w:val="TableParagraph"/>
              <w:spacing w:before="76"/>
              <w:ind w:left="337"/>
              <w:rPr>
                <w:b/>
                <w:sz w:val="18"/>
              </w:rPr>
            </w:pPr>
            <w:r>
              <w:rPr>
                <w:b/>
                <w:w w:val="95"/>
                <w:sz w:val="18"/>
              </w:rPr>
              <w:t>本年出口</w:t>
            </w:r>
          </w:p>
          <w:p w14:paraId="547B2B01" w14:textId="77777777" w:rsidR="00AE7DAB" w:rsidRDefault="00A51496">
            <w:pPr>
              <w:pStyle w:val="TableParagraph"/>
              <w:spacing w:before="76"/>
              <w:ind w:left="248"/>
              <w:rPr>
                <w:b/>
                <w:sz w:val="18"/>
              </w:rPr>
            </w:pPr>
            <w:r>
              <w:rPr>
                <w:b/>
                <w:w w:val="95"/>
                <w:sz w:val="18"/>
              </w:rPr>
              <w:t>（万美元）</w:t>
            </w:r>
          </w:p>
        </w:tc>
        <w:tc>
          <w:tcPr>
            <w:tcW w:w="2880" w:type="dxa"/>
            <w:gridSpan w:val="6"/>
            <w:tcBorders>
              <w:right w:val="single" w:sz="4" w:space="0" w:color="000000"/>
            </w:tcBorders>
          </w:tcPr>
          <w:p w14:paraId="142D9816" w14:textId="77777777" w:rsidR="00AE7DAB" w:rsidRDefault="00A51496">
            <w:pPr>
              <w:pStyle w:val="TableParagraph"/>
              <w:spacing w:before="12" w:line="494" w:lineRule="auto"/>
              <w:ind w:left="979" w:right="981" w:firstLine="2"/>
              <w:jc w:val="center"/>
              <w:rPr>
                <w:b/>
                <w:sz w:val="18"/>
              </w:rPr>
            </w:pPr>
            <w:r>
              <w:rPr>
                <w:b/>
                <w:sz w:val="18"/>
              </w:rPr>
              <w:t>出口主要</w:t>
            </w:r>
            <w:r>
              <w:rPr>
                <w:b/>
                <w:sz w:val="18"/>
              </w:rPr>
              <w:t xml:space="preserve"> </w:t>
            </w:r>
            <w:r>
              <w:rPr>
                <w:b/>
                <w:w w:val="95"/>
                <w:sz w:val="18"/>
              </w:rPr>
              <w:t>国别和地区</w:t>
            </w:r>
          </w:p>
        </w:tc>
        <w:tc>
          <w:tcPr>
            <w:tcW w:w="1264" w:type="dxa"/>
            <w:gridSpan w:val="2"/>
            <w:vMerge w:val="restart"/>
            <w:tcBorders>
              <w:top w:val="single" w:sz="4" w:space="0" w:color="000000"/>
              <w:left w:val="single" w:sz="4" w:space="0" w:color="000000"/>
              <w:right w:val="nil"/>
            </w:tcBorders>
          </w:tcPr>
          <w:p w14:paraId="34304BD9" w14:textId="77777777" w:rsidR="00AE7DAB" w:rsidRDefault="00AE7DAB">
            <w:pPr>
              <w:pStyle w:val="TableParagraph"/>
              <w:rPr>
                <w:rFonts w:ascii="黑体"/>
                <w:b/>
                <w:sz w:val="18"/>
              </w:rPr>
            </w:pPr>
          </w:p>
          <w:p w14:paraId="3BDAA517" w14:textId="77777777" w:rsidR="00AE7DAB" w:rsidRDefault="00AE7DAB">
            <w:pPr>
              <w:pStyle w:val="TableParagraph"/>
              <w:rPr>
                <w:rFonts w:ascii="黑体"/>
                <w:b/>
                <w:sz w:val="18"/>
              </w:rPr>
            </w:pPr>
          </w:p>
          <w:p w14:paraId="4DFC345A" w14:textId="77777777" w:rsidR="00AE7DAB" w:rsidRDefault="00AE7DAB">
            <w:pPr>
              <w:pStyle w:val="TableParagraph"/>
              <w:spacing w:before="12"/>
              <w:rPr>
                <w:rFonts w:ascii="黑体"/>
                <w:b/>
                <w:sz w:val="19"/>
              </w:rPr>
            </w:pPr>
          </w:p>
          <w:p w14:paraId="5F714818" w14:textId="77777777" w:rsidR="00AE7DAB" w:rsidRDefault="00A51496">
            <w:pPr>
              <w:pStyle w:val="TableParagraph"/>
              <w:spacing w:before="1"/>
              <w:ind w:left="409" w:right="412"/>
              <w:jc w:val="center"/>
              <w:rPr>
                <w:b/>
                <w:sz w:val="18"/>
              </w:rPr>
            </w:pPr>
            <w:r>
              <w:rPr>
                <w:b/>
                <w:w w:val="95"/>
                <w:sz w:val="18"/>
              </w:rPr>
              <w:t>备注</w:t>
            </w:r>
          </w:p>
        </w:tc>
      </w:tr>
      <w:tr w:rsidR="00AE7DAB" w14:paraId="51E3CE80"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PrEx>
        <w:trPr>
          <w:gridBefore w:val="1"/>
          <w:wBefore w:w="41" w:type="dxa"/>
          <w:trHeight w:hRule="exact" w:val="791"/>
          <w:jc w:val="center"/>
        </w:trPr>
        <w:tc>
          <w:tcPr>
            <w:tcW w:w="1876" w:type="dxa"/>
            <w:vMerge/>
            <w:tcBorders>
              <w:left w:val="nil"/>
            </w:tcBorders>
          </w:tcPr>
          <w:p w14:paraId="2EF285A7" w14:textId="77777777" w:rsidR="00AE7DAB" w:rsidRDefault="00AE7DAB"/>
        </w:tc>
        <w:tc>
          <w:tcPr>
            <w:tcW w:w="1317" w:type="dxa"/>
            <w:vMerge/>
          </w:tcPr>
          <w:p w14:paraId="28FE1CFA" w14:textId="77777777" w:rsidR="00AE7DAB" w:rsidRDefault="00AE7DAB"/>
        </w:tc>
        <w:tc>
          <w:tcPr>
            <w:tcW w:w="1251" w:type="dxa"/>
            <w:gridSpan w:val="2"/>
            <w:vMerge/>
          </w:tcPr>
          <w:p w14:paraId="37AA7D56" w14:textId="77777777" w:rsidR="00AE7DAB" w:rsidRDefault="00AE7DAB"/>
        </w:tc>
        <w:tc>
          <w:tcPr>
            <w:tcW w:w="1414" w:type="dxa"/>
            <w:gridSpan w:val="2"/>
            <w:vMerge/>
          </w:tcPr>
          <w:p w14:paraId="22970FE8" w14:textId="77777777" w:rsidR="00AE7DAB" w:rsidRDefault="00AE7DAB"/>
        </w:tc>
        <w:tc>
          <w:tcPr>
            <w:tcW w:w="720" w:type="dxa"/>
          </w:tcPr>
          <w:p w14:paraId="1849EB95" w14:textId="77777777" w:rsidR="00AE7DAB" w:rsidRDefault="00AE7DAB">
            <w:pPr>
              <w:pStyle w:val="TableParagraph"/>
              <w:spacing w:before="5"/>
              <w:rPr>
                <w:rFonts w:ascii="黑体"/>
                <w:b/>
                <w:sz w:val="18"/>
              </w:rPr>
            </w:pPr>
          </w:p>
          <w:p w14:paraId="66DF84B9" w14:textId="77777777" w:rsidR="00AE7DAB" w:rsidRDefault="00A51496">
            <w:pPr>
              <w:pStyle w:val="TableParagraph"/>
              <w:spacing w:before="1"/>
              <w:ind w:left="98"/>
              <w:rPr>
                <w:sz w:val="18"/>
              </w:rPr>
            </w:pPr>
            <w:r>
              <w:rPr>
                <w:sz w:val="18"/>
              </w:rPr>
              <w:t>国别</w:t>
            </w:r>
            <w:r>
              <w:rPr>
                <w:sz w:val="18"/>
              </w:rPr>
              <w:t xml:space="preserve"> 1</w:t>
            </w:r>
          </w:p>
        </w:tc>
        <w:tc>
          <w:tcPr>
            <w:tcW w:w="724" w:type="dxa"/>
            <w:gridSpan w:val="2"/>
          </w:tcPr>
          <w:p w14:paraId="27F3A5FE" w14:textId="77777777" w:rsidR="00AE7DAB" w:rsidRDefault="00AE7DAB">
            <w:pPr>
              <w:pStyle w:val="TableParagraph"/>
              <w:spacing w:before="5"/>
              <w:rPr>
                <w:rFonts w:ascii="黑体"/>
                <w:b/>
                <w:sz w:val="18"/>
              </w:rPr>
            </w:pPr>
          </w:p>
          <w:p w14:paraId="4933D39F" w14:textId="77777777" w:rsidR="00AE7DAB" w:rsidRDefault="00A51496">
            <w:pPr>
              <w:pStyle w:val="TableParagraph"/>
              <w:spacing w:before="1"/>
              <w:ind w:left="98"/>
              <w:rPr>
                <w:sz w:val="18"/>
              </w:rPr>
            </w:pPr>
            <w:r>
              <w:rPr>
                <w:sz w:val="18"/>
              </w:rPr>
              <w:t>出口</w:t>
            </w:r>
            <w:r>
              <w:rPr>
                <w:sz w:val="18"/>
              </w:rPr>
              <w:t xml:space="preserve"> 1</w:t>
            </w:r>
          </w:p>
        </w:tc>
        <w:tc>
          <w:tcPr>
            <w:tcW w:w="716" w:type="dxa"/>
            <w:gridSpan w:val="2"/>
          </w:tcPr>
          <w:p w14:paraId="644A4623" w14:textId="77777777" w:rsidR="00AE7DAB" w:rsidRDefault="00AE7DAB">
            <w:pPr>
              <w:pStyle w:val="TableParagraph"/>
              <w:spacing w:before="5"/>
              <w:rPr>
                <w:rFonts w:ascii="黑体"/>
                <w:b/>
                <w:sz w:val="18"/>
              </w:rPr>
            </w:pPr>
          </w:p>
          <w:p w14:paraId="1071A295" w14:textId="77777777" w:rsidR="00AE7DAB" w:rsidRDefault="00A51496">
            <w:pPr>
              <w:pStyle w:val="TableParagraph"/>
              <w:spacing w:before="1"/>
              <w:ind w:left="97"/>
              <w:rPr>
                <w:sz w:val="18"/>
              </w:rPr>
            </w:pPr>
            <w:r>
              <w:rPr>
                <w:sz w:val="18"/>
              </w:rPr>
              <w:t>国别</w:t>
            </w:r>
            <w:r>
              <w:rPr>
                <w:sz w:val="18"/>
              </w:rPr>
              <w:t xml:space="preserve"> 2</w:t>
            </w:r>
          </w:p>
        </w:tc>
        <w:tc>
          <w:tcPr>
            <w:tcW w:w="720" w:type="dxa"/>
            <w:tcBorders>
              <w:right w:val="single" w:sz="4" w:space="0" w:color="000000"/>
            </w:tcBorders>
          </w:tcPr>
          <w:p w14:paraId="7276D6E3" w14:textId="77777777" w:rsidR="00AE7DAB" w:rsidRDefault="00AE7DAB">
            <w:pPr>
              <w:pStyle w:val="TableParagraph"/>
              <w:spacing w:before="5"/>
              <w:rPr>
                <w:rFonts w:ascii="黑体"/>
                <w:b/>
                <w:sz w:val="18"/>
              </w:rPr>
            </w:pPr>
          </w:p>
          <w:p w14:paraId="541EBB79" w14:textId="77777777" w:rsidR="00AE7DAB" w:rsidRDefault="00A51496">
            <w:pPr>
              <w:pStyle w:val="TableParagraph"/>
              <w:spacing w:before="1"/>
              <w:ind w:left="98"/>
              <w:rPr>
                <w:sz w:val="18"/>
              </w:rPr>
            </w:pPr>
            <w:r>
              <w:rPr>
                <w:sz w:val="18"/>
              </w:rPr>
              <w:t>出口</w:t>
            </w:r>
            <w:r>
              <w:rPr>
                <w:sz w:val="18"/>
              </w:rPr>
              <w:t xml:space="preserve"> 2</w:t>
            </w:r>
          </w:p>
        </w:tc>
        <w:tc>
          <w:tcPr>
            <w:tcW w:w="1264" w:type="dxa"/>
            <w:gridSpan w:val="2"/>
            <w:vMerge/>
            <w:tcBorders>
              <w:left w:val="single" w:sz="4" w:space="0" w:color="000000"/>
              <w:right w:val="nil"/>
            </w:tcBorders>
          </w:tcPr>
          <w:p w14:paraId="3A0AF849" w14:textId="77777777" w:rsidR="00AE7DAB" w:rsidRDefault="00AE7DAB"/>
        </w:tc>
      </w:tr>
      <w:tr w:rsidR="00AE7DAB" w14:paraId="6A3DD9C1"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PrEx>
        <w:trPr>
          <w:gridBefore w:val="1"/>
          <w:wBefore w:w="41" w:type="dxa"/>
          <w:trHeight w:hRule="exact" w:val="398"/>
          <w:jc w:val="center"/>
        </w:trPr>
        <w:tc>
          <w:tcPr>
            <w:tcW w:w="1876" w:type="dxa"/>
            <w:tcBorders>
              <w:left w:val="nil"/>
            </w:tcBorders>
            <w:vAlign w:val="center"/>
          </w:tcPr>
          <w:p w14:paraId="2B75F75E" w14:textId="77777777" w:rsidR="00AE7DAB" w:rsidRDefault="00A51496">
            <w:pPr>
              <w:pStyle w:val="TableParagraph"/>
              <w:jc w:val="center"/>
              <w:rPr>
                <w:rFonts w:ascii="黑体"/>
                <w:sz w:val="18"/>
                <w:lang w:eastAsia="zh-CN"/>
              </w:rPr>
            </w:pPr>
            <w:r>
              <w:rPr>
                <w:rFonts w:ascii="黑体" w:hint="eastAsia"/>
                <w:sz w:val="18"/>
                <w:lang w:eastAsia="zh-CN"/>
              </w:rPr>
              <w:t>甲</w:t>
            </w:r>
          </w:p>
        </w:tc>
        <w:tc>
          <w:tcPr>
            <w:tcW w:w="1317" w:type="dxa"/>
            <w:tcBorders>
              <w:left w:val="nil"/>
            </w:tcBorders>
            <w:vAlign w:val="center"/>
          </w:tcPr>
          <w:p w14:paraId="679F9615" w14:textId="77777777" w:rsidR="00AE7DAB" w:rsidRDefault="00A51496">
            <w:pPr>
              <w:pStyle w:val="TableParagraph"/>
              <w:jc w:val="center"/>
              <w:rPr>
                <w:rFonts w:ascii="黑体"/>
                <w:sz w:val="18"/>
                <w:lang w:eastAsia="zh-CN"/>
              </w:rPr>
            </w:pPr>
            <w:r>
              <w:rPr>
                <w:rFonts w:ascii="黑体" w:hint="eastAsia"/>
                <w:sz w:val="18"/>
                <w:lang w:eastAsia="zh-CN"/>
              </w:rPr>
              <w:t>乙</w:t>
            </w:r>
          </w:p>
        </w:tc>
        <w:tc>
          <w:tcPr>
            <w:tcW w:w="1251" w:type="dxa"/>
            <w:gridSpan w:val="2"/>
            <w:tcBorders>
              <w:bottom w:val="single" w:sz="8" w:space="0" w:color="000000"/>
            </w:tcBorders>
            <w:vAlign w:val="center"/>
          </w:tcPr>
          <w:p w14:paraId="704D81A9" w14:textId="77777777" w:rsidR="00AE7DAB" w:rsidRDefault="00A51496">
            <w:pPr>
              <w:pStyle w:val="TableParagraph"/>
              <w:jc w:val="center"/>
              <w:rPr>
                <w:lang w:eastAsia="zh-CN"/>
              </w:rPr>
            </w:pPr>
            <w:r>
              <w:rPr>
                <w:rFonts w:hint="eastAsia"/>
                <w:lang w:eastAsia="zh-CN"/>
              </w:rPr>
              <w:t>1</w:t>
            </w:r>
          </w:p>
        </w:tc>
        <w:tc>
          <w:tcPr>
            <w:tcW w:w="1414" w:type="dxa"/>
            <w:gridSpan w:val="2"/>
            <w:tcBorders>
              <w:bottom w:val="single" w:sz="8" w:space="0" w:color="000000"/>
            </w:tcBorders>
            <w:vAlign w:val="center"/>
          </w:tcPr>
          <w:p w14:paraId="68742F05" w14:textId="77777777" w:rsidR="00AE7DAB" w:rsidRDefault="00A51496">
            <w:pPr>
              <w:jc w:val="center"/>
              <w:rPr>
                <w:lang w:eastAsia="zh-CN"/>
              </w:rPr>
            </w:pPr>
            <w:r>
              <w:rPr>
                <w:rFonts w:hint="eastAsia"/>
                <w:lang w:eastAsia="zh-CN"/>
              </w:rPr>
              <w:t>2</w:t>
            </w:r>
          </w:p>
        </w:tc>
        <w:tc>
          <w:tcPr>
            <w:tcW w:w="720" w:type="dxa"/>
            <w:tcBorders>
              <w:bottom w:val="single" w:sz="8" w:space="0" w:color="000000"/>
            </w:tcBorders>
            <w:vAlign w:val="center"/>
          </w:tcPr>
          <w:p w14:paraId="4C3CD21F" w14:textId="77777777" w:rsidR="00AE7DAB" w:rsidRDefault="00A51496">
            <w:pPr>
              <w:jc w:val="center"/>
              <w:rPr>
                <w:lang w:eastAsia="zh-CN"/>
              </w:rPr>
            </w:pPr>
            <w:r>
              <w:rPr>
                <w:rFonts w:hint="eastAsia"/>
                <w:lang w:eastAsia="zh-CN"/>
              </w:rPr>
              <w:t>3</w:t>
            </w:r>
          </w:p>
        </w:tc>
        <w:tc>
          <w:tcPr>
            <w:tcW w:w="724" w:type="dxa"/>
            <w:gridSpan w:val="2"/>
            <w:tcBorders>
              <w:bottom w:val="single" w:sz="8" w:space="0" w:color="000000"/>
            </w:tcBorders>
            <w:vAlign w:val="center"/>
          </w:tcPr>
          <w:p w14:paraId="5455BA0A" w14:textId="77777777" w:rsidR="00AE7DAB" w:rsidRDefault="00A51496">
            <w:pPr>
              <w:jc w:val="center"/>
              <w:rPr>
                <w:lang w:eastAsia="zh-CN"/>
              </w:rPr>
            </w:pPr>
            <w:r>
              <w:rPr>
                <w:rFonts w:hint="eastAsia"/>
                <w:lang w:eastAsia="zh-CN"/>
              </w:rPr>
              <w:t>4</w:t>
            </w:r>
          </w:p>
        </w:tc>
        <w:tc>
          <w:tcPr>
            <w:tcW w:w="716" w:type="dxa"/>
            <w:gridSpan w:val="2"/>
            <w:tcBorders>
              <w:bottom w:val="single" w:sz="8" w:space="0" w:color="000000"/>
            </w:tcBorders>
            <w:vAlign w:val="center"/>
          </w:tcPr>
          <w:p w14:paraId="77CEF61C" w14:textId="77777777" w:rsidR="00AE7DAB" w:rsidRDefault="00A51496">
            <w:pPr>
              <w:jc w:val="center"/>
              <w:rPr>
                <w:lang w:eastAsia="zh-CN"/>
              </w:rPr>
            </w:pPr>
            <w:r>
              <w:rPr>
                <w:rFonts w:hint="eastAsia"/>
                <w:lang w:eastAsia="zh-CN"/>
              </w:rPr>
              <w:t>5</w:t>
            </w:r>
          </w:p>
        </w:tc>
        <w:tc>
          <w:tcPr>
            <w:tcW w:w="720" w:type="dxa"/>
            <w:tcBorders>
              <w:bottom w:val="single" w:sz="8" w:space="0" w:color="000000"/>
            </w:tcBorders>
            <w:vAlign w:val="center"/>
          </w:tcPr>
          <w:p w14:paraId="59C48043" w14:textId="77777777" w:rsidR="00AE7DAB" w:rsidRDefault="00A51496">
            <w:pPr>
              <w:jc w:val="center"/>
              <w:rPr>
                <w:lang w:eastAsia="zh-CN"/>
              </w:rPr>
            </w:pPr>
            <w:r>
              <w:rPr>
                <w:rFonts w:hint="eastAsia"/>
                <w:lang w:eastAsia="zh-CN"/>
              </w:rPr>
              <w:t>6</w:t>
            </w:r>
          </w:p>
        </w:tc>
        <w:tc>
          <w:tcPr>
            <w:tcW w:w="1264" w:type="dxa"/>
            <w:gridSpan w:val="2"/>
            <w:tcBorders>
              <w:bottom w:val="single" w:sz="8" w:space="0" w:color="000000"/>
              <w:right w:val="nil"/>
            </w:tcBorders>
            <w:vAlign w:val="center"/>
          </w:tcPr>
          <w:p w14:paraId="6279805A" w14:textId="77777777" w:rsidR="00AE7DAB" w:rsidRDefault="00A51496">
            <w:pPr>
              <w:jc w:val="center"/>
              <w:rPr>
                <w:lang w:eastAsia="zh-CN"/>
              </w:rPr>
            </w:pPr>
            <w:r>
              <w:rPr>
                <w:rFonts w:hint="eastAsia"/>
                <w:lang w:eastAsia="zh-CN"/>
              </w:rPr>
              <w:t>7</w:t>
            </w:r>
          </w:p>
        </w:tc>
      </w:tr>
      <w:tr w:rsidR="00AE7DAB" w14:paraId="4AF4ACBA"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PrEx>
        <w:trPr>
          <w:gridBefore w:val="1"/>
          <w:wBefore w:w="41" w:type="dxa"/>
          <w:trHeight w:hRule="exact" w:val="1194"/>
          <w:jc w:val="center"/>
        </w:trPr>
        <w:tc>
          <w:tcPr>
            <w:tcW w:w="1876" w:type="dxa"/>
            <w:tcBorders>
              <w:left w:val="nil"/>
            </w:tcBorders>
          </w:tcPr>
          <w:p w14:paraId="61D7B1E1" w14:textId="77777777" w:rsidR="00AE7DAB" w:rsidRDefault="00AE7DAB">
            <w:pPr>
              <w:pStyle w:val="TableParagraph"/>
              <w:rPr>
                <w:rFonts w:ascii="黑体"/>
                <w:b/>
                <w:sz w:val="18"/>
                <w:lang w:eastAsia="zh-CN"/>
              </w:rPr>
            </w:pPr>
          </w:p>
          <w:p w14:paraId="2ACFECBE" w14:textId="77777777" w:rsidR="00AE7DAB" w:rsidRDefault="00A51496">
            <w:pPr>
              <w:pStyle w:val="TableParagraph"/>
              <w:spacing w:before="9"/>
              <w:rPr>
                <w:rFonts w:ascii="黑体"/>
                <w:b/>
                <w:sz w:val="15"/>
                <w:lang w:eastAsia="zh-CN"/>
              </w:rPr>
            </w:pPr>
            <w:r>
              <w:rPr>
                <w:b/>
                <w:w w:val="95"/>
                <w:sz w:val="18"/>
                <w:lang w:eastAsia="zh-CN"/>
              </w:rPr>
              <w:t>按</w:t>
            </w:r>
            <w:r>
              <w:rPr>
                <w:rFonts w:hint="eastAsia"/>
                <w:b/>
                <w:w w:val="95"/>
                <w:sz w:val="18"/>
                <w:lang w:eastAsia="zh-CN"/>
              </w:rPr>
              <w:t>业务</w:t>
            </w:r>
            <w:r>
              <w:rPr>
                <w:b/>
                <w:w w:val="95"/>
                <w:sz w:val="18"/>
                <w:lang w:eastAsia="zh-CN"/>
              </w:rPr>
              <w:t>分类目录及代码填报</w:t>
            </w:r>
          </w:p>
        </w:tc>
        <w:tc>
          <w:tcPr>
            <w:tcW w:w="1317" w:type="dxa"/>
            <w:tcBorders>
              <w:left w:val="nil"/>
            </w:tcBorders>
          </w:tcPr>
          <w:p w14:paraId="05B9ED00" w14:textId="77777777" w:rsidR="00AE7DAB" w:rsidRDefault="00AE7DAB">
            <w:pPr>
              <w:pStyle w:val="TableParagraph"/>
              <w:ind w:left="108"/>
              <w:rPr>
                <w:b/>
                <w:sz w:val="18"/>
                <w:lang w:eastAsia="zh-CN"/>
              </w:rPr>
            </w:pPr>
          </w:p>
        </w:tc>
        <w:tc>
          <w:tcPr>
            <w:tcW w:w="1251" w:type="dxa"/>
            <w:gridSpan w:val="2"/>
            <w:tcBorders>
              <w:right w:val="nil"/>
            </w:tcBorders>
          </w:tcPr>
          <w:p w14:paraId="48C5C069" w14:textId="77777777" w:rsidR="00AE7DAB" w:rsidRDefault="00AE7DAB">
            <w:pPr>
              <w:rPr>
                <w:lang w:eastAsia="zh-CN"/>
              </w:rPr>
            </w:pPr>
          </w:p>
        </w:tc>
        <w:tc>
          <w:tcPr>
            <w:tcW w:w="1414" w:type="dxa"/>
            <w:gridSpan w:val="2"/>
            <w:tcBorders>
              <w:left w:val="nil"/>
              <w:right w:val="nil"/>
            </w:tcBorders>
          </w:tcPr>
          <w:p w14:paraId="65736AD0" w14:textId="77777777" w:rsidR="00AE7DAB" w:rsidRDefault="00AE7DAB">
            <w:pPr>
              <w:rPr>
                <w:lang w:eastAsia="zh-CN"/>
              </w:rPr>
            </w:pPr>
          </w:p>
        </w:tc>
        <w:tc>
          <w:tcPr>
            <w:tcW w:w="720" w:type="dxa"/>
            <w:tcBorders>
              <w:left w:val="nil"/>
              <w:right w:val="nil"/>
            </w:tcBorders>
          </w:tcPr>
          <w:p w14:paraId="17D59245" w14:textId="77777777" w:rsidR="00AE7DAB" w:rsidRDefault="00AE7DAB">
            <w:pPr>
              <w:rPr>
                <w:lang w:eastAsia="zh-CN"/>
              </w:rPr>
            </w:pPr>
          </w:p>
        </w:tc>
        <w:tc>
          <w:tcPr>
            <w:tcW w:w="724" w:type="dxa"/>
            <w:gridSpan w:val="2"/>
            <w:tcBorders>
              <w:left w:val="nil"/>
              <w:right w:val="nil"/>
            </w:tcBorders>
          </w:tcPr>
          <w:p w14:paraId="77591956" w14:textId="77777777" w:rsidR="00AE7DAB" w:rsidRDefault="00AE7DAB">
            <w:pPr>
              <w:rPr>
                <w:lang w:eastAsia="zh-CN"/>
              </w:rPr>
            </w:pPr>
          </w:p>
        </w:tc>
        <w:tc>
          <w:tcPr>
            <w:tcW w:w="716" w:type="dxa"/>
            <w:gridSpan w:val="2"/>
            <w:tcBorders>
              <w:left w:val="nil"/>
              <w:right w:val="nil"/>
            </w:tcBorders>
          </w:tcPr>
          <w:p w14:paraId="302DE1E4" w14:textId="77777777" w:rsidR="00AE7DAB" w:rsidRDefault="00AE7DAB">
            <w:pPr>
              <w:rPr>
                <w:lang w:eastAsia="zh-CN"/>
              </w:rPr>
            </w:pPr>
          </w:p>
        </w:tc>
        <w:tc>
          <w:tcPr>
            <w:tcW w:w="720" w:type="dxa"/>
            <w:tcBorders>
              <w:left w:val="nil"/>
              <w:right w:val="nil"/>
            </w:tcBorders>
          </w:tcPr>
          <w:p w14:paraId="6B3FC629" w14:textId="77777777" w:rsidR="00AE7DAB" w:rsidRDefault="00AE7DAB">
            <w:pPr>
              <w:rPr>
                <w:lang w:eastAsia="zh-CN"/>
              </w:rPr>
            </w:pPr>
          </w:p>
        </w:tc>
        <w:tc>
          <w:tcPr>
            <w:tcW w:w="1264" w:type="dxa"/>
            <w:gridSpan w:val="2"/>
            <w:tcBorders>
              <w:left w:val="nil"/>
              <w:right w:val="nil"/>
            </w:tcBorders>
          </w:tcPr>
          <w:p w14:paraId="08A20709" w14:textId="77777777" w:rsidR="00AE7DAB" w:rsidRDefault="00AE7DAB">
            <w:pPr>
              <w:rPr>
                <w:lang w:eastAsia="zh-CN"/>
              </w:rPr>
            </w:pPr>
          </w:p>
        </w:tc>
      </w:tr>
    </w:tbl>
    <w:p w14:paraId="279327D9" w14:textId="77777777" w:rsidR="00AE7DAB" w:rsidRDefault="00A51496">
      <w:pPr>
        <w:tabs>
          <w:tab w:val="left" w:pos="2367"/>
          <w:tab w:val="left" w:pos="4158"/>
          <w:tab w:val="left" w:pos="5586"/>
          <w:tab w:val="left" w:pos="7196"/>
          <w:tab w:val="left" w:pos="8533"/>
        </w:tabs>
        <w:spacing w:before="152"/>
        <w:ind w:left="671"/>
        <w:rPr>
          <w:sz w:val="18"/>
          <w:lang w:eastAsia="zh-CN"/>
        </w:rPr>
      </w:pPr>
      <w:r>
        <w:rPr>
          <w:sz w:val="18"/>
          <w:lang w:eastAsia="zh-CN"/>
        </w:rPr>
        <w:t>单位负责人：</w:t>
      </w:r>
      <w:r>
        <w:rPr>
          <w:sz w:val="18"/>
          <w:lang w:eastAsia="zh-CN"/>
        </w:rPr>
        <w:tab/>
      </w:r>
      <w:r>
        <w:rPr>
          <w:sz w:val="18"/>
          <w:lang w:eastAsia="zh-CN"/>
        </w:rPr>
        <w:t>统计负责人：</w:t>
      </w:r>
      <w:r>
        <w:rPr>
          <w:sz w:val="18"/>
          <w:lang w:eastAsia="zh-CN"/>
        </w:rPr>
        <w:tab/>
      </w:r>
      <w:r>
        <w:rPr>
          <w:sz w:val="18"/>
          <w:lang w:eastAsia="zh-CN"/>
        </w:rPr>
        <w:t>填表人：</w:t>
      </w:r>
      <w:r>
        <w:rPr>
          <w:sz w:val="18"/>
          <w:lang w:eastAsia="zh-CN"/>
        </w:rPr>
        <w:tab/>
      </w:r>
      <w:r>
        <w:rPr>
          <w:sz w:val="18"/>
          <w:lang w:eastAsia="zh-CN"/>
        </w:rPr>
        <w:t>联系电话：</w:t>
      </w:r>
      <w:r>
        <w:rPr>
          <w:sz w:val="18"/>
          <w:lang w:eastAsia="zh-CN"/>
        </w:rPr>
        <w:tab/>
      </w:r>
      <w:r>
        <w:rPr>
          <w:sz w:val="18"/>
          <w:lang w:eastAsia="zh-CN"/>
        </w:rPr>
        <w:t>报出日期</w:t>
      </w:r>
      <w:r>
        <w:rPr>
          <w:spacing w:val="-4"/>
          <w:sz w:val="18"/>
          <w:lang w:eastAsia="zh-CN"/>
        </w:rPr>
        <w:t>：</w:t>
      </w:r>
      <w:r>
        <w:rPr>
          <w:spacing w:val="-4"/>
          <w:sz w:val="18"/>
          <w:lang w:eastAsia="zh-CN"/>
        </w:rPr>
        <w:t>20</w:t>
      </w:r>
      <w:r>
        <w:rPr>
          <w:spacing w:val="-4"/>
          <w:sz w:val="18"/>
          <w:lang w:eastAsia="zh-CN"/>
        </w:rPr>
        <w:tab/>
      </w:r>
      <w:r>
        <w:rPr>
          <w:sz w:val="18"/>
          <w:lang w:eastAsia="zh-CN"/>
        </w:rPr>
        <w:t>年</w:t>
      </w:r>
      <w:r>
        <w:rPr>
          <w:sz w:val="18"/>
          <w:lang w:eastAsia="zh-CN"/>
        </w:rPr>
        <w:t xml:space="preserve"> </w:t>
      </w:r>
      <w:r>
        <w:rPr>
          <w:sz w:val="18"/>
          <w:lang w:eastAsia="zh-CN"/>
        </w:rPr>
        <w:t>月</w:t>
      </w:r>
      <w:r>
        <w:rPr>
          <w:sz w:val="18"/>
          <w:lang w:eastAsia="zh-CN"/>
        </w:rPr>
        <w:t xml:space="preserve"> </w:t>
      </w:r>
      <w:r>
        <w:rPr>
          <w:sz w:val="18"/>
          <w:lang w:eastAsia="zh-CN"/>
        </w:rPr>
        <w:t>日</w:t>
      </w:r>
    </w:p>
    <w:p w14:paraId="536C8639" w14:textId="77777777" w:rsidR="00AE7DAB" w:rsidRDefault="00AE7DAB">
      <w:pPr>
        <w:pStyle w:val="a5"/>
        <w:rPr>
          <w:sz w:val="18"/>
          <w:lang w:eastAsia="zh-CN"/>
        </w:rPr>
      </w:pPr>
    </w:p>
    <w:p w14:paraId="0566231C" w14:textId="77777777" w:rsidR="00AE7DAB" w:rsidRDefault="00AE7DAB">
      <w:pPr>
        <w:pStyle w:val="a5"/>
        <w:rPr>
          <w:sz w:val="18"/>
          <w:lang w:eastAsia="zh-CN"/>
        </w:rPr>
      </w:pPr>
    </w:p>
    <w:p w14:paraId="3A5D99F3" w14:textId="77777777" w:rsidR="00AE7DAB" w:rsidRDefault="00AE7DAB">
      <w:pPr>
        <w:pStyle w:val="a5"/>
        <w:spacing w:before="12"/>
        <w:rPr>
          <w:sz w:val="14"/>
          <w:lang w:eastAsia="zh-CN"/>
        </w:rPr>
      </w:pPr>
    </w:p>
    <w:p w14:paraId="33E7E2A2" w14:textId="77777777" w:rsidR="00AE7DAB" w:rsidRDefault="00A51496">
      <w:pPr>
        <w:spacing w:line="280" w:lineRule="exact"/>
        <w:ind w:left="1251"/>
        <w:rPr>
          <w:rFonts w:asciiTheme="minorEastAsia" w:eastAsiaTheme="minorEastAsia" w:hAnsiTheme="minorEastAsia"/>
          <w:b/>
          <w:sz w:val="18"/>
          <w:lang w:eastAsia="zh-CN"/>
        </w:rPr>
      </w:pPr>
      <w:r>
        <w:rPr>
          <w:rFonts w:asciiTheme="minorEastAsia" w:eastAsiaTheme="minorEastAsia" w:hAnsiTheme="minorEastAsia"/>
          <w:b/>
          <w:w w:val="95"/>
          <w:sz w:val="18"/>
          <w:lang w:eastAsia="zh-CN"/>
        </w:rPr>
        <w:t>说明：</w:t>
      </w:r>
    </w:p>
    <w:p w14:paraId="61EE3525" w14:textId="77777777" w:rsidR="00AE7DAB" w:rsidRDefault="00A51496">
      <w:pPr>
        <w:pStyle w:val="a5"/>
        <w:spacing w:before="8" w:line="280" w:lineRule="exact"/>
        <w:ind w:firstLineChars="650" w:firstLine="1170"/>
        <w:rPr>
          <w:rFonts w:asciiTheme="minorEastAsia" w:eastAsiaTheme="minorEastAsia" w:hAnsiTheme="minorEastAsia"/>
          <w:b/>
          <w:sz w:val="18"/>
          <w:lang w:eastAsia="zh-CN"/>
        </w:rPr>
      </w:pPr>
      <w:r>
        <w:rPr>
          <w:rFonts w:asciiTheme="minorEastAsia" w:eastAsiaTheme="minorEastAsia" w:hAnsiTheme="minorEastAsia" w:hint="eastAsia"/>
          <w:sz w:val="18"/>
          <w:szCs w:val="18"/>
          <w:lang w:eastAsia="zh-CN"/>
        </w:rPr>
        <w:t>本表收入、出口类</w:t>
      </w:r>
      <w:r>
        <w:rPr>
          <w:rFonts w:hint="eastAsia"/>
          <w:sz w:val="18"/>
          <w:szCs w:val="18"/>
          <w:lang w:eastAsia="zh-CN"/>
        </w:rPr>
        <w:t>指标最多保留二位小数。</w:t>
      </w:r>
    </w:p>
    <w:p w14:paraId="0A79B38C" w14:textId="77777777" w:rsidR="00AE7DAB" w:rsidRDefault="00A51496">
      <w:pPr>
        <w:spacing w:line="280" w:lineRule="exact"/>
        <w:ind w:left="784" w:right="796" w:firstLine="420"/>
        <w:rPr>
          <w:rFonts w:asciiTheme="minorEastAsia" w:eastAsiaTheme="minorEastAsia" w:hAnsiTheme="minorEastAsia"/>
          <w:sz w:val="18"/>
          <w:lang w:eastAsia="zh-CN"/>
        </w:rPr>
      </w:pPr>
      <w:r>
        <w:rPr>
          <w:rFonts w:asciiTheme="minorEastAsia" w:eastAsiaTheme="minorEastAsia" w:hAnsiTheme="minorEastAsia"/>
          <w:sz w:val="18"/>
          <w:lang w:eastAsia="zh-CN"/>
        </w:rPr>
        <w:t>1</w:t>
      </w:r>
      <w:r>
        <w:rPr>
          <w:rFonts w:asciiTheme="minorEastAsia" w:eastAsiaTheme="minorEastAsia" w:hAnsiTheme="minorEastAsia"/>
          <w:sz w:val="18"/>
          <w:lang w:eastAsia="zh-CN"/>
        </w:rPr>
        <w:t>．本表要严格按照《附录</w:t>
      </w:r>
      <w:r>
        <w:rPr>
          <w:rFonts w:asciiTheme="minorEastAsia" w:eastAsiaTheme="minorEastAsia" w:hAnsiTheme="minorEastAsia" w:hint="eastAsia"/>
          <w:sz w:val="18"/>
          <w:lang w:eastAsia="zh-CN"/>
        </w:rPr>
        <w:t>（</w:t>
      </w:r>
      <w:r>
        <w:rPr>
          <w:rFonts w:asciiTheme="minorEastAsia" w:eastAsiaTheme="minorEastAsia" w:hAnsiTheme="minorEastAsia"/>
          <w:sz w:val="18"/>
          <w:lang w:eastAsia="zh-CN"/>
        </w:rPr>
        <w:t>二</w:t>
      </w:r>
      <w:r>
        <w:rPr>
          <w:rFonts w:asciiTheme="minorEastAsia" w:eastAsiaTheme="minorEastAsia" w:hAnsiTheme="minorEastAsia" w:hint="eastAsia"/>
          <w:sz w:val="18"/>
          <w:lang w:eastAsia="zh-CN"/>
        </w:rPr>
        <w:t>）</w:t>
      </w:r>
      <w:r>
        <w:rPr>
          <w:rFonts w:asciiTheme="minorEastAsia" w:eastAsiaTheme="minorEastAsia" w:hAnsiTheme="minorEastAsia"/>
          <w:sz w:val="18"/>
          <w:lang w:eastAsia="zh-CN"/>
        </w:rPr>
        <w:t>：软件和信息技术服务业业务分类目录》规定的软件排列顺序、代码、名称填报，不得擅自更改。本企业的各种软件和信息技术服务收入相加之和，应等于</w:t>
      </w:r>
      <w:r>
        <w:rPr>
          <w:rFonts w:asciiTheme="minorEastAsia" w:eastAsiaTheme="minorEastAsia" w:hAnsiTheme="minorEastAsia"/>
          <w:sz w:val="18"/>
          <w:lang w:eastAsia="zh-CN"/>
        </w:rPr>
        <w:t xml:space="preserve"> “A0.</w:t>
      </w:r>
      <w:r>
        <w:rPr>
          <w:rFonts w:asciiTheme="minorEastAsia" w:eastAsiaTheme="minorEastAsia" w:hAnsiTheme="minorEastAsia"/>
          <w:sz w:val="18"/>
          <w:lang w:eastAsia="zh-CN"/>
        </w:rPr>
        <w:t>软件业务收入</w:t>
      </w:r>
      <w:r>
        <w:rPr>
          <w:rFonts w:asciiTheme="minorEastAsia" w:eastAsiaTheme="minorEastAsia" w:hAnsiTheme="minorEastAsia"/>
          <w:sz w:val="18"/>
          <w:lang w:eastAsia="zh-CN"/>
        </w:rPr>
        <w:t>”</w:t>
      </w:r>
      <w:r>
        <w:rPr>
          <w:rFonts w:asciiTheme="minorEastAsia" w:eastAsiaTheme="minorEastAsia" w:hAnsiTheme="minorEastAsia"/>
          <w:sz w:val="18"/>
          <w:lang w:eastAsia="zh-CN"/>
        </w:rPr>
        <w:t>。</w:t>
      </w:r>
    </w:p>
    <w:p w14:paraId="79E9B2EF" w14:textId="77777777" w:rsidR="00AE7DAB" w:rsidRDefault="00A51496">
      <w:pPr>
        <w:spacing w:before="56" w:line="280" w:lineRule="exact"/>
        <w:ind w:left="784" w:right="796" w:firstLine="420"/>
        <w:rPr>
          <w:rFonts w:asciiTheme="minorEastAsia" w:eastAsiaTheme="minorEastAsia" w:hAnsiTheme="minorEastAsia"/>
          <w:sz w:val="18"/>
          <w:lang w:eastAsia="zh-CN"/>
        </w:rPr>
      </w:pPr>
      <w:r>
        <w:rPr>
          <w:rFonts w:asciiTheme="minorEastAsia" w:eastAsiaTheme="minorEastAsia" w:hAnsiTheme="minorEastAsia"/>
          <w:spacing w:val="1"/>
          <w:sz w:val="18"/>
          <w:lang w:eastAsia="zh-CN"/>
        </w:rPr>
        <w:t>2</w:t>
      </w:r>
      <w:r>
        <w:rPr>
          <w:rFonts w:asciiTheme="minorEastAsia" w:eastAsiaTheme="minorEastAsia" w:hAnsiTheme="minorEastAsia"/>
          <w:spacing w:val="-12"/>
          <w:sz w:val="18"/>
          <w:lang w:eastAsia="zh-CN"/>
        </w:rPr>
        <w:t>．本表中每项软件凡有出口的，均要填写</w:t>
      </w:r>
      <w:r>
        <w:rPr>
          <w:rFonts w:asciiTheme="minorEastAsia" w:eastAsiaTheme="minorEastAsia" w:hAnsiTheme="minorEastAsia"/>
          <w:spacing w:val="-12"/>
          <w:sz w:val="18"/>
          <w:lang w:eastAsia="zh-CN"/>
        </w:rPr>
        <w:t>“</w:t>
      </w:r>
      <w:r>
        <w:rPr>
          <w:rFonts w:asciiTheme="minorEastAsia" w:eastAsiaTheme="minorEastAsia" w:hAnsiTheme="minorEastAsia"/>
          <w:spacing w:val="-12"/>
          <w:sz w:val="18"/>
          <w:lang w:eastAsia="zh-CN"/>
        </w:rPr>
        <w:t>出口额</w:t>
      </w:r>
      <w:r>
        <w:rPr>
          <w:rFonts w:asciiTheme="minorEastAsia" w:eastAsiaTheme="minorEastAsia" w:hAnsiTheme="minorEastAsia"/>
          <w:spacing w:val="-12"/>
          <w:sz w:val="18"/>
          <w:lang w:eastAsia="zh-CN"/>
        </w:rPr>
        <w:t>”</w:t>
      </w:r>
      <w:r>
        <w:rPr>
          <w:rFonts w:asciiTheme="minorEastAsia" w:eastAsiaTheme="minorEastAsia" w:hAnsiTheme="minorEastAsia"/>
          <w:spacing w:val="-12"/>
          <w:sz w:val="18"/>
          <w:lang w:eastAsia="zh-CN"/>
        </w:rPr>
        <w:t>，出口额按</w:t>
      </w:r>
      <w:r>
        <w:rPr>
          <w:rFonts w:asciiTheme="minorEastAsia" w:eastAsiaTheme="minorEastAsia" w:hAnsiTheme="minorEastAsia"/>
          <w:spacing w:val="-12"/>
          <w:sz w:val="18"/>
          <w:lang w:eastAsia="zh-CN"/>
        </w:rPr>
        <w:t>“</w:t>
      </w:r>
      <w:r>
        <w:rPr>
          <w:rFonts w:asciiTheme="minorEastAsia" w:eastAsiaTheme="minorEastAsia" w:hAnsiTheme="minorEastAsia"/>
          <w:spacing w:val="-12"/>
          <w:sz w:val="18"/>
          <w:lang w:eastAsia="zh-CN"/>
        </w:rPr>
        <w:t>万美元</w:t>
      </w:r>
      <w:r>
        <w:rPr>
          <w:rFonts w:asciiTheme="minorEastAsia" w:eastAsiaTheme="minorEastAsia" w:hAnsiTheme="minorEastAsia"/>
          <w:spacing w:val="-12"/>
          <w:sz w:val="18"/>
          <w:lang w:eastAsia="zh-CN"/>
        </w:rPr>
        <w:t>”</w:t>
      </w:r>
      <w:r>
        <w:rPr>
          <w:rFonts w:asciiTheme="minorEastAsia" w:eastAsiaTheme="minorEastAsia" w:hAnsiTheme="minorEastAsia"/>
          <w:spacing w:val="-12"/>
          <w:sz w:val="18"/>
          <w:lang w:eastAsia="zh-CN"/>
        </w:rPr>
        <w:t>为单位计算，本企业</w:t>
      </w:r>
      <w:r>
        <w:rPr>
          <w:rFonts w:asciiTheme="minorEastAsia" w:eastAsiaTheme="minorEastAsia" w:hAnsiTheme="minorEastAsia" w:hint="eastAsia"/>
          <w:spacing w:val="-12"/>
          <w:sz w:val="18"/>
          <w:lang w:eastAsia="zh-CN"/>
        </w:rPr>
        <w:t>“本年出口栏”</w:t>
      </w:r>
      <w:r>
        <w:rPr>
          <w:rFonts w:asciiTheme="minorEastAsia" w:eastAsiaTheme="minorEastAsia" w:hAnsiTheme="minorEastAsia"/>
          <w:spacing w:val="-12"/>
          <w:sz w:val="18"/>
          <w:lang w:eastAsia="zh-CN"/>
        </w:rPr>
        <w:t>各种软件出口相加之和，应等于</w:t>
      </w:r>
      <w:r>
        <w:rPr>
          <w:rFonts w:asciiTheme="minorEastAsia" w:eastAsiaTheme="minorEastAsia" w:hAnsiTheme="minorEastAsia"/>
          <w:spacing w:val="-12"/>
          <w:sz w:val="18"/>
          <w:lang w:eastAsia="zh-CN"/>
        </w:rPr>
        <w:t>“A</w:t>
      </w:r>
      <w:r>
        <w:rPr>
          <w:rFonts w:asciiTheme="minorEastAsia" w:eastAsiaTheme="minorEastAsia" w:hAnsiTheme="minorEastAsia" w:hint="eastAsia"/>
          <w:spacing w:val="-12"/>
          <w:sz w:val="18"/>
          <w:lang w:eastAsia="zh-CN"/>
        </w:rPr>
        <w:t>61</w:t>
      </w:r>
      <w:r>
        <w:rPr>
          <w:rFonts w:asciiTheme="minorEastAsia" w:eastAsiaTheme="minorEastAsia" w:hAnsiTheme="minorEastAsia"/>
          <w:spacing w:val="-20"/>
          <w:sz w:val="18"/>
          <w:lang w:eastAsia="zh-CN"/>
        </w:rPr>
        <w:t>.</w:t>
      </w:r>
      <w:r>
        <w:rPr>
          <w:rFonts w:asciiTheme="minorEastAsia" w:eastAsiaTheme="minorEastAsia" w:hAnsiTheme="minorEastAsia"/>
          <w:spacing w:val="-20"/>
          <w:sz w:val="18"/>
          <w:lang w:eastAsia="zh-CN"/>
        </w:rPr>
        <w:t>软件</w:t>
      </w:r>
      <w:r>
        <w:rPr>
          <w:rFonts w:asciiTheme="minorEastAsia" w:eastAsiaTheme="minorEastAsia" w:hAnsiTheme="minorEastAsia" w:hint="eastAsia"/>
          <w:spacing w:val="-20"/>
          <w:sz w:val="18"/>
          <w:lang w:eastAsia="zh-CN"/>
        </w:rPr>
        <w:t>外包服务</w:t>
      </w:r>
      <w:r>
        <w:rPr>
          <w:rFonts w:asciiTheme="minorEastAsia" w:eastAsiaTheme="minorEastAsia" w:hAnsiTheme="minorEastAsia"/>
          <w:spacing w:val="-20"/>
          <w:sz w:val="18"/>
          <w:lang w:eastAsia="zh-CN"/>
        </w:rPr>
        <w:t>出口</w:t>
      </w:r>
      <w:r>
        <w:rPr>
          <w:rFonts w:asciiTheme="minorEastAsia" w:eastAsiaTheme="minorEastAsia" w:hAnsiTheme="minorEastAsia"/>
          <w:spacing w:val="-20"/>
          <w:sz w:val="18"/>
          <w:lang w:eastAsia="zh-CN"/>
        </w:rPr>
        <w:t>”</w:t>
      </w:r>
      <w:r>
        <w:rPr>
          <w:rFonts w:asciiTheme="minorEastAsia" w:eastAsiaTheme="minorEastAsia" w:hAnsiTheme="minorEastAsia" w:hint="eastAsia"/>
          <w:spacing w:val="-20"/>
          <w:sz w:val="18"/>
          <w:lang w:eastAsia="zh-CN"/>
        </w:rPr>
        <w:t>、“</w:t>
      </w:r>
      <w:r>
        <w:rPr>
          <w:rFonts w:asciiTheme="minorEastAsia" w:eastAsiaTheme="minorEastAsia" w:hAnsiTheme="minorEastAsia" w:hint="eastAsia"/>
          <w:spacing w:val="-20"/>
          <w:sz w:val="18"/>
          <w:lang w:eastAsia="zh-CN"/>
        </w:rPr>
        <w:t>A63</w:t>
      </w:r>
      <w:r>
        <w:rPr>
          <w:rFonts w:asciiTheme="minorEastAsia" w:eastAsiaTheme="minorEastAsia" w:hAnsiTheme="minorEastAsia" w:hint="eastAsia"/>
          <w:spacing w:val="-20"/>
          <w:sz w:val="18"/>
          <w:lang w:eastAsia="zh-CN"/>
        </w:rPr>
        <w:t>其他软件业务出口”之和</w:t>
      </w:r>
      <w:r>
        <w:rPr>
          <w:rFonts w:asciiTheme="minorEastAsia" w:eastAsiaTheme="minorEastAsia" w:hAnsiTheme="minorEastAsia"/>
          <w:spacing w:val="-20"/>
          <w:sz w:val="18"/>
          <w:lang w:eastAsia="zh-CN"/>
        </w:rPr>
        <w:t>。</w:t>
      </w:r>
    </w:p>
    <w:p w14:paraId="15827A0E" w14:textId="77777777" w:rsidR="00AE7DAB" w:rsidRDefault="00A51496">
      <w:pPr>
        <w:spacing w:before="56" w:line="280" w:lineRule="exact"/>
        <w:ind w:left="896" w:right="805" w:firstLine="355"/>
        <w:jc w:val="both"/>
        <w:rPr>
          <w:rFonts w:asciiTheme="minorEastAsia" w:eastAsiaTheme="minorEastAsia" w:hAnsiTheme="minorEastAsia"/>
          <w:sz w:val="18"/>
          <w:lang w:eastAsia="zh-CN"/>
        </w:rPr>
      </w:pPr>
      <w:r>
        <w:rPr>
          <w:rFonts w:asciiTheme="minorEastAsia" w:eastAsiaTheme="minorEastAsia" w:hAnsiTheme="minorEastAsia"/>
          <w:spacing w:val="-5"/>
          <w:sz w:val="18"/>
          <w:lang w:eastAsia="zh-CN"/>
        </w:rPr>
        <w:t>3</w:t>
      </w:r>
      <w:r>
        <w:rPr>
          <w:rFonts w:asciiTheme="minorEastAsia" w:eastAsiaTheme="minorEastAsia" w:hAnsiTheme="minorEastAsia"/>
          <w:spacing w:val="-7"/>
          <w:sz w:val="18"/>
          <w:lang w:eastAsia="zh-CN"/>
        </w:rPr>
        <w:t>．关于</w:t>
      </w:r>
      <w:r>
        <w:rPr>
          <w:rFonts w:asciiTheme="minorEastAsia" w:eastAsiaTheme="minorEastAsia" w:hAnsiTheme="minorEastAsia"/>
          <w:spacing w:val="-7"/>
          <w:sz w:val="18"/>
          <w:lang w:eastAsia="zh-CN"/>
        </w:rPr>
        <w:t>“</w:t>
      </w:r>
      <w:r>
        <w:rPr>
          <w:rFonts w:asciiTheme="minorEastAsia" w:eastAsiaTheme="minorEastAsia" w:hAnsiTheme="minorEastAsia"/>
          <w:spacing w:val="-7"/>
          <w:sz w:val="18"/>
          <w:lang w:eastAsia="zh-CN"/>
        </w:rPr>
        <w:t>出口主要国别和地区</w:t>
      </w:r>
      <w:r>
        <w:rPr>
          <w:rFonts w:asciiTheme="minorEastAsia" w:eastAsiaTheme="minorEastAsia" w:hAnsiTheme="minorEastAsia"/>
          <w:spacing w:val="-7"/>
          <w:sz w:val="18"/>
          <w:lang w:eastAsia="zh-CN"/>
        </w:rPr>
        <w:t>”</w:t>
      </w:r>
      <w:r>
        <w:rPr>
          <w:rFonts w:asciiTheme="minorEastAsia" w:eastAsiaTheme="minorEastAsia" w:hAnsiTheme="minorEastAsia"/>
          <w:spacing w:val="-7"/>
          <w:sz w:val="18"/>
          <w:lang w:eastAsia="zh-CN"/>
        </w:rPr>
        <w:t>栏的填报，本栏设有二格，要求凡我国软件对其出口量大的国家或地区均需填报一至二个主要出口国家或地区名，按《软件出口主要国别和地区及代码》表填写（见指标解释中附表</w:t>
      </w:r>
      <w:r>
        <w:rPr>
          <w:rFonts w:asciiTheme="minorEastAsia" w:eastAsiaTheme="minorEastAsia" w:hAnsiTheme="minorEastAsia"/>
          <w:spacing w:val="-89"/>
          <w:sz w:val="18"/>
          <w:lang w:eastAsia="zh-CN"/>
        </w:rPr>
        <w:t>）</w:t>
      </w:r>
      <w:r>
        <w:rPr>
          <w:rFonts w:asciiTheme="minorEastAsia" w:eastAsiaTheme="minorEastAsia" w:hAnsiTheme="minorEastAsia"/>
          <w:sz w:val="18"/>
          <w:lang w:eastAsia="zh-CN"/>
        </w:rPr>
        <w:t>，并对应填写向这些国家出口的金额。</w:t>
      </w:r>
    </w:p>
    <w:p w14:paraId="49912F0C" w14:textId="77777777" w:rsidR="00AE7DAB" w:rsidRDefault="00A51496">
      <w:pPr>
        <w:spacing w:before="56" w:line="280" w:lineRule="exact"/>
        <w:ind w:left="896" w:right="805" w:firstLine="355"/>
        <w:jc w:val="both"/>
        <w:rPr>
          <w:rFonts w:asciiTheme="minorEastAsia" w:eastAsiaTheme="minorEastAsia" w:hAnsiTheme="minorEastAsia"/>
          <w:sz w:val="18"/>
          <w:lang w:eastAsia="zh-CN"/>
        </w:rPr>
      </w:pPr>
      <w:r>
        <w:rPr>
          <w:rFonts w:asciiTheme="minorEastAsia" w:eastAsiaTheme="minorEastAsia" w:hAnsiTheme="minorEastAsia" w:hint="eastAsia"/>
          <w:sz w:val="18"/>
          <w:lang w:eastAsia="zh-CN"/>
        </w:rPr>
        <w:t>4.</w:t>
      </w:r>
      <w:r>
        <w:rPr>
          <w:rFonts w:asciiTheme="minorEastAsia" w:eastAsiaTheme="minorEastAsia" w:hAnsiTheme="minorEastAsia" w:hint="eastAsia"/>
          <w:sz w:val="18"/>
          <w:lang w:eastAsia="zh-CN"/>
        </w:rPr>
        <w:t>有嵌入式系统软件业务的企业填报本表时，需在“本年收入”“其中：本年出口”两个指标中填报应用嵌入式系统软件的</w:t>
      </w:r>
      <w:r>
        <w:rPr>
          <w:rFonts w:asciiTheme="minorEastAsia" w:eastAsiaTheme="minorEastAsia" w:hAnsiTheme="minorEastAsia" w:hint="eastAsia"/>
          <w:b/>
          <w:sz w:val="18"/>
          <w:lang w:eastAsia="zh-CN"/>
        </w:rPr>
        <w:t>硬件产品整体</w:t>
      </w:r>
      <w:r>
        <w:rPr>
          <w:rFonts w:asciiTheme="minorEastAsia" w:eastAsiaTheme="minorEastAsia" w:hAnsiTheme="minorEastAsia" w:hint="eastAsia"/>
          <w:sz w:val="18"/>
          <w:lang w:eastAsia="zh-CN"/>
        </w:rPr>
        <w:t>的实际销售收入及出口额明细。</w:t>
      </w:r>
    </w:p>
    <w:p w14:paraId="61C6AF88" w14:textId="77777777" w:rsidR="00AE7DAB" w:rsidRDefault="00A51496">
      <w:pPr>
        <w:pStyle w:val="10"/>
        <w:numPr>
          <w:ilvl w:val="255"/>
          <w:numId w:val="0"/>
        </w:numPr>
        <w:tabs>
          <w:tab w:val="left" w:pos="1521"/>
        </w:tabs>
        <w:spacing w:before="56" w:line="280" w:lineRule="exact"/>
        <w:ind w:left="1252"/>
        <w:rPr>
          <w:rFonts w:asciiTheme="minorEastAsia" w:eastAsiaTheme="minorEastAsia" w:hAnsiTheme="minorEastAsia"/>
          <w:sz w:val="18"/>
          <w:lang w:eastAsia="zh-CN"/>
        </w:rPr>
      </w:pPr>
      <w:r>
        <w:rPr>
          <w:rFonts w:asciiTheme="minorEastAsia" w:eastAsiaTheme="minorEastAsia" w:hAnsiTheme="minorEastAsia" w:hint="eastAsia"/>
          <w:spacing w:val="-1"/>
          <w:sz w:val="18"/>
          <w:lang w:eastAsia="zh-CN"/>
        </w:rPr>
        <w:t>5.</w:t>
      </w:r>
      <w:r>
        <w:rPr>
          <w:rFonts w:asciiTheme="minorEastAsia" w:eastAsiaTheme="minorEastAsia" w:hAnsiTheme="minorEastAsia"/>
          <w:spacing w:val="-1"/>
          <w:sz w:val="18"/>
          <w:lang w:eastAsia="zh-CN"/>
        </w:rPr>
        <w:t>审核</w:t>
      </w:r>
      <w:r>
        <w:rPr>
          <w:rFonts w:asciiTheme="minorEastAsia" w:eastAsiaTheme="minorEastAsia" w:hAnsiTheme="minorEastAsia" w:hint="eastAsia"/>
          <w:spacing w:val="-1"/>
          <w:sz w:val="18"/>
          <w:lang w:eastAsia="zh-CN"/>
        </w:rPr>
        <w:t>关系</w:t>
      </w:r>
      <w:r>
        <w:rPr>
          <w:rFonts w:asciiTheme="minorEastAsia" w:eastAsiaTheme="minorEastAsia" w:hAnsiTheme="minorEastAsia"/>
          <w:spacing w:val="-1"/>
          <w:sz w:val="18"/>
          <w:lang w:eastAsia="zh-CN"/>
        </w:rPr>
        <w:t xml:space="preserve">: </w:t>
      </w:r>
      <w:r>
        <w:rPr>
          <w:rFonts w:asciiTheme="minorEastAsia" w:eastAsiaTheme="minorEastAsia" w:hAnsiTheme="minorEastAsia"/>
          <w:sz w:val="18"/>
          <w:lang w:eastAsia="zh-CN"/>
        </w:rPr>
        <w:t>（</w:t>
      </w:r>
      <w:r>
        <w:rPr>
          <w:rFonts w:asciiTheme="minorEastAsia" w:eastAsiaTheme="minorEastAsia" w:hAnsiTheme="minorEastAsia"/>
          <w:sz w:val="18"/>
          <w:lang w:eastAsia="zh-CN"/>
        </w:rPr>
        <w:t>1</w:t>
      </w:r>
      <w:r>
        <w:rPr>
          <w:rFonts w:asciiTheme="minorEastAsia" w:eastAsiaTheme="minorEastAsia" w:hAnsiTheme="minorEastAsia"/>
          <w:sz w:val="18"/>
          <w:lang w:eastAsia="zh-CN"/>
        </w:rPr>
        <w:t>）</w:t>
      </w:r>
      <w:r>
        <w:rPr>
          <w:rFonts w:asciiTheme="minorEastAsia" w:eastAsiaTheme="minorEastAsia" w:hAnsiTheme="minorEastAsia"/>
          <w:spacing w:val="-1"/>
          <w:sz w:val="18"/>
          <w:lang w:eastAsia="zh-CN"/>
        </w:rPr>
        <w:t>本年收入</w:t>
      </w:r>
      <w:r>
        <w:rPr>
          <w:rFonts w:asciiTheme="minorEastAsia" w:eastAsiaTheme="minorEastAsia" w:hAnsiTheme="minorEastAsia"/>
          <w:spacing w:val="-1"/>
          <w:sz w:val="18"/>
          <w:lang w:eastAsia="zh-CN"/>
        </w:rPr>
        <w:t xml:space="preserve"> </w:t>
      </w:r>
      <w:r>
        <w:rPr>
          <w:rFonts w:asciiTheme="minorEastAsia" w:eastAsiaTheme="minorEastAsia" w:hAnsiTheme="minorEastAsia"/>
          <w:sz w:val="18"/>
          <w:lang w:eastAsia="zh-CN"/>
        </w:rPr>
        <w:t>≥</w:t>
      </w:r>
      <w:r>
        <w:rPr>
          <w:rFonts w:asciiTheme="minorEastAsia" w:eastAsiaTheme="minorEastAsia" w:hAnsiTheme="minorEastAsia"/>
          <w:spacing w:val="-1"/>
          <w:sz w:val="18"/>
          <w:lang w:eastAsia="zh-CN"/>
        </w:rPr>
        <w:t xml:space="preserve"> </w:t>
      </w:r>
      <w:r>
        <w:rPr>
          <w:rFonts w:asciiTheme="minorEastAsia" w:eastAsiaTheme="minorEastAsia" w:hAnsiTheme="minorEastAsia"/>
          <w:spacing w:val="-1"/>
          <w:sz w:val="18"/>
          <w:lang w:eastAsia="zh-CN"/>
        </w:rPr>
        <w:t>其中：本年出口</w:t>
      </w:r>
      <w:r>
        <w:rPr>
          <w:rFonts w:asciiTheme="minorEastAsia" w:eastAsiaTheme="minorEastAsia" w:hAnsiTheme="minorEastAsia"/>
          <w:spacing w:val="-1"/>
          <w:sz w:val="18"/>
          <w:lang w:eastAsia="zh-CN"/>
        </w:rPr>
        <w:t xml:space="preserve"> </w:t>
      </w:r>
      <w:r>
        <w:rPr>
          <w:rFonts w:asciiTheme="minorEastAsia" w:eastAsiaTheme="minorEastAsia" w:hAnsiTheme="minorEastAsia"/>
          <w:sz w:val="18"/>
          <w:lang w:eastAsia="zh-CN"/>
        </w:rPr>
        <w:t>X 6.4</w:t>
      </w:r>
    </w:p>
    <w:p w14:paraId="1E48DBE2" w14:textId="77777777" w:rsidR="00AE7DAB" w:rsidRDefault="00AE7DAB">
      <w:pPr>
        <w:pStyle w:val="a5"/>
        <w:spacing w:before="8" w:line="280" w:lineRule="exact"/>
        <w:rPr>
          <w:rFonts w:asciiTheme="minorEastAsia" w:eastAsiaTheme="minorEastAsia" w:hAnsiTheme="minorEastAsia"/>
          <w:sz w:val="18"/>
          <w:lang w:eastAsia="zh-CN"/>
        </w:rPr>
      </w:pPr>
    </w:p>
    <w:p w14:paraId="6C284105" w14:textId="77777777" w:rsidR="00AE7DAB" w:rsidRDefault="00A51496">
      <w:pPr>
        <w:spacing w:line="280" w:lineRule="exact"/>
        <w:ind w:left="2432"/>
        <w:rPr>
          <w:rFonts w:asciiTheme="minorEastAsia" w:eastAsiaTheme="minorEastAsia" w:hAnsiTheme="minorEastAsia"/>
          <w:sz w:val="18"/>
        </w:rPr>
      </w:pPr>
      <w:r>
        <w:rPr>
          <w:rFonts w:asciiTheme="minorEastAsia" w:eastAsiaTheme="minorEastAsia" w:hAnsiTheme="minorEastAsia"/>
          <w:sz w:val="18"/>
        </w:rPr>
        <w:t>（</w:t>
      </w:r>
      <w:r>
        <w:rPr>
          <w:rFonts w:asciiTheme="minorEastAsia" w:eastAsiaTheme="minorEastAsia" w:hAnsiTheme="minorEastAsia"/>
          <w:sz w:val="18"/>
        </w:rPr>
        <w:t>2</w:t>
      </w:r>
      <w:r>
        <w:rPr>
          <w:rFonts w:asciiTheme="minorEastAsia" w:eastAsiaTheme="minorEastAsia" w:hAnsiTheme="minorEastAsia"/>
          <w:sz w:val="18"/>
        </w:rPr>
        <w:t>）其中：本年出口</w:t>
      </w:r>
      <w:r>
        <w:rPr>
          <w:rFonts w:asciiTheme="minorEastAsia" w:eastAsiaTheme="minorEastAsia" w:hAnsiTheme="minorEastAsia"/>
          <w:sz w:val="18"/>
        </w:rPr>
        <w:t>≥</w:t>
      </w:r>
      <w:r>
        <w:rPr>
          <w:rFonts w:asciiTheme="minorEastAsia" w:eastAsiaTheme="minorEastAsia" w:hAnsiTheme="minorEastAsia"/>
          <w:sz w:val="18"/>
        </w:rPr>
        <w:t>出口</w:t>
      </w:r>
      <w:r>
        <w:rPr>
          <w:rFonts w:asciiTheme="minorEastAsia" w:eastAsiaTheme="minorEastAsia" w:hAnsiTheme="minorEastAsia"/>
          <w:sz w:val="18"/>
        </w:rPr>
        <w:t xml:space="preserve"> 1+</w:t>
      </w:r>
      <w:r>
        <w:rPr>
          <w:rFonts w:asciiTheme="minorEastAsia" w:eastAsiaTheme="minorEastAsia" w:hAnsiTheme="minorEastAsia"/>
          <w:sz w:val="18"/>
        </w:rPr>
        <w:t>出口</w:t>
      </w:r>
      <w:r>
        <w:rPr>
          <w:rFonts w:asciiTheme="minorEastAsia" w:eastAsiaTheme="minorEastAsia" w:hAnsiTheme="minorEastAsia"/>
          <w:sz w:val="18"/>
        </w:rPr>
        <w:t xml:space="preserve"> 2</w:t>
      </w:r>
    </w:p>
    <w:p w14:paraId="5F534770" w14:textId="77777777" w:rsidR="00AE7DAB" w:rsidRDefault="00AE7DAB">
      <w:pPr>
        <w:rPr>
          <w:sz w:val="18"/>
        </w:rPr>
        <w:sectPr w:rsidR="00AE7DAB">
          <w:type w:val="continuous"/>
          <w:pgSz w:w="11910" w:h="16840"/>
          <w:pgMar w:top="1580" w:right="840" w:bottom="280" w:left="860" w:header="720" w:footer="720" w:gutter="0"/>
          <w:cols w:space="720"/>
        </w:sectPr>
      </w:pPr>
    </w:p>
    <w:p w14:paraId="18E87FD0" w14:textId="77777777" w:rsidR="00AE7DAB" w:rsidRDefault="00A51496">
      <w:pPr>
        <w:pStyle w:val="3"/>
        <w:jc w:val="center"/>
        <w:rPr>
          <w:b w:val="0"/>
          <w:lang w:eastAsia="zh-CN"/>
        </w:rPr>
      </w:pPr>
      <w:r>
        <w:rPr>
          <w:rFonts w:hint="eastAsia"/>
          <w:b w:val="0"/>
          <w:w w:val="95"/>
          <w:lang w:eastAsia="zh-CN"/>
        </w:rPr>
        <w:lastRenderedPageBreak/>
        <w:t>人工智能企业业务指标表</w:t>
      </w:r>
    </w:p>
    <w:tbl>
      <w:tblPr>
        <w:tblW w:w="9989" w:type="dxa"/>
        <w:tblLayout w:type="fixed"/>
        <w:tblLook w:val="04A0" w:firstRow="1" w:lastRow="0" w:firstColumn="1" w:lastColumn="0" w:noHBand="0" w:noVBand="1"/>
      </w:tblPr>
      <w:tblGrid>
        <w:gridCol w:w="3002"/>
        <w:gridCol w:w="960"/>
        <w:gridCol w:w="231"/>
        <w:gridCol w:w="596"/>
        <w:gridCol w:w="872"/>
        <w:gridCol w:w="1430"/>
        <w:gridCol w:w="81"/>
        <w:gridCol w:w="1063"/>
        <w:gridCol w:w="1074"/>
        <w:gridCol w:w="680"/>
      </w:tblGrid>
      <w:tr w:rsidR="00AE7DAB" w14:paraId="67D450F2" w14:textId="77777777">
        <w:trPr>
          <w:trHeight w:val="284"/>
        </w:trPr>
        <w:tc>
          <w:tcPr>
            <w:tcW w:w="7091" w:type="dxa"/>
            <w:gridSpan w:val="6"/>
          </w:tcPr>
          <w:p w14:paraId="2A7C0629" w14:textId="77777777" w:rsidR="00AE7DAB" w:rsidRDefault="00AE7DAB">
            <w:pPr>
              <w:snapToGrid w:val="0"/>
              <w:spacing w:line="240" w:lineRule="exact"/>
              <w:rPr>
                <w:sz w:val="18"/>
                <w:lang w:eastAsia="zh-CN"/>
              </w:rPr>
            </w:pPr>
          </w:p>
        </w:tc>
        <w:tc>
          <w:tcPr>
            <w:tcW w:w="1144" w:type="dxa"/>
            <w:gridSpan w:val="2"/>
            <w:tcMar>
              <w:left w:w="0" w:type="dxa"/>
              <w:right w:w="0" w:type="dxa"/>
            </w:tcMar>
            <w:vAlign w:val="center"/>
          </w:tcPr>
          <w:p w14:paraId="73052430" w14:textId="77777777" w:rsidR="00AE7DAB" w:rsidRDefault="00A51496">
            <w:pPr>
              <w:snapToGrid w:val="0"/>
              <w:spacing w:line="240" w:lineRule="exact"/>
              <w:rPr>
                <w:sz w:val="18"/>
                <w:szCs w:val="18"/>
              </w:rPr>
            </w:pPr>
            <w:r>
              <w:rPr>
                <w:rFonts w:hint="eastAsia"/>
                <w:sz w:val="18"/>
                <w:szCs w:val="18"/>
              </w:rPr>
              <w:t>表</w:t>
            </w:r>
            <w:r>
              <w:rPr>
                <w:rFonts w:hint="eastAsia"/>
                <w:sz w:val="18"/>
                <w:szCs w:val="18"/>
              </w:rPr>
              <w:t xml:space="preserve">    </w:t>
            </w:r>
            <w:r>
              <w:rPr>
                <w:rFonts w:hint="eastAsia"/>
                <w:sz w:val="18"/>
                <w:szCs w:val="18"/>
              </w:rPr>
              <w:t>号：</w:t>
            </w:r>
          </w:p>
        </w:tc>
        <w:tc>
          <w:tcPr>
            <w:tcW w:w="1754" w:type="dxa"/>
            <w:gridSpan w:val="2"/>
            <w:vAlign w:val="center"/>
          </w:tcPr>
          <w:p w14:paraId="274A48B7" w14:textId="77777777" w:rsidR="00AE7DAB" w:rsidRDefault="00A51496">
            <w:pPr>
              <w:spacing w:line="240" w:lineRule="exact"/>
              <w:ind w:firstLineChars="50" w:firstLine="90"/>
              <w:rPr>
                <w:sz w:val="18"/>
                <w:szCs w:val="18"/>
              </w:rPr>
            </w:pPr>
            <w:r>
              <w:rPr>
                <w:rFonts w:hint="eastAsia"/>
                <w:sz w:val="18"/>
                <w:szCs w:val="18"/>
                <w:lang w:eastAsia="zh-CN"/>
              </w:rPr>
              <w:t>电软统企</w:t>
            </w:r>
            <w:r>
              <w:rPr>
                <w:rFonts w:hint="eastAsia"/>
                <w:sz w:val="18"/>
                <w:szCs w:val="18"/>
                <w:lang w:eastAsia="zh-CN"/>
              </w:rPr>
              <w:t>5</w:t>
            </w:r>
            <w:r>
              <w:rPr>
                <w:rFonts w:hint="eastAsia"/>
                <w:sz w:val="18"/>
                <w:szCs w:val="18"/>
              </w:rPr>
              <w:t>表</w:t>
            </w:r>
          </w:p>
        </w:tc>
      </w:tr>
      <w:tr w:rsidR="00AE7DAB" w14:paraId="5A1B94FF" w14:textId="77777777">
        <w:trPr>
          <w:trHeight w:val="284"/>
        </w:trPr>
        <w:tc>
          <w:tcPr>
            <w:tcW w:w="7091" w:type="dxa"/>
            <w:gridSpan w:val="6"/>
          </w:tcPr>
          <w:p w14:paraId="57324428" w14:textId="77777777" w:rsidR="00AE7DAB" w:rsidRDefault="00AE7DAB">
            <w:pPr>
              <w:snapToGrid w:val="0"/>
              <w:spacing w:line="240" w:lineRule="exact"/>
              <w:rPr>
                <w:sz w:val="18"/>
              </w:rPr>
            </w:pPr>
          </w:p>
        </w:tc>
        <w:tc>
          <w:tcPr>
            <w:tcW w:w="1144" w:type="dxa"/>
            <w:gridSpan w:val="2"/>
            <w:tcMar>
              <w:left w:w="0" w:type="dxa"/>
              <w:right w:w="0" w:type="dxa"/>
            </w:tcMar>
            <w:vAlign w:val="center"/>
          </w:tcPr>
          <w:p w14:paraId="3E6D901E" w14:textId="77777777" w:rsidR="00AE7DAB" w:rsidRDefault="00A51496">
            <w:pPr>
              <w:snapToGrid w:val="0"/>
              <w:spacing w:line="240" w:lineRule="exact"/>
              <w:rPr>
                <w:sz w:val="18"/>
                <w:szCs w:val="18"/>
              </w:rPr>
            </w:pPr>
            <w:r>
              <w:rPr>
                <w:rFonts w:hint="eastAsia"/>
                <w:sz w:val="18"/>
                <w:szCs w:val="18"/>
              </w:rPr>
              <w:t>制定机关：</w:t>
            </w:r>
          </w:p>
        </w:tc>
        <w:tc>
          <w:tcPr>
            <w:tcW w:w="1754" w:type="dxa"/>
            <w:gridSpan w:val="2"/>
            <w:vAlign w:val="center"/>
          </w:tcPr>
          <w:p w14:paraId="0C3EA3B9" w14:textId="77777777" w:rsidR="00AE7DAB" w:rsidRDefault="00A51496">
            <w:pPr>
              <w:spacing w:line="240" w:lineRule="exact"/>
              <w:rPr>
                <w:sz w:val="18"/>
                <w:szCs w:val="18"/>
              </w:rPr>
            </w:pPr>
            <w:r>
              <w:rPr>
                <w:rFonts w:hint="eastAsia"/>
                <w:sz w:val="18"/>
                <w:szCs w:val="18"/>
                <w:lang w:eastAsia="zh-CN"/>
              </w:rPr>
              <w:t>工业和信息化部</w:t>
            </w:r>
          </w:p>
        </w:tc>
      </w:tr>
      <w:tr w:rsidR="00AE7DAB" w14:paraId="71FE551D" w14:textId="77777777">
        <w:trPr>
          <w:trHeight w:val="284"/>
        </w:trPr>
        <w:tc>
          <w:tcPr>
            <w:tcW w:w="7091" w:type="dxa"/>
            <w:gridSpan w:val="6"/>
            <w:vAlign w:val="center"/>
          </w:tcPr>
          <w:p w14:paraId="6F2FDB97" w14:textId="77777777" w:rsidR="00AE7DAB" w:rsidRDefault="00A51496">
            <w:pPr>
              <w:snapToGrid w:val="0"/>
              <w:spacing w:line="240" w:lineRule="exact"/>
              <w:rPr>
                <w:sz w:val="18"/>
                <w:lang w:eastAsia="zh-CN"/>
              </w:rPr>
            </w:pPr>
            <w:r>
              <w:rPr>
                <w:rFonts w:hint="eastAsia"/>
                <w:sz w:val="18"/>
                <w:szCs w:val="18"/>
                <w:lang w:eastAsia="zh-CN"/>
              </w:rPr>
              <w:t>组织机构代码□□□□□□□□－□</w:t>
            </w:r>
          </w:p>
        </w:tc>
        <w:tc>
          <w:tcPr>
            <w:tcW w:w="1144" w:type="dxa"/>
            <w:gridSpan w:val="2"/>
            <w:tcMar>
              <w:left w:w="0" w:type="dxa"/>
              <w:right w:w="0" w:type="dxa"/>
            </w:tcMar>
            <w:vAlign w:val="center"/>
          </w:tcPr>
          <w:p w14:paraId="1A0831B5" w14:textId="77777777" w:rsidR="00AE7DAB" w:rsidRDefault="00A51496">
            <w:pPr>
              <w:snapToGrid w:val="0"/>
              <w:spacing w:line="240" w:lineRule="exact"/>
            </w:pPr>
            <w:r>
              <w:rPr>
                <w:rFonts w:hint="eastAsia"/>
                <w:sz w:val="18"/>
                <w:szCs w:val="18"/>
              </w:rPr>
              <w:t>批准机关：</w:t>
            </w:r>
          </w:p>
        </w:tc>
        <w:tc>
          <w:tcPr>
            <w:tcW w:w="1754" w:type="dxa"/>
            <w:gridSpan w:val="2"/>
            <w:vAlign w:val="center"/>
          </w:tcPr>
          <w:p w14:paraId="4767BE5A" w14:textId="77777777" w:rsidR="00AE7DAB" w:rsidRDefault="00A51496">
            <w:pPr>
              <w:spacing w:line="240" w:lineRule="exact"/>
              <w:rPr>
                <w:sz w:val="18"/>
                <w:szCs w:val="18"/>
              </w:rPr>
            </w:pPr>
            <w:r>
              <w:rPr>
                <w:rFonts w:hint="eastAsia"/>
                <w:sz w:val="18"/>
                <w:szCs w:val="18"/>
              </w:rPr>
              <w:t xml:space="preserve"> </w:t>
            </w:r>
            <w:r>
              <w:rPr>
                <w:rFonts w:hint="eastAsia"/>
                <w:sz w:val="18"/>
                <w:szCs w:val="18"/>
              </w:rPr>
              <w:t>国</w:t>
            </w:r>
            <w:r>
              <w:rPr>
                <w:rFonts w:hint="eastAsia"/>
                <w:sz w:val="18"/>
                <w:szCs w:val="18"/>
              </w:rPr>
              <w:t xml:space="preserve"> </w:t>
            </w:r>
            <w:r>
              <w:rPr>
                <w:rFonts w:hint="eastAsia"/>
                <w:sz w:val="18"/>
                <w:szCs w:val="18"/>
              </w:rPr>
              <w:t>家</w:t>
            </w:r>
            <w:r>
              <w:rPr>
                <w:rFonts w:hint="eastAsia"/>
                <w:sz w:val="18"/>
                <w:szCs w:val="18"/>
              </w:rPr>
              <w:t xml:space="preserve"> </w:t>
            </w:r>
            <w:r>
              <w:rPr>
                <w:rFonts w:hint="eastAsia"/>
                <w:sz w:val="18"/>
                <w:szCs w:val="18"/>
              </w:rPr>
              <w:t>统</w:t>
            </w:r>
            <w:r>
              <w:rPr>
                <w:rFonts w:hint="eastAsia"/>
                <w:sz w:val="18"/>
                <w:szCs w:val="18"/>
              </w:rPr>
              <w:t xml:space="preserve"> </w:t>
            </w:r>
            <w:r>
              <w:rPr>
                <w:rFonts w:hint="eastAsia"/>
                <w:sz w:val="18"/>
                <w:szCs w:val="18"/>
              </w:rPr>
              <w:t>计</w:t>
            </w:r>
            <w:r>
              <w:rPr>
                <w:rFonts w:hint="eastAsia"/>
                <w:sz w:val="18"/>
                <w:szCs w:val="18"/>
              </w:rPr>
              <w:t xml:space="preserve"> </w:t>
            </w:r>
            <w:r>
              <w:rPr>
                <w:rFonts w:hint="eastAsia"/>
                <w:sz w:val="18"/>
                <w:szCs w:val="18"/>
              </w:rPr>
              <w:t>局</w:t>
            </w:r>
          </w:p>
        </w:tc>
      </w:tr>
      <w:tr w:rsidR="00AE7DAB" w14:paraId="13EC19E9" w14:textId="77777777">
        <w:trPr>
          <w:trHeight w:val="284"/>
        </w:trPr>
        <w:tc>
          <w:tcPr>
            <w:tcW w:w="7091" w:type="dxa"/>
            <w:gridSpan w:val="6"/>
            <w:vAlign w:val="center"/>
          </w:tcPr>
          <w:p w14:paraId="4514323F" w14:textId="77777777" w:rsidR="00AE7DAB" w:rsidRDefault="00A51496">
            <w:pPr>
              <w:snapToGrid w:val="0"/>
              <w:spacing w:line="240" w:lineRule="exact"/>
              <w:rPr>
                <w:sz w:val="18"/>
                <w:lang w:eastAsia="zh-CN"/>
              </w:rPr>
            </w:pPr>
            <w:r>
              <w:rPr>
                <w:rFonts w:hint="eastAsia"/>
                <w:sz w:val="18"/>
                <w:lang w:eastAsia="zh-CN"/>
              </w:rPr>
              <w:t>统一社会信用代码</w:t>
            </w:r>
            <w:r>
              <w:rPr>
                <w:rFonts w:hint="eastAsia"/>
                <w:sz w:val="18"/>
                <w:szCs w:val="18"/>
                <w:lang w:eastAsia="zh-CN"/>
              </w:rPr>
              <w:t>□□□□□□□□□□□□□□□□□□</w:t>
            </w:r>
          </w:p>
        </w:tc>
        <w:tc>
          <w:tcPr>
            <w:tcW w:w="1144" w:type="dxa"/>
            <w:gridSpan w:val="2"/>
            <w:tcMar>
              <w:left w:w="0" w:type="dxa"/>
              <w:right w:w="0" w:type="dxa"/>
            </w:tcMar>
            <w:vAlign w:val="center"/>
          </w:tcPr>
          <w:p w14:paraId="32D86657" w14:textId="77777777" w:rsidR="00AE7DAB" w:rsidRDefault="00A51496">
            <w:pPr>
              <w:pStyle w:val="TableParagraph"/>
              <w:tabs>
                <w:tab w:val="left" w:pos="730"/>
              </w:tabs>
              <w:kinsoku w:val="0"/>
              <w:overflowPunct w:val="0"/>
              <w:spacing w:before="14" w:line="240" w:lineRule="exact"/>
              <w:jc w:val="both"/>
            </w:pPr>
            <w:r>
              <w:rPr>
                <w:rFonts w:hint="eastAsia"/>
                <w:sz w:val="18"/>
                <w:szCs w:val="18"/>
              </w:rPr>
              <w:t>批准文号：</w:t>
            </w:r>
            <w:r>
              <w:rPr>
                <w:rFonts w:hint="eastAsia"/>
                <w:spacing w:val="-23"/>
                <w:sz w:val="18"/>
                <w:szCs w:val="18"/>
              </w:rPr>
              <w:t xml:space="preserve"> </w:t>
            </w:r>
          </w:p>
        </w:tc>
        <w:tc>
          <w:tcPr>
            <w:tcW w:w="1754" w:type="dxa"/>
            <w:gridSpan w:val="2"/>
            <w:vAlign w:val="center"/>
          </w:tcPr>
          <w:p w14:paraId="32DAEE13" w14:textId="77777777" w:rsidR="00AE7DAB" w:rsidRDefault="00A51496">
            <w:pPr>
              <w:spacing w:line="240" w:lineRule="exact"/>
              <w:rPr>
                <w:sz w:val="18"/>
                <w:szCs w:val="18"/>
              </w:rPr>
            </w:pPr>
            <w:r>
              <w:rPr>
                <w:rFonts w:hint="eastAsia"/>
                <w:sz w:val="18"/>
                <w:szCs w:val="18"/>
              </w:rPr>
              <w:t>国统制</w:t>
            </w:r>
            <w:r>
              <w:rPr>
                <w:rFonts w:hint="eastAsia"/>
                <w:sz w:val="18"/>
                <w:szCs w:val="18"/>
              </w:rPr>
              <w:t>[201</w:t>
            </w:r>
            <w:r>
              <w:rPr>
                <w:rFonts w:hint="eastAsia"/>
                <w:sz w:val="18"/>
                <w:szCs w:val="18"/>
                <w:lang w:eastAsia="zh-CN"/>
              </w:rPr>
              <w:t>8</w:t>
            </w:r>
            <w:r>
              <w:rPr>
                <w:rFonts w:hint="eastAsia"/>
                <w:sz w:val="18"/>
                <w:szCs w:val="18"/>
              </w:rPr>
              <w:t>]</w:t>
            </w:r>
            <w:r>
              <w:rPr>
                <w:rFonts w:hint="eastAsia"/>
                <w:sz w:val="18"/>
                <w:szCs w:val="18"/>
                <w:lang w:eastAsia="zh-CN"/>
              </w:rPr>
              <w:t>134</w:t>
            </w:r>
            <w:r>
              <w:rPr>
                <w:rFonts w:hint="eastAsia"/>
                <w:sz w:val="18"/>
                <w:szCs w:val="18"/>
              </w:rPr>
              <w:t>号</w:t>
            </w:r>
          </w:p>
        </w:tc>
      </w:tr>
      <w:tr w:rsidR="00AE7DAB" w14:paraId="5FA6C437" w14:textId="77777777">
        <w:trPr>
          <w:trHeight w:val="284"/>
        </w:trPr>
        <w:tc>
          <w:tcPr>
            <w:tcW w:w="3962" w:type="dxa"/>
            <w:gridSpan w:val="2"/>
            <w:vAlign w:val="center"/>
          </w:tcPr>
          <w:p w14:paraId="63AAAC4D" w14:textId="77777777" w:rsidR="00AE7DAB" w:rsidRDefault="00A51496">
            <w:pPr>
              <w:snapToGrid w:val="0"/>
              <w:spacing w:line="240" w:lineRule="exact"/>
              <w:rPr>
                <w:sz w:val="18"/>
              </w:rPr>
            </w:pPr>
            <w:r>
              <w:rPr>
                <w:rFonts w:hint="eastAsia"/>
                <w:sz w:val="18"/>
                <w:szCs w:val="18"/>
              </w:rPr>
              <w:t>单位详细名称：</w:t>
            </w:r>
          </w:p>
        </w:tc>
        <w:tc>
          <w:tcPr>
            <w:tcW w:w="1699" w:type="dxa"/>
            <w:gridSpan w:val="3"/>
            <w:vAlign w:val="center"/>
          </w:tcPr>
          <w:p w14:paraId="25A0E9B4" w14:textId="77777777" w:rsidR="00AE7DAB" w:rsidRDefault="00A51496">
            <w:pPr>
              <w:snapToGrid w:val="0"/>
              <w:spacing w:line="240" w:lineRule="exact"/>
              <w:jc w:val="center"/>
              <w:rPr>
                <w:b/>
                <w:sz w:val="18"/>
              </w:rPr>
            </w:pPr>
            <w:r>
              <w:rPr>
                <w:rFonts w:hint="eastAsia"/>
                <w:b/>
                <w:sz w:val="18"/>
              </w:rPr>
              <w:t>２０</w:t>
            </w:r>
            <w:r>
              <w:rPr>
                <w:rFonts w:hint="eastAsia"/>
                <w:b/>
                <w:sz w:val="18"/>
              </w:rPr>
              <w:t xml:space="preserve">  </w:t>
            </w:r>
            <w:r>
              <w:rPr>
                <w:rFonts w:hint="eastAsia"/>
                <w:b/>
                <w:sz w:val="18"/>
              </w:rPr>
              <w:t xml:space="preserve">　年</w:t>
            </w:r>
          </w:p>
        </w:tc>
        <w:tc>
          <w:tcPr>
            <w:tcW w:w="1430" w:type="dxa"/>
          </w:tcPr>
          <w:p w14:paraId="29326F2A" w14:textId="77777777" w:rsidR="00AE7DAB" w:rsidRDefault="00AE7DAB">
            <w:pPr>
              <w:snapToGrid w:val="0"/>
              <w:spacing w:line="240" w:lineRule="exact"/>
              <w:rPr>
                <w:sz w:val="18"/>
              </w:rPr>
            </w:pPr>
          </w:p>
        </w:tc>
        <w:tc>
          <w:tcPr>
            <w:tcW w:w="1144" w:type="dxa"/>
            <w:gridSpan w:val="2"/>
            <w:tcMar>
              <w:left w:w="0" w:type="dxa"/>
              <w:right w:w="0" w:type="dxa"/>
            </w:tcMar>
            <w:vAlign w:val="center"/>
          </w:tcPr>
          <w:p w14:paraId="0EDF70C2" w14:textId="77777777" w:rsidR="00AE7DAB" w:rsidRDefault="00A51496">
            <w:pPr>
              <w:snapToGrid w:val="0"/>
              <w:spacing w:line="240" w:lineRule="exact"/>
              <w:rPr>
                <w:sz w:val="18"/>
                <w:szCs w:val="18"/>
              </w:rPr>
            </w:pPr>
            <w:r>
              <w:rPr>
                <w:rFonts w:hint="eastAsia"/>
                <w:sz w:val="18"/>
                <w:szCs w:val="18"/>
              </w:rPr>
              <w:t>有效期至：</w:t>
            </w:r>
          </w:p>
        </w:tc>
        <w:tc>
          <w:tcPr>
            <w:tcW w:w="1754" w:type="dxa"/>
            <w:gridSpan w:val="2"/>
            <w:vAlign w:val="center"/>
          </w:tcPr>
          <w:p w14:paraId="2CF5756E" w14:textId="77777777" w:rsidR="00AE7DAB" w:rsidRDefault="00A51496">
            <w:pPr>
              <w:spacing w:line="240" w:lineRule="exact"/>
              <w:rPr>
                <w:sz w:val="18"/>
                <w:szCs w:val="18"/>
              </w:rPr>
            </w:pPr>
            <w:r>
              <w:rPr>
                <w:rFonts w:hint="eastAsia"/>
                <w:sz w:val="18"/>
                <w:szCs w:val="18"/>
              </w:rPr>
              <w:t xml:space="preserve"> </w:t>
            </w:r>
            <w:r>
              <w:rPr>
                <w:rFonts w:hint="eastAsia"/>
                <w:sz w:val="18"/>
                <w:szCs w:val="18"/>
                <w:lang w:eastAsia="zh-CN"/>
              </w:rPr>
              <w:t>2021</w:t>
            </w:r>
            <w:r>
              <w:rPr>
                <w:rFonts w:hint="eastAsia"/>
                <w:sz w:val="18"/>
                <w:szCs w:val="18"/>
              </w:rPr>
              <w:t>年</w:t>
            </w:r>
            <w:r>
              <w:rPr>
                <w:rFonts w:hint="eastAsia"/>
                <w:sz w:val="18"/>
                <w:szCs w:val="18"/>
                <w:lang w:eastAsia="zh-CN"/>
              </w:rPr>
              <w:t>10</w:t>
            </w:r>
            <w:r>
              <w:rPr>
                <w:rFonts w:hint="eastAsia"/>
                <w:sz w:val="18"/>
                <w:szCs w:val="18"/>
              </w:rPr>
              <w:t>月</w:t>
            </w:r>
          </w:p>
        </w:tc>
      </w:tr>
      <w:tr w:rsidR="00AE7DAB" w14:paraId="4A0B776C" w14:textId="77777777">
        <w:tblPrEx>
          <w:tblBorders>
            <w:top w:val="single" w:sz="12" w:space="0" w:color="000000"/>
            <w:bottom w:val="single" w:sz="12" w:space="0" w:color="000000"/>
            <w:insideH w:val="single" w:sz="4" w:space="0" w:color="000000"/>
            <w:insideV w:val="single" w:sz="4" w:space="0" w:color="000000"/>
          </w:tblBorders>
          <w:tblCellMar>
            <w:left w:w="0" w:type="dxa"/>
            <w:right w:w="0" w:type="dxa"/>
          </w:tblCellMar>
        </w:tblPrEx>
        <w:trPr>
          <w:gridAfter w:val="1"/>
          <w:wAfter w:w="680" w:type="dxa"/>
          <w:trHeight w:hRule="exact" w:val="431"/>
        </w:trPr>
        <w:tc>
          <w:tcPr>
            <w:tcW w:w="3002" w:type="dxa"/>
            <w:tcBorders>
              <w:bottom w:val="single" w:sz="4" w:space="0" w:color="000000"/>
            </w:tcBorders>
            <w:vAlign w:val="center"/>
          </w:tcPr>
          <w:p w14:paraId="1BC26838" w14:textId="77777777" w:rsidR="00AE7DAB" w:rsidRDefault="00A51496">
            <w:pPr>
              <w:pStyle w:val="TableParagraph"/>
              <w:ind w:right="992" w:firstLineChars="400" w:firstLine="723"/>
              <w:jc w:val="both"/>
              <w:rPr>
                <w:b/>
                <w:sz w:val="18"/>
              </w:rPr>
            </w:pPr>
            <w:r>
              <w:rPr>
                <w:b/>
                <w:sz w:val="18"/>
              </w:rPr>
              <w:t>指</w:t>
            </w:r>
            <w:r>
              <w:rPr>
                <w:b/>
                <w:sz w:val="18"/>
              </w:rPr>
              <w:t xml:space="preserve"> </w:t>
            </w:r>
            <w:r>
              <w:rPr>
                <w:b/>
                <w:sz w:val="18"/>
              </w:rPr>
              <w:t>标</w:t>
            </w:r>
            <w:r>
              <w:rPr>
                <w:b/>
                <w:sz w:val="18"/>
              </w:rPr>
              <w:t xml:space="preserve"> </w:t>
            </w:r>
            <w:r>
              <w:rPr>
                <w:b/>
                <w:sz w:val="18"/>
              </w:rPr>
              <w:t>名</w:t>
            </w:r>
            <w:r>
              <w:rPr>
                <w:b/>
                <w:sz w:val="18"/>
              </w:rPr>
              <w:t xml:space="preserve"> </w:t>
            </w:r>
            <w:r>
              <w:rPr>
                <w:b/>
                <w:sz w:val="18"/>
              </w:rPr>
              <w:t>称</w:t>
            </w:r>
          </w:p>
        </w:tc>
        <w:tc>
          <w:tcPr>
            <w:tcW w:w="1191" w:type="dxa"/>
            <w:gridSpan w:val="2"/>
            <w:tcBorders>
              <w:bottom w:val="single" w:sz="4" w:space="0" w:color="000000"/>
            </w:tcBorders>
            <w:vAlign w:val="center"/>
          </w:tcPr>
          <w:p w14:paraId="0C24F7F3" w14:textId="77777777" w:rsidR="00AE7DAB" w:rsidRDefault="00A51496">
            <w:pPr>
              <w:pStyle w:val="TableParagraph"/>
              <w:spacing w:before="2" w:line="360" w:lineRule="exact"/>
              <w:ind w:left="85" w:right="64"/>
              <w:jc w:val="center"/>
              <w:rPr>
                <w:b/>
                <w:sz w:val="18"/>
              </w:rPr>
            </w:pPr>
            <w:r>
              <w:rPr>
                <w:b/>
                <w:sz w:val="18"/>
              </w:rPr>
              <w:t>计量</w:t>
            </w:r>
            <w:r>
              <w:rPr>
                <w:b/>
                <w:w w:val="95"/>
                <w:sz w:val="18"/>
              </w:rPr>
              <w:t>单</w:t>
            </w:r>
            <w:r>
              <w:rPr>
                <w:rFonts w:hint="eastAsia"/>
                <w:b/>
                <w:w w:val="95"/>
                <w:sz w:val="18"/>
                <w:lang w:eastAsia="zh-CN"/>
              </w:rPr>
              <w:t>位</w:t>
            </w:r>
          </w:p>
        </w:tc>
        <w:tc>
          <w:tcPr>
            <w:tcW w:w="596" w:type="dxa"/>
            <w:tcBorders>
              <w:bottom w:val="single" w:sz="4" w:space="0" w:color="000000"/>
            </w:tcBorders>
            <w:vAlign w:val="center"/>
          </w:tcPr>
          <w:p w14:paraId="0148E352" w14:textId="77777777" w:rsidR="00AE7DAB" w:rsidRDefault="00A51496">
            <w:pPr>
              <w:pStyle w:val="TableParagraph"/>
              <w:ind w:left="49" w:right="49"/>
              <w:jc w:val="center"/>
              <w:rPr>
                <w:b/>
                <w:sz w:val="18"/>
              </w:rPr>
            </w:pPr>
            <w:r>
              <w:rPr>
                <w:b/>
                <w:w w:val="95"/>
                <w:sz w:val="18"/>
              </w:rPr>
              <w:t>代码</w:t>
            </w:r>
          </w:p>
        </w:tc>
        <w:tc>
          <w:tcPr>
            <w:tcW w:w="2383" w:type="dxa"/>
            <w:gridSpan w:val="3"/>
            <w:tcBorders>
              <w:bottom w:val="single" w:sz="4" w:space="0" w:color="000000"/>
            </w:tcBorders>
            <w:vAlign w:val="center"/>
          </w:tcPr>
          <w:p w14:paraId="6445838C" w14:textId="77777777" w:rsidR="00AE7DAB" w:rsidRDefault="00A51496">
            <w:pPr>
              <w:pStyle w:val="TableParagraph"/>
              <w:ind w:left="85"/>
              <w:jc w:val="center"/>
              <w:rPr>
                <w:b/>
                <w:sz w:val="18"/>
              </w:rPr>
            </w:pPr>
            <w:r>
              <w:rPr>
                <w:b/>
                <w:w w:val="95"/>
                <w:sz w:val="18"/>
              </w:rPr>
              <w:t>本年完成</w:t>
            </w:r>
          </w:p>
        </w:tc>
        <w:tc>
          <w:tcPr>
            <w:tcW w:w="2137" w:type="dxa"/>
            <w:gridSpan w:val="2"/>
            <w:tcBorders>
              <w:bottom w:val="single" w:sz="4" w:space="0" w:color="000000"/>
            </w:tcBorders>
            <w:vAlign w:val="center"/>
          </w:tcPr>
          <w:p w14:paraId="59D48BFE" w14:textId="77777777" w:rsidR="00AE7DAB" w:rsidRDefault="00A51496">
            <w:pPr>
              <w:pStyle w:val="TableParagraph"/>
              <w:ind w:left="85"/>
              <w:jc w:val="center"/>
              <w:rPr>
                <w:b/>
                <w:w w:val="95"/>
                <w:sz w:val="18"/>
                <w:lang w:eastAsia="zh-CN"/>
              </w:rPr>
            </w:pPr>
            <w:r>
              <w:rPr>
                <w:rFonts w:hint="eastAsia"/>
                <w:b/>
                <w:w w:val="95"/>
                <w:sz w:val="18"/>
                <w:lang w:eastAsia="zh-CN"/>
              </w:rPr>
              <w:t>去年同期</w:t>
            </w:r>
          </w:p>
        </w:tc>
      </w:tr>
      <w:tr w:rsidR="00AE7DAB" w14:paraId="38E43994" w14:textId="77777777">
        <w:tblPrEx>
          <w:tblBorders>
            <w:top w:val="single" w:sz="12" w:space="0" w:color="000000"/>
            <w:bottom w:val="single" w:sz="12" w:space="0" w:color="000000"/>
            <w:insideH w:val="single" w:sz="4" w:space="0" w:color="000000"/>
            <w:insideV w:val="single" w:sz="4" w:space="0" w:color="000000"/>
          </w:tblBorders>
          <w:tblCellMar>
            <w:left w:w="0" w:type="dxa"/>
            <w:right w:w="0" w:type="dxa"/>
          </w:tblCellMar>
        </w:tblPrEx>
        <w:trPr>
          <w:gridAfter w:val="1"/>
          <w:wAfter w:w="680" w:type="dxa"/>
          <w:trHeight w:hRule="exact" w:val="397"/>
        </w:trPr>
        <w:tc>
          <w:tcPr>
            <w:tcW w:w="3002" w:type="dxa"/>
            <w:tcBorders>
              <w:top w:val="single" w:sz="4" w:space="0" w:color="000000"/>
              <w:bottom w:val="nil"/>
            </w:tcBorders>
            <w:vAlign w:val="center"/>
          </w:tcPr>
          <w:p w14:paraId="34F15682" w14:textId="77777777" w:rsidR="00AE7DAB" w:rsidRDefault="00A51496">
            <w:pPr>
              <w:pStyle w:val="TableParagraph"/>
              <w:spacing w:before="15"/>
              <w:ind w:firstLineChars="100" w:firstLine="180"/>
              <w:jc w:val="center"/>
              <w:rPr>
                <w:sz w:val="18"/>
                <w:lang w:eastAsia="zh-CN"/>
              </w:rPr>
            </w:pPr>
            <w:r>
              <w:rPr>
                <w:rFonts w:hint="eastAsia"/>
                <w:sz w:val="18"/>
                <w:lang w:eastAsia="zh-CN"/>
              </w:rPr>
              <w:t>甲</w:t>
            </w:r>
          </w:p>
        </w:tc>
        <w:tc>
          <w:tcPr>
            <w:tcW w:w="1191" w:type="dxa"/>
            <w:gridSpan w:val="2"/>
            <w:tcBorders>
              <w:top w:val="single" w:sz="4" w:space="0" w:color="000000"/>
              <w:bottom w:val="nil"/>
            </w:tcBorders>
            <w:vAlign w:val="center"/>
          </w:tcPr>
          <w:p w14:paraId="29907EC3" w14:textId="77777777" w:rsidR="00AE7DAB" w:rsidRDefault="00A51496">
            <w:pPr>
              <w:pStyle w:val="TableParagraph"/>
              <w:spacing w:before="15"/>
              <w:ind w:right="1"/>
              <w:jc w:val="center"/>
              <w:rPr>
                <w:sz w:val="18"/>
                <w:lang w:eastAsia="zh-CN"/>
              </w:rPr>
            </w:pPr>
            <w:r>
              <w:rPr>
                <w:rFonts w:hint="eastAsia"/>
                <w:sz w:val="18"/>
                <w:lang w:eastAsia="zh-CN"/>
              </w:rPr>
              <w:t>乙</w:t>
            </w:r>
          </w:p>
        </w:tc>
        <w:tc>
          <w:tcPr>
            <w:tcW w:w="596" w:type="dxa"/>
            <w:tcBorders>
              <w:top w:val="single" w:sz="4" w:space="0" w:color="000000"/>
              <w:bottom w:val="nil"/>
            </w:tcBorders>
            <w:vAlign w:val="center"/>
          </w:tcPr>
          <w:p w14:paraId="275BC7E6" w14:textId="77777777" w:rsidR="00AE7DAB" w:rsidRDefault="00A51496">
            <w:pPr>
              <w:pStyle w:val="TableParagraph"/>
              <w:spacing w:before="15"/>
              <w:ind w:right="1"/>
              <w:jc w:val="center"/>
              <w:rPr>
                <w:rFonts w:ascii="Times New Roman"/>
                <w:sz w:val="18"/>
                <w:lang w:eastAsia="zh-CN"/>
              </w:rPr>
            </w:pPr>
            <w:r>
              <w:rPr>
                <w:rFonts w:ascii="Times New Roman" w:hint="eastAsia"/>
                <w:sz w:val="18"/>
                <w:lang w:eastAsia="zh-CN"/>
              </w:rPr>
              <w:t>丙</w:t>
            </w:r>
          </w:p>
        </w:tc>
        <w:tc>
          <w:tcPr>
            <w:tcW w:w="2383" w:type="dxa"/>
            <w:gridSpan w:val="3"/>
            <w:tcBorders>
              <w:top w:val="single" w:sz="4" w:space="0" w:color="000000"/>
              <w:bottom w:val="nil"/>
            </w:tcBorders>
            <w:vAlign w:val="center"/>
          </w:tcPr>
          <w:p w14:paraId="071079DB" w14:textId="77777777" w:rsidR="00AE7DAB" w:rsidRDefault="00A51496">
            <w:pPr>
              <w:jc w:val="center"/>
              <w:rPr>
                <w:lang w:eastAsia="zh-CN"/>
              </w:rPr>
            </w:pPr>
            <w:r>
              <w:rPr>
                <w:rFonts w:hint="eastAsia"/>
                <w:lang w:eastAsia="zh-CN"/>
              </w:rPr>
              <w:t>1</w:t>
            </w:r>
          </w:p>
        </w:tc>
        <w:tc>
          <w:tcPr>
            <w:tcW w:w="2137" w:type="dxa"/>
            <w:gridSpan w:val="2"/>
            <w:tcBorders>
              <w:top w:val="single" w:sz="4" w:space="0" w:color="000000"/>
              <w:bottom w:val="nil"/>
            </w:tcBorders>
            <w:vAlign w:val="center"/>
          </w:tcPr>
          <w:p w14:paraId="1E1F7BFC" w14:textId="77777777" w:rsidR="00AE7DAB" w:rsidRDefault="00A51496">
            <w:pPr>
              <w:jc w:val="center"/>
              <w:rPr>
                <w:lang w:eastAsia="zh-CN"/>
              </w:rPr>
            </w:pPr>
            <w:r>
              <w:rPr>
                <w:rFonts w:hint="eastAsia"/>
                <w:lang w:eastAsia="zh-CN"/>
              </w:rPr>
              <w:t>2</w:t>
            </w:r>
          </w:p>
        </w:tc>
      </w:tr>
      <w:tr w:rsidR="00AE7DAB" w14:paraId="1E458739" w14:textId="77777777">
        <w:tblPrEx>
          <w:tblBorders>
            <w:top w:val="single" w:sz="12" w:space="0" w:color="000000"/>
            <w:bottom w:val="single" w:sz="12" w:space="0" w:color="000000"/>
            <w:insideH w:val="single" w:sz="4" w:space="0" w:color="000000"/>
            <w:insideV w:val="single" w:sz="4" w:space="0" w:color="000000"/>
          </w:tblBorders>
          <w:tblCellMar>
            <w:left w:w="0" w:type="dxa"/>
            <w:right w:w="0" w:type="dxa"/>
          </w:tblCellMar>
        </w:tblPrEx>
        <w:trPr>
          <w:gridAfter w:val="1"/>
          <w:wAfter w:w="680" w:type="dxa"/>
          <w:trHeight w:hRule="exact" w:val="397"/>
        </w:trPr>
        <w:tc>
          <w:tcPr>
            <w:tcW w:w="3002" w:type="dxa"/>
            <w:tcBorders>
              <w:top w:val="single" w:sz="4" w:space="0" w:color="000000"/>
              <w:bottom w:val="nil"/>
            </w:tcBorders>
            <w:vAlign w:val="center"/>
          </w:tcPr>
          <w:p w14:paraId="2681C419" w14:textId="77777777" w:rsidR="00AE7DAB" w:rsidRDefault="00A51496">
            <w:pPr>
              <w:pStyle w:val="TableParagraph"/>
              <w:spacing w:before="15"/>
              <w:ind w:firstLineChars="100" w:firstLine="180"/>
              <w:jc w:val="both"/>
              <w:rPr>
                <w:sz w:val="18"/>
                <w:lang w:eastAsia="zh-CN"/>
              </w:rPr>
            </w:pPr>
            <w:r>
              <w:rPr>
                <w:rFonts w:hint="eastAsia"/>
                <w:sz w:val="18"/>
                <w:lang w:eastAsia="zh-CN"/>
              </w:rPr>
              <w:t>人工智能业务收入合计</w:t>
            </w:r>
          </w:p>
        </w:tc>
        <w:tc>
          <w:tcPr>
            <w:tcW w:w="1191" w:type="dxa"/>
            <w:gridSpan w:val="2"/>
            <w:tcBorders>
              <w:top w:val="single" w:sz="4" w:space="0" w:color="000000"/>
              <w:bottom w:val="nil"/>
            </w:tcBorders>
            <w:vAlign w:val="center"/>
          </w:tcPr>
          <w:p w14:paraId="5B4CCB0C" w14:textId="77777777" w:rsidR="00AE7DAB" w:rsidRDefault="00A51496">
            <w:pPr>
              <w:pStyle w:val="TableParagraph"/>
              <w:spacing w:before="15"/>
              <w:ind w:right="1"/>
              <w:jc w:val="center"/>
              <w:rPr>
                <w:sz w:val="18"/>
                <w:lang w:eastAsia="zh-CN"/>
              </w:rPr>
            </w:pPr>
            <w:r>
              <w:rPr>
                <w:rFonts w:hint="eastAsia"/>
                <w:sz w:val="18"/>
                <w:lang w:eastAsia="zh-CN"/>
              </w:rPr>
              <w:t>万元</w:t>
            </w:r>
          </w:p>
        </w:tc>
        <w:tc>
          <w:tcPr>
            <w:tcW w:w="596" w:type="dxa"/>
            <w:tcBorders>
              <w:top w:val="single" w:sz="4" w:space="0" w:color="000000"/>
              <w:bottom w:val="nil"/>
            </w:tcBorders>
            <w:vAlign w:val="center"/>
          </w:tcPr>
          <w:p w14:paraId="2C166EA4" w14:textId="77777777" w:rsidR="00AE7DAB" w:rsidRDefault="00A51496">
            <w:pPr>
              <w:pStyle w:val="TableParagraph"/>
              <w:spacing w:before="15"/>
              <w:ind w:right="1"/>
              <w:jc w:val="center"/>
              <w:rPr>
                <w:sz w:val="18"/>
                <w:lang w:eastAsia="zh-CN"/>
              </w:rPr>
            </w:pPr>
            <w:r>
              <w:rPr>
                <w:rFonts w:ascii="Times New Roman" w:hint="eastAsia"/>
                <w:sz w:val="18"/>
                <w:lang w:eastAsia="zh-CN"/>
              </w:rPr>
              <w:t>I01</w:t>
            </w:r>
          </w:p>
        </w:tc>
        <w:tc>
          <w:tcPr>
            <w:tcW w:w="2383" w:type="dxa"/>
            <w:gridSpan w:val="3"/>
            <w:tcBorders>
              <w:top w:val="single" w:sz="4" w:space="0" w:color="000000"/>
              <w:bottom w:val="nil"/>
            </w:tcBorders>
          </w:tcPr>
          <w:p w14:paraId="739F56E7" w14:textId="77777777" w:rsidR="00AE7DAB" w:rsidRDefault="00AE7DAB"/>
        </w:tc>
        <w:tc>
          <w:tcPr>
            <w:tcW w:w="2137" w:type="dxa"/>
            <w:gridSpan w:val="2"/>
            <w:tcBorders>
              <w:top w:val="single" w:sz="4" w:space="0" w:color="000000"/>
              <w:bottom w:val="nil"/>
            </w:tcBorders>
          </w:tcPr>
          <w:p w14:paraId="42D5C724" w14:textId="77777777" w:rsidR="00AE7DAB" w:rsidRDefault="00AE7DAB"/>
        </w:tc>
      </w:tr>
      <w:tr w:rsidR="00AE7DAB" w14:paraId="2E6E049A" w14:textId="77777777">
        <w:tblPrEx>
          <w:tblBorders>
            <w:top w:val="single" w:sz="12" w:space="0" w:color="000000"/>
            <w:bottom w:val="single" w:sz="12" w:space="0" w:color="000000"/>
            <w:insideH w:val="single" w:sz="4" w:space="0" w:color="000000"/>
            <w:insideV w:val="single" w:sz="4" w:space="0" w:color="000000"/>
          </w:tblBorders>
          <w:tblCellMar>
            <w:left w:w="0" w:type="dxa"/>
            <w:right w:w="0" w:type="dxa"/>
          </w:tblCellMar>
        </w:tblPrEx>
        <w:trPr>
          <w:gridAfter w:val="1"/>
          <w:wAfter w:w="680" w:type="dxa"/>
          <w:trHeight w:hRule="exact" w:val="397"/>
        </w:trPr>
        <w:tc>
          <w:tcPr>
            <w:tcW w:w="3002" w:type="dxa"/>
            <w:tcBorders>
              <w:top w:val="nil"/>
              <w:bottom w:val="nil"/>
            </w:tcBorders>
            <w:vAlign w:val="center"/>
          </w:tcPr>
          <w:p w14:paraId="6C6152B2" w14:textId="77777777" w:rsidR="00AE7DAB" w:rsidRDefault="00A51496">
            <w:pPr>
              <w:pStyle w:val="TableParagraph"/>
              <w:spacing w:before="16"/>
              <w:ind w:left="197"/>
              <w:jc w:val="both"/>
              <w:rPr>
                <w:sz w:val="18"/>
                <w:lang w:eastAsia="zh-CN"/>
              </w:rPr>
            </w:pPr>
            <w:r>
              <w:rPr>
                <w:rFonts w:hint="eastAsia"/>
                <w:sz w:val="18"/>
                <w:lang w:eastAsia="zh-CN"/>
              </w:rPr>
              <w:t>按业务类型分列</w:t>
            </w:r>
          </w:p>
        </w:tc>
        <w:tc>
          <w:tcPr>
            <w:tcW w:w="1191" w:type="dxa"/>
            <w:gridSpan w:val="2"/>
            <w:tcBorders>
              <w:top w:val="nil"/>
              <w:bottom w:val="nil"/>
            </w:tcBorders>
            <w:vAlign w:val="center"/>
          </w:tcPr>
          <w:p w14:paraId="6CAE7152" w14:textId="77777777" w:rsidR="00AE7DAB" w:rsidRDefault="00A51496">
            <w:pPr>
              <w:pStyle w:val="TableParagraph"/>
              <w:spacing w:before="15"/>
              <w:ind w:right="1"/>
              <w:jc w:val="center"/>
              <w:rPr>
                <w:sz w:val="18"/>
                <w:lang w:eastAsia="zh-CN"/>
              </w:rPr>
            </w:pPr>
            <w:r>
              <w:rPr>
                <w:rFonts w:hint="eastAsia"/>
                <w:sz w:val="18"/>
                <w:lang w:eastAsia="zh-CN"/>
              </w:rPr>
              <w:t>—</w:t>
            </w:r>
          </w:p>
        </w:tc>
        <w:tc>
          <w:tcPr>
            <w:tcW w:w="596" w:type="dxa"/>
            <w:tcBorders>
              <w:top w:val="nil"/>
              <w:bottom w:val="nil"/>
            </w:tcBorders>
            <w:vAlign w:val="center"/>
          </w:tcPr>
          <w:p w14:paraId="7B3E3DF6" w14:textId="77777777" w:rsidR="00AE7DAB" w:rsidRDefault="00A51496">
            <w:pPr>
              <w:pStyle w:val="TableParagraph"/>
              <w:spacing w:before="15"/>
              <w:ind w:right="1"/>
              <w:jc w:val="center"/>
              <w:rPr>
                <w:sz w:val="18"/>
                <w:lang w:eastAsia="zh-CN"/>
              </w:rPr>
            </w:pPr>
            <w:r>
              <w:rPr>
                <w:rFonts w:hint="eastAsia"/>
                <w:sz w:val="18"/>
                <w:lang w:eastAsia="zh-CN"/>
              </w:rPr>
              <w:t>—</w:t>
            </w:r>
          </w:p>
        </w:tc>
        <w:tc>
          <w:tcPr>
            <w:tcW w:w="2383" w:type="dxa"/>
            <w:gridSpan w:val="3"/>
            <w:tcBorders>
              <w:top w:val="nil"/>
              <w:bottom w:val="nil"/>
            </w:tcBorders>
            <w:vAlign w:val="center"/>
          </w:tcPr>
          <w:p w14:paraId="1DDC0B38" w14:textId="77777777" w:rsidR="00AE7DAB" w:rsidRDefault="00A51496">
            <w:pPr>
              <w:pStyle w:val="TableParagraph"/>
              <w:spacing w:before="15"/>
              <w:ind w:left="108"/>
              <w:jc w:val="center"/>
              <w:rPr>
                <w:sz w:val="18"/>
                <w:lang w:eastAsia="zh-CN"/>
              </w:rPr>
            </w:pPr>
            <w:r>
              <w:rPr>
                <w:rFonts w:hint="eastAsia"/>
                <w:sz w:val="18"/>
                <w:lang w:eastAsia="zh-CN"/>
              </w:rPr>
              <w:t>—</w:t>
            </w:r>
          </w:p>
        </w:tc>
        <w:tc>
          <w:tcPr>
            <w:tcW w:w="2137" w:type="dxa"/>
            <w:gridSpan w:val="2"/>
            <w:tcBorders>
              <w:top w:val="nil"/>
              <w:bottom w:val="nil"/>
            </w:tcBorders>
            <w:vAlign w:val="center"/>
          </w:tcPr>
          <w:p w14:paraId="1DA718C5" w14:textId="77777777" w:rsidR="00AE7DAB" w:rsidRDefault="00A51496">
            <w:pPr>
              <w:pStyle w:val="TableParagraph"/>
              <w:spacing w:before="15"/>
              <w:ind w:left="108"/>
              <w:jc w:val="center"/>
              <w:rPr>
                <w:sz w:val="18"/>
                <w:lang w:eastAsia="zh-CN"/>
              </w:rPr>
            </w:pPr>
            <w:r>
              <w:rPr>
                <w:rFonts w:hint="eastAsia"/>
                <w:sz w:val="18"/>
                <w:lang w:eastAsia="zh-CN"/>
              </w:rPr>
              <w:t>—</w:t>
            </w:r>
          </w:p>
        </w:tc>
      </w:tr>
      <w:tr w:rsidR="00AE7DAB" w14:paraId="718DD485" w14:textId="77777777">
        <w:tblPrEx>
          <w:tblBorders>
            <w:top w:val="single" w:sz="12" w:space="0" w:color="000000"/>
            <w:bottom w:val="single" w:sz="12" w:space="0" w:color="000000"/>
            <w:insideH w:val="single" w:sz="4" w:space="0" w:color="000000"/>
            <w:insideV w:val="single" w:sz="4" w:space="0" w:color="000000"/>
          </w:tblBorders>
          <w:tblCellMar>
            <w:left w:w="0" w:type="dxa"/>
            <w:right w:w="0" w:type="dxa"/>
          </w:tblCellMar>
        </w:tblPrEx>
        <w:trPr>
          <w:gridAfter w:val="1"/>
          <w:wAfter w:w="680" w:type="dxa"/>
          <w:trHeight w:hRule="exact" w:val="397"/>
        </w:trPr>
        <w:tc>
          <w:tcPr>
            <w:tcW w:w="3002" w:type="dxa"/>
            <w:tcBorders>
              <w:top w:val="nil"/>
              <w:bottom w:val="nil"/>
            </w:tcBorders>
            <w:vAlign w:val="center"/>
          </w:tcPr>
          <w:p w14:paraId="4DB342EA" w14:textId="77777777" w:rsidR="00AE7DAB" w:rsidRDefault="00A51496">
            <w:pPr>
              <w:pStyle w:val="TableParagraph"/>
              <w:spacing w:before="15"/>
              <w:ind w:firstLineChars="100" w:firstLine="180"/>
              <w:jc w:val="both"/>
              <w:rPr>
                <w:sz w:val="18"/>
                <w:lang w:eastAsia="zh-CN"/>
              </w:rPr>
            </w:pPr>
            <w:r>
              <w:rPr>
                <w:rFonts w:hint="eastAsia"/>
                <w:sz w:val="18"/>
                <w:lang w:eastAsia="zh-CN"/>
              </w:rPr>
              <w:t>合计中：</w:t>
            </w:r>
            <w:r>
              <w:rPr>
                <w:rFonts w:hint="eastAsia"/>
                <w:sz w:val="18"/>
                <w:lang w:eastAsia="zh-CN"/>
              </w:rPr>
              <w:t>1.</w:t>
            </w:r>
            <w:r>
              <w:rPr>
                <w:rFonts w:hint="eastAsia"/>
                <w:sz w:val="18"/>
                <w:lang w:eastAsia="zh-CN"/>
              </w:rPr>
              <w:t>人工智能软件收入</w:t>
            </w:r>
          </w:p>
        </w:tc>
        <w:tc>
          <w:tcPr>
            <w:tcW w:w="1191" w:type="dxa"/>
            <w:gridSpan w:val="2"/>
            <w:tcBorders>
              <w:top w:val="nil"/>
              <w:bottom w:val="nil"/>
            </w:tcBorders>
            <w:vAlign w:val="center"/>
          </w:tcPr>
          <w:p w14:paraId="711AE2F9" w14:textId="77777777" w:rsidR="00AE7DAB" w:rsidRDefault="00A51496">
            <w:pPr>
              <w:pStyle w:val="TableParagraph"/>
              <w:spacing w:before="16"/>
              <w:ind w:left="49" w:right="49"/>
              <w:jc w:val="center"/>
              <w:rPr>
                <w:sz w:val="18"/>
                <w:lang w:eastAsia="zh-CN"/>
              </w:rPr>
            </w:pPr>
            <w:r>
              <w:rPr>
                <w:sz w:val="18"/>
                <w:lang w:eastAsia="zh-CN"/>
              </w:rPr>
              <w:t>万元</w:t>
            </w:r>
          </w:p>
        </w:tc>
        <w:tc>
          <w:tcPr>
            <w:tcW w:w="596" w:type="dxa"/>
            <w:tcBorders>
              <w:top w:val="nil"/>
              <w:bottom w:val="nil"/>
            </w:tcBorders>
            <w:vAlign w:val="center"/>
          </w:tcPr>
          <w:p w14:paraId="2F824DBD" w14:textId="77777777" w:rsidR="00AE7DAB" w:rsidRDefault="00A51496">
            <w:pPr>
              <w:pStyle w:val="TableParagraph"/>
              <w:spacing w:before="15"/>
              <w:ind w:right="1"/>
              <w:jc w:val="center"/>
              <w:rPr>
                <w:sz w:val="18"/>
                <w:lang w:eastAsia="zh-CN"/>
              </w:rPr>
            </w:pPr>
            <w:r>
              <w:rPr>
                <w:rFonts w:ascii="Times New Roman" w:hint="eastAsia"/>
                <w:sz w:val="18"/>
                <w:lang w:eastAsia="zh-CN"/>
              </w:rPr>
              <w:t>I02</w:t>
            </w:r>
          </w:p>
        </w:tc>
        <w:tc>
          <w:tcPr>
            <w:tcW w:w="2383" w:type="dxa"/>
            <w:gridSpan w:val="3"/>
            <w:tcBorders>
              <w:top w:val="nil"/>
              <w:bottom w:val="nil"/>
            </w:tcBorders>
          </w:tcPr>
          <w:p w14:paraId="34ED1910" w14:textId="77777777" w:rsidR="00AE7DAB" w:rsidRDefault="00AE7DAB"/>
        </w:tc>
        <w:tc>
          <w:tcPr>
            <w:tcW w:w="2137" w:type="dxa"/>
            <w:gridSpan w:val="2"/>
            <w:tcBorders>
              <w:top w:val="nil"/>
              <w:bottom w:val="nil"/>
            </w:tcBorders>
          </w:tcPr>
          <w:p w14:paraId="06E746A5" w14:textId="77777777" w:rsidR="00AE7DAB" w:rsidRDefault="00AE7DAB"/>
        </w:tc>
      </w:tr>
      <w:tr w:rsidR="00AE7DAB" w14:paraId="1958063A" w14:textId="77777777">
        <w:tblPrEx>
          <w:tblBorders>
            <w:top w:val="single" w:sz="12" w:space="0" w:color="000000"/>
            <w:bottom w:val="single" w:sz="12" w:space="0" w:color="000000"/>
            <w:insideH w:val="single" w:sz="4" w:space="0" w:color="000000"/>
            <w:insideV w:val="single" w:sz="4" w:space="0" w:color="000000"/>
          </w:tblBorders>
          <w:tblCellMar>
            <w:left w:w="0" w:type="dxa"/>
            <w:right w:w="0" w:type="dxa"/>
          </w:tblCellMar>
        </w:tblPrEx>
        <w:trPr>
          <w:gridAfter w:val="1"/>
          <w:wAfter w:w="680" w:type="dxa"/>
          <w:trHeight w:hRule="exact" w:val="397"/>
        </w:trPr>
        <w:tc>
          <w:tcPr>
            <w:tcW w:w="3002" w:type="dxa"/>
            <w:tcBorders>
              <w:top w:val="nil"/>
              <w:bottom w:val="nil"/>
            </w:tcBorders>
            <w:vAlign w:val="center"/>
          </w:tcPr>
          <w:p w14:paraId="691EF570" w14:textId="77777777" w:rsidR="00AE7DAB" w:rsidRDefault="00A51496">
            <w:pPr>
              <w:pStyle w:val="TableParagraph"/>
              <w:spacing w:before="15"/>
              <w:ind w:firstLineChars="500" w:firstLine="900"/>
              <w:jc w:val="both"/>
              <w:rPr>
                <w:sz w:val="18"/>
              </w:rPr>
            </w:pPr>
            <w:r>
              <w:rPr>
                <w:rFonts w:hint="eastAsia"/>
                <w:sz w:val="18"/>
                <w:lang w:eastAsia="zh-CN"/>
              </w:rPr>
              <w:t>2.</w:t>
            </w:r>
            <w:r>
              <w:rPr>
                <w:rFonts w:hint="eastAsia"/>
                <w:sz w:val="18"/>
                <w:lang w:eastAsia="zh-CN"/>
              </w:rPr>
              <w:t>人</w:t>
            </w:r>
            <w:r>
              <w:rPr>
                <w:rFonts w:ascii="Times New Roman" w:hint="eastAsia"/>
                <w:sz w:val="18"/>
                <w:lang w:eastAsia="zh-CN"/>
              </w:rPr>
              <w:t>工智能服务</w:t>
            </w:r>
            <w:r>
              <w:rPr>
                <w:rFonts w:ascii="Times New Roman" w:eastAsia="Times New Roman"/>
                <w:sz w:val="18"/>
              </w:rPr>
              <w:t>收入</w:t>
            </w:r>
          </w:p>
        </w:tc>
        <w:tc>
          <w:tcPr>
            <w:tcW w:w="1191" w:type="dxa"/>
            <w:gridSpan w:val="2"/>
            <w:tcBorders>
              <w:top w:val="nil"/>
              <w:bottom w:val="nil"/>
            </w:tcBorders>
            <w:vAlign w:val="center"/>
          </w:tcPr>
          <w:p w14:paraId="63BAC518" w14:textId="77777777" w:rsidR="00AE7DAB" w:rsidRDefault="00A51496">
            <w:pPr>
              <w:pStyle w:val="TableParagraph"/>
              <w:spacing w:before="16"/>
              <w:ind w:left="49" w:right="49"/>
              <w:jc w:val="center"/>
              <w:rPr>
                <w:sz w:val="18"/>
              </w:rPr>
            </w:pPr>
            <w:r>
              <w:rPr>
                <w:sz w:val="18"/>
                <w:lang w:eastAsia="zh-CN"/>
              </w:rPr>
              <w:t>万元</w:t>
            </w:r>
          </w:p>
        </w:tc>
        <w:tc>
          <w:tcPr>
            <w:tcW w:w="596" w:type="dxa"/>
            <w:tcBorders>
              <w:top w:val="nil"/>
              <w:bottom w:val="nil"/>
            </w:tcBorders>
            <w:vAlign w:val="center"/>
          </w:tcPr>
          <w:p w14:paraId="0F2809C8" w14:textId="77777777" w:rsidR="00AE7DAB" w:rsidRDefault="00A51496">
            <w:pPr>
              <w:pStyle w:val="TableParagraph"/>
              <w:spacing w:before="56"/>
              <w:ind w:left="49" w:right="49"/>
              <w:jc w:val="center"/>
              <w:rPr>
                <w:rFonts w:ascii="Times New Roman"/>
                <w:sz w:val="18"/>
                <w:lang w:eastAsia="zh-CN"/>
              </w:rPr>
            </w:pPr>
            <w:r>
              <w:rPr>
                <w:rFonts w:ascii="Times New Roman" w:hint="eastAsia"/>
                <w:sz w:val="18"/>
                <w:lang w:eastAsia="zh-CN"/>
              </w:rPr>
              <w:t>I03</w:t>
            </w:r>
          </w:p>
        </w:tc>
        <w:tc>
          <w:tcPr>
            <w:tcW w:w="2383" w:type="dxa"/>
            <w:gridSpan w:val="3"/>
            <w:tcBorders>
              <w:top w:val="nil"/>
              <w:bottom w:val="nil"/>
            </w:tcBorders>
          </w:tcPr>
          <w:p w14:paraId="0E0BEBE4" w14:textId="77777777" w:rsidR="00AE7DAB" w:rsidRDefault="00AE7DAB"/>
        </w:tc>
        <w:tc>
          <w:tcPr>
            <w:tcW w:w="2137" w:type="dxa"/>
            <w:gridSpan w:val="2"/>
            <w:tcBorders>
              <w:top w:val="nil"/>
              <w:bottom w:val="nil"/>
            </w:tcBorders>
          </w:tcPr>
          <w:p w14:paraId="7A654013" w14:textId="77777777" w:rsidR="00AE7DAB" w:rsidRDefault="00AE7DAB"/>
        </w:tc>
      </w:tr>
      <w:tr w:rsidR="00AE7DAB" w14:paraId="5719F1C1" w14:textId="77777777">
        <w:tblPrEx>
          <w:tblBorders>
            <w:top w:val="single" w:sz="12" w:space="0" w:color="000000"/>
            <w:bottom w:val="single" w:sz="12" w:space="0" w:color="000000"/>
            <w:insideH w:val="single" w:sz="4" w:space="0" w:color="000000"/>
            <w:insideV w:val="single" w:sz="4" w:space="0" w:color="000000"/>
          </w:tblBorders>
          <w:tblCellMar>
            <w:left w:w="0" w:type="dxa"/>
            <w:right w:w="0" w:type="dxa"/>
          </w:tblCellMar>
        </w:tblPrEx>
        <w:trPr>
          <w:gridAfter w:val="1"/>
          <w:wAfter w:w="680" w:type="dxa"/>
          <w:trHeight w:hRule="exact" w:val="397"/>
        </w:trPr>
        <w:tc>
          <w:tcPr>
            <w:tcW w:w="3002" w:type="dxa"/>
            <w:tcBorders>
              <w:top w:val="nil"/>
              <w:bottom w:val="single" w:sz="12" w:space="0" w:color="000000"/>
            </w:tcBorders>
            <w:vAlign w:val="center"/>
          </w:tcPr>
          <w:p w14:paraId="60F39325" w14:textId="77777777" w:rsidR="00AE7DAB" w:rsidRDefault="00A51496">
            <w:pPr>
              <w:pStyle w:val="TableParagraph"/>
              <w:spacing w:before="15"/>
              <w:ind w:firstLineChars="500" w:firstLine="900"/>
              <w:jc w:val="both"/>
              <w:rPr>
                <w:sz w:val="18"/>
                <w:lang w:eastAsia="zh-CN"/>
              </w:rPr>
            </w:pPr>
            <w:r>
              <w:rPr>
                <w:rFonts w:hint="eastAsia"/>
                <w:sz w:val="18"/>
                <w:lang w:eastAsia="zh-CN"/>
              </w:rPr>
              <w:t>3.</w:t>
            </w:r>
            <w:r>
              <w:rPr>
                <w:rFonts w:hint="eastAsia"/>
                <w:sz w:val="18"/>
                <w:lang w:eastAsia="zh-CN"/>
              </w:rPr>
              <w:t>人工智能产品收入</w:t>
            </w:r>
          </w:p>
        </w:tc>
        <w:tc>
          <w:tcPr>
            <w:tcW w:w="1191" w:type="dxa"/>
            <w:gridSpan w:val="2"/>
            <w:tcBorders>
              <w:top w:val="nil"/>
              <w:bottom w:val="single" w:sz="12" w:space="0" w:color="000000"/>
            </w:tcBorders>
            <w:vAlign w:val="center"/>
          </w:tcPr>
          <w:p w14:paraId="7B60D57E" w14:textId="77777777" w:rsidR="00AE7DAB" w:rsidRDefault="00A51496">
            <w:pPr>
              <w:pStyle w:val="TableParagraph"/>
              <w:spacing w:before="16"/>
              <w:ind w:left="49" w:right="49"/>
              <w:jc w:val="center"/>
              <w:rPr>
                <w:sz w:val="18"/>
                <w:lang w:eastAsia="zh-CN"/>
              </w:rPr>
            </w:pPr>
            <w:r>
              <w:rPr>
                <w:sz w:val="18"/>
                <w:lang w:eastAsia="zh-CN"/>
              </w:rPr>
              <w:t>万元</w:t>
            </w:r>
          </w:p>
        </w:tc>
        <w:tc>
          <w:tcPr>
            <w:tcW w:w="596" w:type="dxa"/>
            <w:tcBorders>
              <w:top w:val="nil"/>
              <w:bottom w:val="single" w:sz="12" w:space="0" w:color="000000"/>
            </w:tcBorders>
            <w:vAlign w:val="center"/>
          </w:tcPr>
          <w:p w14:paraId="4CEB47EC" w14:textId="77777777" w:rsidR="00AE7DAB" w:rsidRDefault="00A51496">
            <w:pPr>
              <w:pStyle w:val="TableParagraph"/>
              <w:spacing w:before="16"/>
              <w:ind w:left="49" w:right="49"/>
              <w:jc w:val="center"/>
              <w:rPr>
                <w:sz w:val="18"/>
                <w:lang w:eastAsia="zh-CN"/>
              </w:rPr>
            </w:pPr>
            <w:r>
              <w:rPr>
                <w:rFonts w:ascii="Times New Roman" w:hint="eastAsia"/>
                <w:sz w:val="18"/>
                <w:lang w:eastAsia="zh-CN"/>
              </w:rPr>
              <w:t>I04</w:t>
            </w:r>
          </w:p>
        </w:tc>
        <w:tc>
          <w:tcPr>
            <w:tcW w:w="2383" w:type="dxa"/>
            <w:gridSpan w:val="3"/>
            <w:tcBorders>
              <w:top w:val="nil"/>
              <w:bottom w:val="single" w:sz="12" w:space="0" w:color="000000"/>
            </w:tcBorders>
          </w:tcPr>
          <w:p w14:paraId="7932FA07" w14:textId="77777777" w:rsidR="00AE7DAB" w:rsidRDefault="00AE7DAB"/>
        </w:tc>
        <w:tc>
          <w:tcPr>
            <w:tcW w:w="2137" w:type="dxa"/>
            <w:gridSpan w:val="2"/>
            <w:tcBorders>
              <w:top w:val="nil"/>
              <w:bottom w:val="single" w:sz="12" w:space="0" w:color="000000"/>
            </w:tcBorders>
          </w:tcPr>
          <w:p w14:paraId="33AEE1D2" w14:textId="77777777" w:rsidR="00AE7DAB" w:rsidRDefault="00AE7DAB"/>
        </w:tc>
      </w:tr>
    </w:tbl>
    <w:p w14:paraId="195C695C" w14:textId="77777777" w:rsidR="00AE7DAB" w:rsidRDefault="00A51496">
      <w:pPr>
        <w:tabs>
          <w:tab w:val="left" w:pos="1696"/>
          <w:tab w:val="left" w:pos="3487"/>
          <w:tab w:val="left" w:pos="4915"/>
          <w:tab w:val="left" w:pos="6525"/>
          <w:tab w:val="left" w:pos="7862"/>
        </w:tabs>
        <w:spacing w:before="153"/>
        <w:ind w:right="168"/>
        <w:jc w:val="center"/>
        <w:rPr>
          <w:sz w:val="18"/>
          <w:lang w:eastAsia="zh-CN"/>
        </w:rPr>
      </w:pPr>
      <w:r>
        <w:rPr>
          <w:sz w:val="18"/>
          <w:lang w:eastAsia="zh-CN"/>
        </w:rPr>
        <w:t>单位负责人：</w:t>
      </w:r>
      <w:r>
        <w:rPr>
          <w:sz w:val="18"/>
          <w:lang w:eastAsia="zh-CN"/>
        </w:rPr>
        <w:tab/>
      </w:r>
      <w:r>
        <w:rPr>
          <w:sz w:val="18"/>
          <w:lang w:eastAsia="zh-CN"/>
        </w:rPr>
        <w:t>统计负责人：</w:t>
      </w:r>
      <w:r>
        <w:rPr>
          <w:sz w:val="18"/>
          <w:lang w:eastAsia="zh-CN"/>
        </w:rPr>
        <w:tab/>
      </w:r>
      <w:r>
        <w:rPr>
          <w:sz w:val="18"/>
          <w:lang w:eastAsia="zh-CN"/>
        </w:rPr>
        <w:t>填表人：</w:t>
      </w:r>
      <w:r>
        <w:rPr>
          <w:sz w:val="18"/>
          <w:lang w:eastAsia="zh-CN"/>
        </w:rPr>
        <w:tab/>
      </w:r>
      <w:r>
        <w:rPr>
          <w:sz w:val="18"/>
          <w:lang w:eastAsia="zh-CN"/>
        </w:rPr>
        <w:t>联系电话：</w:t>
      </w:r>
      <w:r>
        <w:rPr>
          <w:sz w:val="18"/>
          <w:lang w:eastAsia="zh-CN"/>
        </w:rPr>
        <w:tab/>
      </w:r>
      <w:r>
        <w:rPr>
          <w:sz w:val="18"/>
          <w:lang w:eastAsia="zh-CN"/>
        </w:rPr>
        <w:t>报出日期</w:t>
      </w:r>
      <w:r>
        <w:rPr>
          <w:spacing w:val="-4"/>
          <w:sz w:val="18"/>
          <w:lang w:eastAsia="zh-CN"/>
        </w:rPr>
        <w:t>：</w:t>
      </w:r>
      <w:r>
        <w:rPr>
          <w:spacing w:val="-4"/>
          <w:sz w:val="18"/>
          <w:lang w:eastAsia="zh-CN"/>
        </w:rPr>
        <w:t>20</w:t>
      </w:r>
      <w:r>
        <w:rPr>
          <w:spacing w:val="-4"/>
          <w:sz w:val="18"/>
          <w:lang w:eastAsia="zh-CN"/>
        </w:rPr>
        <w:tab/>
      </w:r>
      <w:r>
        <w:rPr>
          <w:sz w:val="18"/>
          <w:lang w:eastAsia="zh-CN"/>
        </w:rPr>
        <w:t>年</w:t>
      </w:r>
      <w:r>
        <w:rPr>
          <w:sz w:val="18"/>
          <w:lang w:eastAsia="zh-CN"/>
        </w:rPr>
        <w:t xml:space="preserve"> </w:t>
      </w:r>
      <w:r>
        <w:rPr>
          <w:sz w:val="18"/>
          <w:lang w:eastAsia="zh-CN"/>
        </w:rPr>
        <w:t>月</w:t>
      </w:r>
      <w:r>
        <w:rPr>
          <w:sz w:val="18"/>
          <w:lang w:eastAsia="zh-CN"/>
        </w:rPr>
        <w:t xml:space="preserve"> </w:t>
      </w:r>
      <w:r>
        <w:rPr>
          <w:sz w:val="18"/>
          <w:lang w:eastAsia="zh-CN"/>
        </w:rPr>
        <w:t>日</w:t>
      </w:r>
    </w:p>
    <w:p w14:paraId="0942A5A6" w14:textId="77777777" w:rsidR="00AE7DAB" w:rsidRDefault="00AE7DAB">
      <w:pPr>
        <w:pStyle w:val="a5"/>
        <w:spacing w:before="12"/>
        <w:rPr>
          <w:sz w:val="14"/>
          <w:lang w:eastAsia="zh-CN"/>
        </w:rPr>
      </w:pPr>
    </w:p>
    <w:p w14:paraId="5CD97FC2" w14:textId="77777777" w:rsidR="00AE7DAB" w:rsidRDefault="00A51496">
      <w:pPr>
        <w:spacing w:line="280" w:lineRule="exact"/>
        <w:ind w:firstLineChars="200" w:firstLine="345"/>
        <w:rPr>
          <w:b/>
          <w:sz w:val="18"/>
          <w:lang w:eastAsia="zh-CN"/>
        </w:rPr>
      </w:pPr>
      <w:r>
        <w:rPr>
          <w:b/>
          <w:w w:val="95"/>
          <w:sz w:val="18"/>
          <w:lang w:eastAsia="zh-CN"/>
        </w:rPr>
        <w:t>说明：</w:t>
      </w:r>
    </w:p>
    <w:p w14:paraId="1F0726FF" w14:textId="77777777" w:rsidR="00AE7DAB" w:rsidRDefault="00A51496">
      <w:pPr>
        <w:pStyle w:val="a5"/>
        <w:spacing w:before="8" w:line="280" w:lineRule="exact"/>
        <w:ind w:firstLineChars="200" w:firstLine="360"/>
        <w:rPr>
          <w:b/>
          <w:sz w:val="18"/>
          <w:lang w:eastAsia="zh-CN"/>
        </w:rPr>
      </w:pPr>
      <w:r>
        <w:rPr>
          <w:rFonts w:asciiTheme="minorEastAsia" w:eastAsiaTheme="minorEastAsia" w:hAnsiTheme="minorEastAsia" w:hint="eastAsia"/>
          <w:sz w:val="18"/>
          <w:szCs w:val="18"/>
          <w:lang w:eastAsia="zh-CN"/>
        </w:rPr>
        <w:t>本表</w:t>
      </w:r>
      <w:r>
        <w:rPr>
          <w:rFonts w:hint="eastAsia"/>
          <w:sz w:val="18"/>
          <w:szCs w:val="18"/>
          <w:lang w:eastAsia="zh-CN"/>
        </w:rPr>
        <w:t>指标最多保留二位小数。</w:t>
      </w:r>
    </w:p>
    <w:p w14:paraId="706FBF3A" w14:textId="77777777" w:rsidR="00AE7DAB" w:rsidRDefault="00A51496">
      <w:pPr>
        <w:numPr>
          <w:ilvl w:val="0"/>
          <w:numId w:val="5"/>
        </w:numPr>
        <w:spacing w:line="280" w:lineRule="exact"/>
        <w:ind w:right="243" w:firstLineChars="200" w:firstLine="360"/>
        <w:rPr>
          <w:sz w:val="18"/>
          <w:lang w:eastAsia="zh-CN"/>
        </w:rPr>
      </w:pPr>
      <w:r>
        <w:rPr>
          <w:sz w:val="18"/>
          <w:lang w:eastAsia="zh-CN"/>
        </w:rPr>
        <w:t>本表</w:t>
      </w:r>
      <w:r>
        <w:rPr>
          <w:rFonts w:hint="eastAsia"/>
          <w:sz w:val="18"/>
          <w:lang w:eastAsia="zh-CN"/>
        </w:rPr>
        <w:t>仅由有人工智能业务收入的企业</w:t>
      </w:r>
      <w:r>
        <w:rPr>
          <w:rFonts w:hint="eastAsia"/>
          <w:sz w:val="18"/>
          <w:lang w:eastAsia="zh-CN"/>
        </w:rPr>
        <w:t>填报。人工智能业务收入规模过小（年人工智能业务收入低于</w:t>
      </w:r>
      <w:r>
        <w:rPr>
          <w:rFonts w:hint="eastAsia"/>
          <w:sz w:val="18"/>
          <w:lang w:eastAsia="zh-CN"/>
        </w:rPr>
        <w:t>100</w:t>
      </w:r>
      <w:r>
        <w:rPr>
          <w:rFonts w:hint="eastAsia"/>
          <w:sz w:val="18"/>
          <w:lang w:eastAsia="zh-CN"/>
        </w:rPr>
        <w:t>万元）企业可免报，并在《企业基本情况表》中免选相应人工智能业务选项。</w:t>
      </w:r>
    </w:p>
    <w:p w14:paraId="0A0815ED" w14:textId="77777777" w:rsidR="00AE7DAB" w:rsidRDefault="00A51496">
      <w:pPr>
        <w:spacing w:line="280" w:lineRule="exact"/>
        <w:ind w:right="796" w:firstLineChars="200" w:firstLine="360"/>
        <w:rPr>
          <w:sz w:val="18"/>
          <w:lang w:eastAsia="zh-CN"/>
        </w:rPr>
      </w:pPr>
      <w:r>
        <w:rPr>
          <w:rFonts w:hint="eastAsia"/>
          <w:sz w:val="18"/>
          <w:lang w:eastAsia="zh-CN"/>
        </w:rPr>
        <w:t>2</w:t>
      </w:r>
      <w:r>
        <w:rPr>
          <w:rFonts w:hint="eastAsia"/>
          <w:sz w:val="18"/>
          <w:lang w:eastAsia="zh-CN"/>
        </w:rPr>
        <w:t>.</w:t>
      </w:r>
      <w:r>
        <w:rPr>
          <w:rFonts w:hint="eastAsia"/>
          <w:sz w:val="18"/>
          <w:lang w:eastAsia="zh-CN"/>
        </w:rPr>
        <w:t xml:space="preserve"> </w:t>
      </w:r>
      <w:r>
        <w:rPr>
          <w:rFonts w:hint="eastAsia"/>
          <w:sz w:val="18"/>
          <w:lang w:eastAsia="zh-CN"/>
        </w:rPr>
        <w:t>人工智能业务包含分类情况详见附录（四）《人工智能业务分类目录》</w:t>
      </w:r>
    </w:p>
    <w:p w14:paraId="733DD054" w14:textId="77777777" w:rsidR="00AE7DAB" w:rsidRDefault="00A51496">
      <w:pPr>
        <w:spacing w:line="280" w:lineRule="exact"/>
        <w:ind w:right="796" w:firstLineChars="200" w:firstLine="360"/>
        <w:rPr>
          <w:sz w:val="18"/>
          <w:lang w:eastAsia="zh-CN"/>
        </w:rPr>
      </w:pPr>
      <w:r>
        <w:rPr>
          <w:rFonts w:hint="eastAsia"/>
          <w:sz w:val="18"/>
          <w:lang w:eastAsia="zh-CN"/>
        </w:rPr>
        <w:t>3</w:t>
      </w:r>
      <w:r>
        <w:rPr>
          <w:rFonts w:hint="eastAsia"/>
          <w:sz w:val="18"/>
          <w:lang w:eastAsia="zh-CN"/>
        </w:rPr>
        <w:t>.</w:t>
      </w:r>
      <w:r>
        <w:rPr>
          <w:rFonts w:hint="eastAsia"/>
          <w:sz w:val="18"/>
          <w:lang w:eastAsia="zh-CN"/>
        </w:rPr>
        <w:t>审核关系：</w:t>
      </w:r>
    </w:p>
    <w:tbl>
      <w:tblPr>
        <w:tblW w:w="8547" w:type="dxa"/>
        <w:jc w:val="right"/>
        <w:tblLayout w:type="fixed"/>
        <w:tblCellMar>
          <w:left w:w="0" w:type="dxa"/>
          <w:right w:w="0" w:type="dxa"/>
        </w:tblCellMar>
        <w:tblLook w:val="04A0" w:firstRow="1" w:lastRow="0" w:firstColumn="1" w:lastColumn="0" w:noHBand="0" w:noVBand="1"/>
      </w:tblPr>
      <w:tblGrid>
        <w:gridCol w:w="471"/>
        <w:gridCol w:w="2371"/>
        <w:gridCol w:w="5705"/>
      </w:tblGrid>
      <w:tr w:rsidR="00AE7DAB" w14:paraId="72490D9C" w14:textId="77777777">
        <w:trPr>
          <w:trHeight w:hRule="exact" w:val="480"/>
          <w:jc w:val="right"/>
        </w:trPr>
        <w:tc>
          <w:tcPr>
            <w:tcW w:w="471" w:type="dxa"/>
          </w:tcPr>
          <w:p w14:paraId="256E1F4D" w14:textId="77777777" w:rsidR="00AE7DAB" w:rsidRDefault="00A51496">
            <w:pPr>
              <w:pStyle w:val="TableParagraph"/>
              <w:spacing w:before="70" w:line="280" w:lineRule="exact"/>
              <w:ind w:left="50"/>
              <w:rPr>
                <w:sz w:val="18"/>
                <w:szCs w:val="18"/>
              </w:rPr>
            </w:pPr>
            <w:r>
              <w:rPr>
                <w:sz w:val="18"/>
                <w:szCs w:val="18"/>
              </w:rPr>
              <w:t>(</w:t>
            </w:r>
            <w:r>
              <w:rPr>
                <w:rFonts w:hint="eastAsia"/>
                <w:sz w:val="18"/>
                <w:szCs w:val="18"/>
                <w:lang w:eastAsia="zh-CN"/>
              </w:rPr>
              <w:t>1</w:t>
            </w:r>
            <w:r>
              <w:rPr>
                <w:sz w:val="18"/>
                <w:szCs w:val="18"/>
              </w:rPr>
              <w:t>)</w:t>
            </w:r>
          </w:p>
        </w:tc>
        <w:tc>
          <w:tcPr>
            <w:tcW w:w="2371" w:type="dxa"/>
          </w:tcPr>
          <w:p w14:paraId="0CB39F53" w14:textId="77777777" w:rsidR="00AE7DAB" w:rsidRDefault="00A51496">
            <w:pPr>
              <w:pStyle w:val="TableParagraph"/>
              <w:spacing w:before="70" w:line="280" w:lineRule="exact"/>
              <w:ind w:left="104"/>
              <w:rPr>
                <w:sz w:val="18"/>
                <w:szCs w:val="18"/>
                <w:lang w:eastAsia="zh-CN"/>
              </w:rPr>
            </w:pPr>
            <w:r>
              <w:rPr>
                <w:rFonts w:hint="eastAsia"/>
                <w:sz w:val="18"/>
                <w:szCs w:val="18"/>
                <w:lang w:eastAsia="zh-CN"/>
              </w:rPr>
              <w:t>I</w:t>
            </w:r>
            <w:r>
              <w:rPr>
                <w:sz w:val="18"/>
                <w:szCs w:val="18"/>
              </w:rPr>
              <w:t>0</w:t>
            </w:r>
            <w:r>
              <w:rPr>
                <w:rFonts w:hint="eastAsia"/>
                <w:sz w:val="18"/>
                <w:szCs w:val="18"/>
                <w:lang w:eastAsia="zh-CN"/>
              </w:rPr>
              <w:t>1</w:t>
            </w:r>
            <w:r>
              <w:rPr>
                <w:sz w:val="18"/>
                <w:szCs w:val="18"/>
              </w:rPr>
              <w:t>=</w:t>
            </w:r>
            <w:r>
              <w:rPr>
                <w:rFonts w:hint="eastAsia"/>
                <w:sz w:val="18"/>
                <w:szCs w:val="18"/>
                <w:lang w:eastAsia="zh-CN"/>
              </w:rPr>
              <w:t>I02</w:t>
            </w:r>
            <w:r>
              <w:rPr>
                <w:sz w:val="18"/>
                <w:szCs w:val="18"/>
              </w:rPr>
              <w:t>+</w:t>
            </w:r>
            <w:r>
              <w:rPr>
                <w:rFonts w:hint="eastAsia"/>
                <w:sz w:val="18"/>
                <w:szCs w:val="18"/>
                <w:lang w:eastAsia="zh-CN"/>
              </w:rPr>
              <w:t>I03</w:t>
            </w:r>
            <w:r>
              <w:rPr>
                <w:sz w:val="18"/>
                <w:szCs w:val="18"/>
              </w:rPr>
              <w:t>+</w:t>
            </w:r>
            <w:r>
              <w:rPr>
                <w:rFonts w:hint="eastAsia"/>
                <w:sz w:val="18"/>
                <w:szCs w:val="18"/>
                <w:lang w:eastAsia="zh-CN"/>
              </w:rPr>
              <w:t>I04</w:t>
            </w:r>
          </w:p>
        </w:tc>
        <w:tc>
          <w:tcPr>
            <w:tcW w:w="5705" w:type="dxa"/>
          </w:tcPr>
          <w:p w14:paraId="61F3D82A" w14:textId="77777777" w:rsidR="00AE7DAB" w:rsidRDefault="00A51496">
            <w:pPr>
              <w:pStyle w:val="TableParagraph"/>
              <w:spacing w:before="70" w:line="280" w:lineRule="exact"/>
              <w:rPr>
                <w:sz w:val="18"/>
                <w:lang w:eastAsia="zh-CN"/>
              </w:rPr>
            </w:pPr>
            <w:r>
              <w:rPr>
                <w:rFonts w:hint="eastAsia"/>
                <w:sz w:val="18"/>
                <w:lang w:eastAsia="zh-CN"/>
              </w:rPr>
              <w:t>(</w:t>
            </w:r>
            <w:r>
              <w:rPr>
                <w:rFonts w:hint="eastAsia"/>
                <w:sz w:val="18"/>
                <w:lang w:eastAsia="zh-CN"/>
              </w:rPr>
              <w:t>人工智能业务收入</w:t>
            </w:r>
            <w:r>
              <w:rPr>
                <w:rFonts w:hint="eastAsia"/>
                <w:sz w:val="18"/>
                <w:lang w:eastAsia="zh-CN"/>
              </w:rPr>
              <w:t>=</w:t>
            </w:r>
            <w:r>
              <w:rPr>
                <w:rFonts w:hint="eastAsia"/>
                <w:sz w:val="18"/>
                <w:lang w:eastAsia="zh-CN"/>
              </w:rPr>
              <w:t>分项之和</w:t>
            </w:r>
            <w:r>
              <w:rPr>
                <w:rFonts w:hint="eastAsia"/>
                <w:sz w:val="18"/>
                <w:lang w:eastAsia="zh-CN"/>
              </w:rPr>
              <w:t>)</w:t>
            </w:r>
          </w:p>
          <w:p w14:paraId="62B8B91E" w14:textId="77777777" w:rsidR="00AE7DAB" w:rsidRDefault="00A51496">
            <w:pPr>
              <w:pStyle w:val="TableParagraph"/>
              <w:spacing w:before="70" w:line="280" w:lineRule="exact"/>
              <w:rPr>
                <w:sz w:val="18"/>
                <w:lang w:eastAsia="zh-CN"/>
              </w:rPr>
            </w:pPr>
            <w:r>
              <w:rPr>
                <w:rFonts w:hint="eastAsia"/>
                <w:sz w:val="18"/>
                <w:lang w:eastAsia="zh-CN"/>
              </w:rPr>
              <w:t>4</w:t>
            </w:r>
          </w:p>
          <w:p w14:paraId="63A2A962" w14:textId="77777777" w:rsidR="00AE7DAB" w:rsidRDefault="00AE7DAB">
            <w:pPr>
              <w:pStyle w:val="TableParagraph"/>
              <w:spacing w:before="70" w:line="280" w:lineRule="exact"/>
              <w:rPr>
                <w:sz w:val="18"/>
                <w:lang w:eastAsia="zh-CN"/>
              </w:rPr>
            </w:pPr>
          </w:p>
        </w:tc>
      </w:tr>
    </w:tbl>
    <w:p w14:paraId="779C00EC" w14:textId="77777777" w:rsidR="00AE7DAB" w:rsidRDefault="00A51496">
      <w:pPr>
        <w:spacing w:line="280" w:lineRule="exact"/>
        <w:ind w:right="796" w:firstLineChars="200" w:firstLine="360"/>
        <w:rPr>
          <w:sz w:val="18"/>
          <w:lang w:eastAsia="zh-CN"/>
        </w:rPr>
        <w:sectPr w:rsidR="00AE7DAB">
          <w:footerReference w:type="even" r:id="rId12"/>
          <w:footerReference w:type="default" r:id="rId13"/>
          <w:pgSz w:w="11910" w:h="16840"/>
          <w:pgMar w:top="1260" w:right="1600" w:bottom="1180" w:left="1420" w:header="0" w:footer="993" w:gutter="0"/>
          <w:cols w:space="720"/>
        </w:sectPr>
      </w:pPr>
      <w:r>
        <w:rPr>
          <w:rFonts w:hint="eastAsia"/>
          <w:sz w:val="18"/>
          <w:lang w:eastAsia="zh-CN"/>
        </w:rPr>
        <w:t>4</w:t>
      </w:r>
      <w:r>
        <w:rPr>
          <w:rFonts w:hint="eastAsia"/>
          <w:sz w:val="18"/>
          <w:lang w:eastAsia="zh-CN"/>
        </w:rPr>
        <w:t>.</w:t>
      </w:r>
      <w:r>
        <w:rPr>
          <w:rFonts w:hint="eastAsia"/>
          <w:sz w:val="18"/>
          <w:lang w:eastAsia="zh-CN"/>
        </w:rPr>
        <w:t>去年同期数据仅由首次填报本表的企业填写。</w:t>
      </w:r>
    </w:p>
    <w:p w14:paraId="36DC4343" w14:textId="77777777" w:rsidR="00AE7DAB" w:rsidRDefault="00A51496">
      <w:pPr>
        <w:pStyle w:val="3"/>
        <w:spacing w:line="400" w:lineRule="exact"/>
        <w:ind w:left="1860"/>
        <w:rPr>
          <w:b w:val="0"/>
          <w:lang w:eastAsia="zh-CN"/>
        </w:rPr>
      </w:pPr>
      <w:r>
        <w:rPr>
          <w:b w:val="0"/>
          <w:w w:val="95"/>
          <w:lang w:eastAsia="zh-CN"/>
        </w:rPr>
        <w:lastRenderedPageBreak/>
        <w:t>软件和信息技术服务业主要指标月报表</w:t>
      </w:r>
    </w:p>
    <w:tbl>
      <w:tblPr>
        <w:tblW w:w="9586" w:type="dxa"/>
        <w:jc w:val="center"/>
        <w:tblLayout w:type="fixed"/>
        <w:tblLook w:val="04A0" w:firstRow="1" w:lastRow="0" w:firstColumn="1" w:lastColumn="0" w:noHBand="0" w:noVBand="1"/>
      </w:tblPr>
      <w:tblGrid>
        <w:gridCol w:w="210"/>
        <w:gridCol w:w="3872"/>
        <w:gridCol w:w="217"/>
        <w:gridCol w:w="806"/>
        <w:gridCol w:w="652"/>
        <w:gridCol w:w="312"/>
        <w:gridCol w:w="732"/>
        <w:gridCol w:w="1050"/>
        <w:gridCol w:w="1222"/>
        <w:gridCol w:w="513"/>
      </w:tblGrid>
      <w:tr w:rsidR="00AE7DAB" w14:paraId="15A9607B" w14:textId="77777777">
        <w:trPr>
          <w:gridBefore w:val="1"/>
          <w:wBefore w:w="210" w:type="dxa"/>
          <w:trHeight w:val="284"/>
          <w:jc w:val="center"/>
        </w:trPr>
        <w:tc>
          <w:tcPr>
            <w:tcW w:w="6591" w:type="dxa"/>
            <w:gridSpan w:val="6"/>
          </w:tcPr>
          <w:p w14:paraId="3B0D3FFA" w14:textId="77777777" w:rsidR="00AE7DAB" w:rsidRDefault="00AE7DAB">
            <w:pPr>
              <w:snapToGrid w:val="0"/>
              <w:spacing w:line="240" w:lineRule="exact"/>
              <w:rPr>
                <w:sz w:val="18"/>
                <w:lang w:eastAsia="zh-CN"/>
              </w:rPr>
            </w:pPr>
          </w:p>
        </w:tc>
        <w:tc>
          <w:tcPr>
            <w:tcW w:w="1050" w:type="dxa"/>
            <w:tcMar>
              <w:left w:w="0" w:type="dxa"/>
              <w:right w:w="0" w:type="dxa"/>
            </w:tcMar>
            <w:vAlign w:val="center"/>
          </w:tcPr>
          <w:p w14:paraId="065C1D1C" w14:textId="77777777" w:rsidR="00AE7DAB" w:rsidRDefault="00A51496">
            <w:pPr>
              <w:snapToGrid w:val="0"/>
              <w:spacing w:line="240" w:lineRule="exact"/>
              <w:rPr>
                <w:sz w:val="18"/>
                <w:szCs w:val="18"/>
              </w:rPr>
            </w:pPr>
            <w:r>
              <w:rPr>
                <w:rFonts w:hint="eastAsia"/>
                <w:sz w:val="18"/>
                <w:szCs w:val="18"/>
              </w:rPr>
              <w:t>表</w:t>
            </w:r>
            <w:r>
              <w:rPr>
                <w:rFonts w:hint="eastAsia"/>
                <w:sz w:val="18"/>
                <w:szCs w:val="18"/>
              </w:rPr>
              <w:t xml:space="preserve">    </w:t>
            </w:r>
            <w:r>
              <w:rPr>
                <w:rFonts w:hint="eastAsia"/>
                <w:sz w:val="18"/>
                <w:szCs w:val="18"/>
              </w:rPr>
              <w:t>号：</w:t>
            </w:r>
          </w:p>
        </w:tc>
        <w:tc>
          <w:tcPr>
            <w:tcW w:w="1735" w:type="dxa"/>
            <w:gridSpan w:val="2"/>
            <w:vAlign w:val="center"/>
          </w:tcPr>
          <w:p w14:paraId="16D572FF" w14:textId="77777777" w:rsidR="00AE7DAB" w:rsidRDefault="00A51496">
            <w:pPr>
              <w:spacing w:line="240" w:lineRule="exact"/>
              <w:ind w:firstLineChars="150" w:firstLine="270"/>
              <w:rPr>
                <w:sz w:val="18"/>
                <w:szCs w:val="18"/>
              </w:rPr>
            </w:pPr>
            <w:r>
              <w:rPr>
                <w:sz w:val="18"/>
                <w:lang w:eastAsia="zh-CN"/>
              </w:rPr>
              <w:t>电软统综</w:t>
            </w:r>
            <w:r>
              <w:rPr>
                <w:rFonts w:ascii="Times New Roman" w:eastAsia="Times New Roman"/>
                <w:sz w:val="18"/>
                <w:lang w:eastAsia="zh-CN"/>
              </w:rPr>
              <w:t>1</w:t>
            </w:r>
            <w:r>
              <w:rPr>
                <w:sz w:val="18"/>
                <w:lang w:eastAsia="zh-CN"/>
              </w:rPr>
              <w:t>表</w:t>
            </w:r>
          </w:p>
        </w:tc>
      </w:tr>
      <w:tr w:rsidR="00AE7DAB" w14:paraId="00347543" w14:textId="77777777">
        <w:trPr>
          <w:gridBefore w:val="1"/>
          <w:wBefore w:w="210" w:type="dxa"/>
          <w:trHeight w:val="284"/>
          <w:jc w:val="center"/>
        </w:trPr>
        <w:tc>
          <w:tcPr>
            <w:tcW w:w="6591" w:type="dxa"/>
            <w:gridSpan w:val="6"/>
          </w:tcPr>
          <w:p w14:paraId="1DE6F8DF" w14:textId="77777777" w:rsidR="00AE7DAB" w:rsidRDefault="00AE7DAB">
            <w:pPr>
              <w:snapToGrid w:val="0"/>
              <w:spacing w:line="240" w:lineRule="exact"/>
              <w:rPr>
                <w:sz w:val="18"/>
              </w:rPr>
            </w:pPr>
          </w:p>
        </w:tc>
        <w:tc>
          <w:tcPr>
            <w:tcW w:w="1050" w:type="dxa"/>
            <w:tcMar>
              <w:left w:w="0" w:type="dxa"/>
              <w:right w:w="0" w:type="dxa"/>
            </w:tcMar>
            <w:vAlign w:val="center"/>
          </w:tcPr>
          <w:p w14:paraId="40E6409A" w14:textId="77777777" w:rsidR="00AE7DAB" w:rsidRDefault="00A51496">
            <w:pPr>
              <w:snapToGrid w:val="0"/>
              <w:spacing w:line="240" w:lineRule="exact"/>
              <w:rPr>
                <w:sz w:val="18"/>
                <w:szCs w:val="18"/>
              </w:rPr>
            </w:pPr>
            <w:r>
              <w:rPr>
                <w:rFonts w:hint="eastAsia"/>
                <w:sz w:val="18"/>
                <w:szCs w:val="18"/>
              </w:rPr>
              <w:t>制定机关：</w:t>
            </w:r>
          </w:p>
        </w:tc>
        <w:tc>
          <w:tcPr>
            <w:tcW w:w="1735" w:type="dxa"/>
            <w:gridSpan w:val="2"/>
            <w:vAlign w:val="center"/>
          </w:tcPr>
          <w:p w14:paraId="5C49399F" w14:textId="77777777" w:rsidR="00AE7DAB" w:rsidRDefault="00A51496">
            <w:pPr>
              <w:spacing w:line="240" w:lineRule="exact"/>
              <w:rPr>
                <w:sz w:val="18"/>
                <w:szCs w:val="18"/>
              </w:rPr>
            </w:pPr>
            <w:r>
              <w:rPr>
                <w:rFonts w:hint="eastAsia"/>
                <w:sz w:val="18"/>
                <w:szCs w:val="18"/>
              </w:rPr>
              <w:t xml:space="preserve"> </w:t>
            </w:r>
            <w:r>
              <w:rPr>
                <w:sz w:val="18"/>
                <w:lang w:eastAsia="zh-CN"/>
              </w:rPr>
              <w:t>工业和信息化部</w:t>
            </w:r>
          </w:p>
        </w:tc>
      </w:tr>
      <w:tr w:rsidR="00AE7DAB" w14:paraId="639E2679" w14:textId="77777777">
        <w:trPr>
          <w:gridBefore w:val="1"/>
          <w:wBefore w:w="210" w:type="dxa"/>
          <w:trHeight w:val="284"/>
          <w:jc w:val="center"/>
        </w:trPr>
        <w:tc>
          <w:tcPr>
            <w:tcW w:w="6591" w:type="dxa"/>
            <w:gridSpan w:val="6"/>
            <w:vAlign w:val="center"/>
          </w:tcPr>
          <w:p w14:paraId="77833F69" w14:textId="77777777" w:rsidR="00AE7DAB" w:rsidRDefault="00A51496">
            <w:pPr>
              <w:snapToGrid w:val="0"/>
              <w:spacing w:line="240" w:lineRule="exact"/>
              <w:rPr>
                <w:sz w:val="18"/>
                <w:lang w:eastAsia="zh-CN"/>
              </w:rPr>
            </w:pPr>
            <w:r>
              <w:rPr>
                <w:rFonts w:hint="eastAsia"/>
                <w:sz w:val="18"/>
                <w:szCs w:val="18"/>
                <w:lang w:eastAsia="zh-CN"/>
              </w:rPr>
              <w:t xml:space="preserve"> </w:t>
            </w:r>
          </w:p>
        </w:tc>
        <w:tc>
          <w:tcPr>
            <w:tcW w:w="1050" w:type="dxa"/>
            <w:tcMar>
              <w:left w:w="0" w:type="dxa"/>
              <w:right w:w="0" w:type="dxa"/>
            </w:tcMar>
            <w:vAlign w:val="center"/>
          </w:tcPr>
          <w:p w14:paraId="0124A892" w14:textId="77777777" w:rsidR="00AE7DAB" w:rsidRDefault="00A51496">
            <w:pPr>
              <w:snapToGrid w:val="0"/>
              <w:spacing w:line="240" w:lineRule="exact"/>
            </w:pPr>
            <w:r>
              <w:rPr>
                <w:rFonts w:hint="eastAsia"/>
                <w:sz w:val="18"/>
                <w:szCs w:val="18"/>
              </w:rPr>
              <w:t>批准机关：</w:t>
            </w:r>
          </w:p>
        </w:tc>
        <w:tc>
          <w:tcPr>
            <w:tcW w:w="1735" w:type="dxa"/>
            <w:gridSpan w:val="2"/>
            <w:vAlign w:val="center"/>
          </w:tcPr>
          <w:p w14:paraId="7663897B" w14:textId="77777777" w:rsidR="00AE7DAB" w:rsidRDefault="00A51496">
            <w:pPr>
              <w:spacing w:line="240" w:lineRule="exact"/>
              <w:rPr>
                <w:sz w:val="18"/>
                <w:szCs w:val="18"/>
              </w:rPr>
            </w:pPr>
            <w:r>
              <w:rPr>
                <w:rFonts w:hint="eastAsia"/>
                <w:sz w:val="18"/>
                <w:szCs w:val="18"/>
              </w:rPr>
              <w:t xml:space="preserve"> </w:t>
            </w:r>
            <w:r>
              <w:rPr>
                <w:rFonts w:hint="eastAsia"/>
                <w:sz w:val="18"/>
                <w:szCs w:val="18"/>
              </w:rPr>
              <w:t>国</w:t>
            </w:r>
            <w:r>
              <w:rPr>
                <w:rFonts w:hint="eastAsia"/>
                <w:sz w:val="18"/>
                <w:szCs w:val="18"/>
              </w:rPr>
              <w:t xml:space="preserve"> </w:t>
            </w:r>
            <w:r>
              <w:rPr>
                <w:rFonts w:hint="eastAsia"/>
                <w:sz w:val="18"/>
                <w:szCs w:val="18"/>
              </w:rPr>
              <w:t>家</w:t>
            </w:r>
            <w:r>
              <w:rPr>
                <w:rFonts w:hint="eastAsia"/>
                <w:sz w:val="18"/>
                <w:szCs w:val="18"/>
              </w:rPr>
              <w:t xml:space="preserve"> </w:t>
            </w:r>
            <w:r>
              <w:rPr>
                <w:rFonts w:hint="eastAsia"/>
                <w:sz w:val="18"/>
                <w:szCs w:val="18"/>
              </w:rPr>
              <w:t>统</w:t>
            </w:r>
            <w:r>
              <w:rPr>
                <w:rFonts w:hint="eastAsia"/>
                <w:sz w:val="18"/>
                <w:szCs w:val="18"/>
              </w:rPr>
              <w:t xml:space="preserve"> </w:t>
            </w:r>
            <w:r>
              <w:rPr>
                <w:rFonts w:hint="eastAsia"/>
                <w:sz w:val="18"/>
                <w:szCs w:val="18"/>
              </w:rPr>
              <w:t>计</w:t>
            </w:r>
            <w:r>
              <w:rPr>
                <w:rFonts w:hint="eastAsia"/>
                <w:sz w:val="18"/>
                <w:szCs w:val="18"/>
              </w:rPr>
              <w:t xml:space="preserve"> </w:t>
            </w:r>
            <w:r>
              <w:rPr>
                <w:rFonts w:hint="eastAsia"/>
                <w:sz w:val="18"/>
                <w:szCs w:val="18"/>
              </w:rPr>
              <w:t>局</w:t>
            </w:r>
          </w:p>
        </w:tc>
      </w:tr>
      <w:tr w:rsidR="00AE7DAB" w14:paraId="2AAEA833" w14:textId="77777777">
        <w:trPr>
          <w:gridBefore w:val="1"/>
          <w:wBefore w:w="210" w:type="dxa"/>
          <w:trHeight w:val="284"/>
          <w:jc w:val="center"/>
        </w:trPr>
        <w:tc>
          <w:tcPr>
            <w:tcW w:w="6591" w:type="dxa"/>
            <w:gridSpan w:val="6"/>
            <w:vAlign w:val="center"/>
          </w:tcPr>
          <w:p w14:paraId="4536DFD3" w14:textId="77777777" w:rsidR="00AE7DAB" w:rsidRDefault="00AE7DAB">
            <w:pPr>
              <w:snapToGrid w:val="0"/>
              <w:spacing w:line="240" w:lineRule="exact"/>
              <w:rPr>
                <w:sz w:val="18"/>
                <w:lang w:eastAsia="zh-CN"/>
              </w:rPr>
            </w:pPr>
          </w:p>
        </w:tc>
        <w:tc>
          <w:tcPr>
            <w:tcW w:w="1050" w:type="dxa"/>
            <w:tcMar>
              <w:left w:w="0" w:type="dxa"/>
              <w:right w:w="0" w:type="dxa"/>
            </w:tcMar>
            <w:vAlign w:val="center"/>
          </w:tcPr>
          <w:p w14:paraId="653582C2" w14:textId="77777777" w:rsidR="00AE7DAB" w:rsidRDefault="00A51496">
            <w:pPr>
              <w:pStyle w:val="TableParagraph"/>
              <w:tabs>
                <w:tab w:val="left" w:pos="730"/>
              </w:tabs>
              <w:kinsoku w:val="0"/>
              <w:overflowPunct w:val="0"/>
              <w:spacing w:before="14" w:line="240" w:lineRule="exact"/>
              <w:jc w:val="both"/>
            </w:pPr>
            <w:r>
              <w:rPr>
                <w:rFonts w:hint="eastAsia"/>
                <w:sz w:val="18"/>
                <w:szCs w:val="18"/>
              </w:rPr>
              <w:t>批准文号：</w:t>
            </w:r>
            <w:r>
              <w:rPr>
                <w:rFonts w:hint="eastAsia"/>
                <w:spacing w:val="-23"/>
                <w:sz w:val="18"/>
                <w:szCs w:val="18"/>
              </w:rPr>
              <w:t xml:space="preserve"> </w:t>
            </w:r>
          </w:p>
        </w:tc>
        <w:tc>
          <w:tcPr>
            <w:tcW w:w="1735" w:type="dxa"/>
            <w:gridSpan w:val="2"/>
            <w:vAlign w:val="center"/>
          </w:tcPr>
          <w:p w14:paraId="50E635E6" w14:textId="77777777" w:rsidR="00AE7DAB" w:rsidRDefault="00A51496">
            <w:pPr>
              <w:spacing w:line="240" w:lineRule="exact"/>
              <w:ind w:leftChars="-44" w:left="-97"/>
              <w:rPr>
                <w:sz w:val="18"/>
                <w:szCs w:val="18"/>
              </w:rPr>
            </w:pPr>
            <w:r>
              <w:rPr>
                <w:rFonts w:hint="eastAsia"/>
                <w:sz w:val="18"/>
                <w:szCs w:val="18"/>
              </w:rPr>
              <w:t>国统制</w:t>
            </w:r>
            <w:r>
              <w:rPr>
                <w:rFonts w:hint="eastAsia"/>
                <w:sz w:val="18"/>
                <w:szCs w:val="18"/>
              </w:rPr>
              <w:t>[201</w:t>
            </w:r>
            <w:r>
              <w:rPr>
                <w:rFonts w:hint="eastAsia"/>
                <w:sz w:val="18"/>
                <w:szCs w:val="18"/>
                <w:lang w:eastAsia="zh-CN"/>
              </w:rPr>
              <w:t>8</w:t>
            </w:r>
            <w:r>
              <w:rPr>
                <w:rFonts w:hint="eastAsia"/>
                <w:sz w:val="18"/>
                <w:szCs w:val="18"/>
              </w:rPr>
              <w:t>]</w:t>
            </w:r>
            <w:r>
              <w:rPr>
                <w:rFonts w:hint="eastAsia"/>
                <w:sz w:val="18"/>
                <w:szCs w:val="18"/>
                <w:lang w:eastAsia="zh-CN"/>
              </w:rPr>
              <w:t>134</w:t>
            </w:r>
            <w:r>
              <w:rPr>
                <w:rFonts w:hint="eastAsia"/>
                <w:sz w:val="18"/>
                <w:szCs w:val="18"/>
              </w:rPr>
              <w:t>号</w:t>
            </w:r>
          </w:p>
        </w:tc>
      </w:tr>
      <w:tr w:rsidR="00AE7DAB" w14:paraId="20E0D10F" w14:textId="77777777">
        <w:trPr>
          <w:gridBefore w:val="1"/>
          <w:wBefore w:w="210" w:type="dxa"/>
          <w:trHeight w:val="284"/>
          <w:jc w:val="center"/>
        </w:trPr>
        <w:tc>
          <w:tcPr>
            <w:tcW w:w="3872" w:type="dxa"/>
            <w:vAlign w:val="center"/>
          </w:tcPr>
          <w:p w14:paraId="097778BC" w14:textId="77777777" w:rsidR="00AE7DAB" w:rsidRDefault="00A51496">
            <w:pPr>
              <w:snapToGrid w:val="0"/>
              <w:spacing w:line="240" w:lineRule="exact"/>
              <w:rPr>
                <w:sz w:val="18"/>
                <w:lang w:eastAsia="zh-CN"/>
              </w:rPr>
            </w:pPr>
            <w:r>
              <w:rPr>
                <w:rFonts w:hint="eastAsia"/>
                <w:sz w:val="18"/>
                <w:lang w:eastAsia="zh-CN"/>
              </w:rPr>
              <w:t>综合机关名称</w:t>
            </w:r>
            <w:r>
              <w:rPr>
                <w:sz w:val="18"/>
                <w:lang w:eastAsia="zh-CN"/>
              </w:rPr>
              <w:t>（盖章）</w:t>
            </w:r>
            <w:r>
              <w:rPr>
                <w:rFonts w:hint="eastAsia"/>
                <w:sz w:val="18"/>
                <w:szCs w:val="18"/>
                <w:lang w:eastAsia="zh-CN"/>
              </w:rPr>
              <w:t>：</w:t>
            </w:r>
          </w:p>
        </w:tc>
        <w:tc>
          <w:tcPr>
            <w:tcW w:w="1675" w:type="dxa"/>
            <w:gridSpan w:val="3"/>
            <w:vAlign w:val="center"/>
          </w:tcPr>
          <w:p w14:paraId="475F6D5C" w14:textId="77777777" w:rsidR="00AE7DAB" w:rsidRDefault="00A51496">
            <w:pPr>
              <w:snapToGrid w:val="0"/>
              <w:spacing w:line="240" w:lineRule="exact"/>
              <w:rPr>
                <w:b/>
                <w:sz w:val="18"/>
                <w:lang w:eastAsia="zh-CN"/>
              </w:rPr>
            </w:pPr>
            <w:r>
              <w:rPr>
                <w:rFonts w:hint="eastAsia"/>
                <w:b/>
                <w:sz w:val="18"/>
                <w:szCs w:val="18"/>
              </w:rPr>
              <w:t>２０</w:t>
            </w:r>
            <w:r>
              <w:rPr>
                <w:rFonts w:hint="eastAsia"/>
                <w:b/>
                <w:sz w:val="18"/>
                <w:szCs w:val="18"/>
              </w:rPr>
              <w:t xml:space="preserve"> </w:t>
            </w:r>
            <w:r>
              <w:rPr>
                <w:rFonts w:hint="eastAsia"/>
                <w:b/>
                <w:sz w:val="18"/>
                <w:szCs w:val="18"/>
              </w:rPr>
              <w:t xml:space="preserve">　年　　</w:t>
            </w:r>
            <w:r>
              <w:rPr>
                <w:rFonts w:hint="eastAsia"/>
                <w:b/>
                <w:sz w:val="18"/>
                <w:szCs w:val="18"/>
                <w:lang w:eastAsia="zh-CN"/>
              </w:rPr>
              <w:t>月</w:t>
            </w:r>
          </w:p>
        </w:tc>
        <w:tc>
          <w:tcPr>
            <w:tcW w:w="1044" w:type="dxa"/>
            <w:gridSpan w:val="2"/>
          </w:tcPr>
          <w:p w14:paraId="32F32A94" w14:textId="77777777" w:rsidR="00AE7DAB" w:rsidRDefault="00AE7DAB">
            <w:pPr>
              <w:snapToGrid w:val="0"/>
              <w:spacing w:line="240" w:lineRule="exact"/>
              <w:rPr>
                <w:sz w:val="18"/>
              </w:rPr>
            </w:pPr>
          </w:p>
        </w:tc>
        <w:tc>
          <w:tcPr>
            <w:tcW w:w="1050" w:type="dxa"/>
            <w:tcMar>
              <w:left w:w="0" w:type="dxa"/>
              <w:right w:w="0" w:type="dxa"/>
            </w:tcMar>
            <w:vAlign w:val="center"/>
          </w:tcPr>
          <w:p w14:paraId="35B54689" w14:textId="77777777" w:rsidR="00AE7DAB" w:rsidRDefault="00A51496">
            <w:pPr>
              <w:snapToGrid w:val="0"/>
              <w:spacing w:line="240" w:lineRule="exact"/>
              <w:rPr>
                <w:sz w:val="18"/>
                <w:szCs w:val="18"/>
              </w:rPr>
            </w:pPr>
            <w:r>
              <w:rPr>
                <w:rFonts w:hint="eastAsia"/>
                <w:sz w:val="18"/>
                <w:szCs w:val="18"/>
              </w:rPr>
              <w:t>有效期至：</w:t>
            </w:r>
          </w:p>
        </w:tc>
        <w:tc>
          <w:tcPr>
            <w:tcW w:w="1735" w:type="dxa"/>
            <w:gridSpan w:val="2"/>
            <w:vAlign w:val="center"/>
          </w:tcPr>
          <w:p w14:paraId="065FB649" w14:textId="77777777" w:rsidR="00AE7DAB" w:rsidRDefault="00A51496">
            <w:pPr>
              <w:spacing w:line="240" w:lineRule="exact"/>
              <w:rPr>
                <w:sz w:val="18"/>
                <w:szCs w:val="18"/>
              </w:rPr>
            </w:pPr>
            <w:r>
              <w:rPr>
                <w:rFonts w:hint="eastAsia"/>
                <w:sz w:val="18"/>
                <w:szCs w:val="18"/>
                <w:lang w:eastAsia="zh-CN"/>
              </w:rPr>
              <w:t>2021</w:t>
            </w:r>
            <w:r>
              <w:rPr>
                <w:rFonts w:hint="eastAsia"/>
                <w:sz w:val="18"/>
                <w:szCs w:val="18"/>
              </w:rPr>
              <w:t>年</w:t>
            </w:r>
            <w:r>
              <w:rPr>
                <w:rFonts w:hint="eastAsia"/>
                <w:sz w:val="18"/>
                <w:szCs w:val="18"/>
                <w:lang w:eastAsia="zh-CN"/>
              </w:rPr>
              <w:t>10</w:t>
            </w:r>
            <w:r>
              <w:rPr>
                <w:rFonts w:hint="eastAsia"/>
                <w:sz w:val="18"/>
                <w:szCs w:val="18"/>
              </w:rPr>
              <w:t>月</w:t>
            </w:r>
          </w:p>
        </w:tc>
      </w:tr>
      <w:tr w:rsidR="00AE7DAB" w14:paraId="3A6B7BDA" w14:textId="77777777">
        <w:tblPrEx>
          <w:tblBorders>
            <w:top w:val="single" w:sz="12" w:space="0" w:color="000000"/>
            <w:bottom w:val="single" w:sz="12" w:space="0" w:color="000000"/>
            <w:insideV w:val="single" w:sz="4" w:space="0" w:color="000000"/>
          </w:tblBorders>
          <w:tblCellMar>
            <w:left w:w="0" w:type="dxa"/>
            <w:right w:w="0" w:type="dxa"/>
          </w:tblCellMar>
        </w:tblPrEx>
        <w:trPr>
          <w:gridAfter w:val="1"/>
          <w:wAfter w:w="513" w:type="dxa"/>
          <w:trHeight w:hRule="exact" w:val="975"/>
          <w:jc w:val="center"/>
        </w:trPr>
        <w:tc>
          <w:tcPr>
            <w:tcW w:w="4299" w:type="dxa"/>
            <w:gridSpan w:val="3"/>
            <w:tcBorders>
              <w:top w:val="single" w:sz="12" w:space="0" w:color="000000"/>
              <w:bottom w:val="single" w:sz="4" w:space="0" w:color="000000"/>
              <w:tl2br w:val="nil"/>
              <w:tr2bl w:val="nil"/>
            </w:tcBorders>
          </w:tcPr>
          <w:p w14:paraId="6BC0EB50" w14:textId="77777777" w:rsidR="00AE7DAB" w:rsidRDefault="00AE7DAB">
            <w:pPr>
              <w:pStyle w:val="TableParagraph"/>
              <w:rPr>
                <w:b/>
                <w:sz w:val="18"/>
                <w:lang w:eastAsia="zh-CN"/>
              </w:rPr>
            </w:pPr>
          </w:p>
          <w:p w14:paraId="6310451C" w14:textId="77777777" w:rsidR="00AE7DAB" w:rsidRDefault="00AE7DAB">
            <w:pPr>
              <w:pStyle w:val="TableParagraph"/>
              <w:spacing w:before="10"/>
              <w:rPr>
                <w:b/>
                <w:sz w:val="13"/>
                <w:lang w:eastAsia="zh-CN"/>
              </w:rPr>
            </w:pPr>
          </w:p>
          <w:p w14:paraId="0238367E" w14:textId="77777777" w:rsidR="00AE7DAB" w:rsidRDefault="00A51496">
            <w:pPr>
              <w:pStyle w:val="TableParagraph"/>
              <w:ind w:left="1451" w:right="1444"/>
              <w:jc w:val="center"/>
              <w:rPr>
                <w:b/>
                <w:sz w:val="18"/>
              </w:rPr>
            </w:pPr>
            <w:r>
              <w:rPr>
                <w:b/>
                <w:sz w:val="18"/>
              </w:rPr>
              <w:t>指</w:t>
            </w:r>
            <w:r>
              <w:rPr>
                <w:b/>
                <w:sz w:val="18"/>
              </w:rPr>
              <w:t xml:space="preserve"> </w:t>
            </w:r>
            <w:r>
              <w:rPr>
                <w:b/>
                <w:sz w:val="18"/>
              </w:rPr>
              <w:t>标</w:t>
            </w:r>
            <w:r>
              <w:rPr>
                <w:b/>
                <w:sz w:val="18"/>
              </w:rPr>
              <w:t xml:space="preserve"> </w:t>
            </w:r>
            <w:r>
              <w:rPr>
                <w:b/>
                <w:sz w:val="18"/>
              </w:rPr>
              <w:t>名</w:t>
            </w:r>
            <w:r>
              <w:rPr>
                <w:b/>
                <w:sz w:val="18"/>
              </w:rPr>
              <w:t xml:space="preserve"> </w:t>
            </w:r>
            <w:r>
              <w:rPr>
                <w:b/>
                <w:sz w:val="18"/>
              </w:rPr>
              <w:t>称</w:t>
            </w:r>
          </w:p>
        </w:tc>
        <w:tc>
          <w:tcPr>
            <w:tcW w:w="806" w:type="dxa"/>
            <w:tcBorders>
              <w:top w:val="single" w:sz="12" w:space="0" w:color="000000"/>
              <w:bottom w:val="single" w:sz="4" w:space="0" w:color="000000"/>
              <w:tl2br w:val="nil"/>
              <w:tr2bl w:val="nil"/>
            </w:tcBorders>
          </w:tcPr>
          <w:p w14:paraId="418F21CB" w14:textId="77777777" w:rsidR="00AE7DAB" w:rsidRDefault="00AE7DAB">
            <w:pPr>
              <w:pStyle w:val="TableParagraph"/>
              <w:spacing w:before="5"/>
              <w:rPr>
                <w:b/>
                <w:sz w:val="13"/>
              </w:rPr>
            </w:pPr>
          </w:p>
          <w:p w14:paraId="2B102E0F" w14:textId="77777777" w:rsidR="00AE7DAB" w:rsidRDefault="00A51496">
            <w:pPr>
              <w:pStyle w:val="TableParagraph"/>
              <w:ind w:left="205"/>
              <w:rPr>
                <w:b/>
                <w:sz w:val="18"/>
              </w:rPr>
            </w:pPr>
            <w:r>
              <w:rPr>
                <w:b/>
                <w:sz w:val="18"/>
              </w:rPr>
              <w:t>计</w:t>
            </w:r>
            <w:r>
              <w:rPr>
                <w:b/>
                <w:sz w:val="18"/>
              </w:rPr>
              <w:t xml:space="preserve"> </w:t>
            </w:r>
            <w:r>
              <w:rPr>
                <w:b/>
                <w:sz w:val="18"/>
              </w:rPr>
              <w:t>量</w:t>
            </w:r>
          </w:p>
          <w:p w14:paraId="26C3C09B" w14:textId="77777777" w:rsidR="00AE7DAB" w:rsidRDefault="00AE7DAB">
            <w:pPr>
              <w:pStyle w:val="TableParagraph"/>
              <w:spacing w:before="8"/>
              <w:rPr>
                <w:b/>
                <w:sz w:val="18"/>
              </w:rPr>
            </w:pPr>
          </w:p>
          <w:p w14:paraId="3EC0B4E7" w14:textId="77777777" w:rsidR="00AE7DAB" w:rsidRDefault="00A51496">
            <w:pPr>
              <w:pStyle w:val="TableParagraph"/>
              <w:ind w:left="205"/>
              <w:rPr>
                <w:b/>
                <w:sz w:val="18"/>
              </w:rPr>
            </w:pPr>
            <w:r>
              <w:rPr>
                <w:b/>
                <w:sz w:val="18"/>
              </w:rPr>
              <w:t>单</w:t>
            </w:r>
            <w:r>
              <w:rPr>
                <w:b/>
                <w:sz w:val="18"/>
              </w:rPr>
              <w:t xml:space="preserve"> </w:t>
            </w:r>
            <w:r>
              <w:rPr>
                <w:b/>
                <w:sz w:val="18"/>
              </w:rPr>
              <w:t>位</w:t>
            </w:r>
          </w:p>
        </w:tc>
        <w:tc>
          <w:tcPr>
            <w:tcW w:w="964" w:type="dxa"/>
            <w:gridSpan w:val="2"/>
            <w:tcBorders>
              <w:top w:val="single" w:sz="12" w:space="0" w:color="000000"/>
              <w:bottom w:val="single" w:sz="4" w:space="0" w:color="000000"/>
              <w:tl2br w:val="nil"/>
              <w:tr2bl w:val="nil"/>
            </w:tcBorders>
          </w:tcPr>
          <w:p w14:paraId="01E8DD69" w14:textId="77777777" w:rsidR="00AE7DAB" w:rsidRDefault="00AE7DAB">
            <w:pPr>
              <w:pStyle w:val="TableParagraph"/>
              <w:rPr>
                <w:b/>
                <w:sz w:val="18"/>
              </w:rPr>
            </w:pPr>
          </w:p>
          <w:p w14:paraId="5D82B04D" w14:textId="77777777" w:rsidR="00AE7DAB" w:rsidRDefault="00AE7DAB">
            <w:pPr>
              <w:pStyle w:val="TableParagraph"/>
              <w:spacing w:before="10"/>
              <w:rPr>
                <w:b/>
                <w:sz w:val="13"/>
              </w:rPr>
            </w:pPr>
          </w:p>
          <w:p w14:paraId="79B26BCA" w14:textId="77777777" w:rsidR="00AE7DAB" w:rsidRDefault="00A51496">
            <w:pPr>
              <w:pStyle w:val="TableParagraph"/>
              <w:ind w:left="200" w:right="198"/>
              <w:jc w:val="center"/>
              <w:rPr>
                <w:b/>
                <w:sz w:val="18"/>
              </w:rPr>
            </w:pPr>
            <w:r>
              <w:rPr>
                <w:b/>
                <w:sz w:val="18"/>
              </w:rPr>
              <w:t>代</w:t>
            </w:r>
            <w:r>
              <w:rPr>
                <w:b/>
                <w:sz w:val="18"/>
              </w:rPr>
              <w:t xml:space="preserve"> </w:t>
            </w:r>
            <w:r>
              <w:rPr>
                <w:b/>
                <w:sz w:val="18"/>
              </w:rPr>
              <w:t>码</w:t>
            </w:r>
          </w:p>
        </w:tc>
        <w:tc>
          <w:tcPr>
            <w:tcW w:w="3004" w:type="dxa"/>
            <w:gridSpan w:val="3"/>
            <w:tcBorders>
              <w:top w:val="single" w:sz="12" w:space="0" w:color="000000"/>
              <w:bottom w:val="single" w:sz="4" w:space="0" w:color="000000"/>
              <w:tl2br w:val="nil"/>
              <w:tr2bl w:val="nil"/>
            </w:tcBorders>
          </w:tcPr>
          <w:p w14:paraId="4CDE11DA" w14:textId="77777777" w:rsidR="00AE7DAB" w:rsidRDefault="00AE7DAB">
            <w:pPr>
              <w:pStyle w:val="TableParagraph"/>
              <w:tabs>
                <w:tab w:val="left" w:pos="787"/>
              </w:tabs>
              <w:spacing w:before="2"/>
              <w:ind w:right="287"/>
              <w:rPr>
                <w:b/>
                <w:sz w:val="15"/>
                <w:szCs w:val="20"/>
              </w:rPr>
            </w:pPr>
          </w:p>
          <w:p w14:paraId="7E5FC091" w14:textId="77777777" w:rsidR="00AE7DAB" w:rsidRDefault="00A51496">
            <w:pPr>
              <w:pStyle w:val="TableParagraph"/>
              <w:tabs>
                <w:tab w:val="left" w:pos="787"/>
              </w:tabs>
              <w:spacing w:before="2" w:line="480" w:lineRule="exact"/>
              <w:ind w:right="287"/>
              <w:jc w:val="center"/>
              <w:rPr>
                <w:b/>
                <w:sz w:val="18"/>
              </w:rPr>
            </w:pPr>
            <w:r>
              <w:rPr>
                <w:b/>
                <w:sz w:val="18"/>
              </w:rPr>
              <w:t>本年本期累计</w:t>
            </w:r>
          </w:p>
        </w:tc>
      </w:tr>
      <w:tr w:rsidR="00AE7DAB" w14:paraId="34395917" w14:textId="77777777">
        <w:tblPrEx>
          <w:tblBorders>
            <w:top w:val="single" w:sz="12" w:space="0" w:color="000000"/>
            <w:bottom w:val="single" w:sz="12" w:space="0" w:color="000000"/>
            <w:insideV w:val="single" w:sz="4" w:space="0" w:color="000000"/>
          </w:tblBorders>
          <w:tblCellMar>
            <w:left w:w="0" w:type="dxa"/>
            <w:right w:w="0" w:type="dxa"/>
          </w:tblCellMar>
        </w:tblPrEx>
        <w:trPr>
          <w:gridAfter w:val="1"/>
          <w:wAfter w:w="513" w:type="dxa"/>
          <w:trHeight w:hRule="exact" w:val="331"/>
          <w:jc w:val="center"/>
        </w:trPr>
        <w:tc>
          <w:tcPr>
            <w:tcW w:w="4299" w:type="dxa"/>
            <w:gridSpan w:val="3"/>
            <w:tcBorders>
              <w:top w:val="single" w:sz="4" w:space="0" w:color="000000"/>
              <w:tl2br w:val="nil"/>
              <w:tr2bl w:val="nil"/>
            </w:tcBorders>
            <w:vAlign w:val="center"/>
          </w:tcPr>
          <w:p w14:paraId="487B39BB" w14:textId="77777777" w:rsidR="00AE7DAB" w:rsidRDefault="00A51496">
            <w:pPr>
              <w:pStyle w:val="TableParagraph"/>
              <w:spacing w:before="52"/>
              <w:ind w:left="106"/>
              <w:jc w:val="center"/>
              <w:rPr>
                <w:sz w:val="18"/>
                <w:lang w:eastAsia="zh-CN"/>
              </w:rPr>
            </w:pPr>
            <w:r>
              <w:rPr>
                <w:rFonts w:hint="eastAsia"/>
                <w:sz w:val="18"/>
                <w:lang w:eastAsia="zh-CN"/>
              </w:rPr>
              <w:t>甲</w:t>
            </w:r>
          </w:p>
        </w:tc>
        <w:tc>
          <w:tcPr>
            <w:tcW w:w="806" w:type="dxa"/>
            <w:tcBorders>
              <w:top w:val="single" w:sz="4" w:space="0" w:color="000000"/>
              <w:tl2br w:val="nil"/>
              <w:tr2bl w:val="nil"/>
            </w:tcBorders>
            <w:vAlign w:val="center"/>
          </w:tcPr>
          <w:p w14:paraId="3A62851D" w14:textId="77777777" w:rsidR="00AE7DAB" w:rsidRDefault="00A51496">
            <w:pPr>
              <w:pStyle w:val="TableParagraph"/>
              <w:spacing w:before="52"/>
              <w:ind w:right="1"/>
              <w:jc w:val="center"/>
              <w:rPr>
                <w:sz w:val="18"/>
                <w:lang w:eastAsia="zh-CN"/>
              </w:rPr>
            </w:pPr>
            <w:r>
              <w:rPr>
                <w:rFonts w:hint="eastAsia"/>
                <w:sz w:val="18"/>
                <w:lang w:eastAsia="zh-CN"/>
              </w:rPr>
              <w:t>乙</w:t>
            </w:r>
          </w:p>
        </w:tc>
        <w:tc>
          <w:tcPr>
            <w:tcW w:w="964" w:type="dxa"/>
            <w:gridSpan w:val="2"/>
            <w:tcBorders>
              <w:top w:val="single" w:sz="4" w:space="0" w:color="000000"/>
              <w:tl2br w:val="nil"/>
              <w:tr2bl w:val="nil"/>
            </w:tcBorders>
          </w:tcPr>
          <w:p w14:paraId="70997CA1" w14:textId="77777777" w:rsidR="00AE7DAB" w:rsidRDefault="00A51496">
            <w:pPr>
              <w:pStyle w:val="TableParagraph"/>
              <w:spacing w:before="94"/>
              <w:ind w:right="198"/>
              <w:jc w:val="center"/>
              <w:rPr>
                <w:rFonts w:ascii="Times New Roman"/>
                <w:sz w:val="18"/>
                <w:lang w:eastAsia="zh-CN"/>
              </w:rPr>
            </w:pPr>
            <w:r>
              <w:rPr>
                <w:rFonts w:ascii="Times New Roman" w:hint="eastAsia"/>
                <w:sz w:val="18"/>
                <w:lang w:eastAsia="zh-CN"/>
              </w:rPr>
              <w:t>丙</w:t>
            </w:r>
          </w:p>
        </w:tc>
        <w:tc>
          <w:tcPr>
            <w:tcW w:w="3004" w:type="dxa"/>
            <w:gridSpan w:val="3"/>
            <w:tcBorders>
              <w:top w:val="single" w:sz="4" w:space="0" w:color="000000"/>
              <w:tl2br w:val="nil"/>
              <w:tr2bl w:val="nil"/>
            </w:tcBorders>
            <w:vAlign w:val="center"/>
          </w:tcPr>
          <w:p w14:paraId="4B4F1730" w14:textId="77777777" w:rsidR="00AE7DAB" w:rsidRDefault="00A51496">
            <w:pPr>
              <w:jc w:val="center"/>
              <w:rPr>
                <w:lang w:eastAsia="zh-CN"/>
              </w:rPr>
            </w:pPr>
            <w:r>
              <w:rPr>
                <w:rFonts w:hint="eastAsia"/>
                <w:lang w:eastAsia="zh-CN"/>
              </w:rPr>
              <w:t>1</w:t>
            </w:r>
          </w:p>
        </w:tc>
      </w:tr>
      <w:tr w:rsidR="00AE7DAB" w14:paraId="228FC934" w14:textId="77777777">
        <w:tblPrEx>
          <w:tblBorders>
            <w:top w:val="single" w:sz="12" w:space="0" w:color="000000"/>
            <w:bottom w:val="single" w:sz="12" w:space="0" w:color="000000"/>
            <w:insideV w:val="single" w:sz="4" w:space="0" w:color="000000"/>
          </w:tblBorders>
          <w:tblCellMar>
            <w:left w:w="0" w:type="dxa"/>
            <w:right w:w="0" w:type="dxa"/>
          </w:tblCellMar>
        </w:tblPrEx>
        <w:trPr>
          <w:gridAfter w:val="1"/>
          <w:wAfter w:w="513" w:type="dxa"/>
          <w:trHeight w:hRule="exact" w:val="407"/>
          <w:jc w:val="center"/>
        </w:trPr>
        <w:tc>
          <w:tcPr>
            <w:tcW w:w="4299" w:type="dxa"/>
            <w:gridSpan w:val="3"/>
            <w:tcBorders>
              <w:top w:val="single" w:sz="4" w:space="0" w:color="000000"/>
              <w:tl2br w:val="nil"/>
              <w:tr2bl w:val="nil"/>
            </w:tcBorders>
          </w:tcPr>
          <w:p w14:paraId="171B9A3B" w14:textId="77777777" w:rsidR="00AE7DAB" w:rsidRDefault="00A51496">
            <w:pPr>
              <w:pStyle w:val="TableParagraph"/>
              <w:spacing w:before="52"/>
              <w:ind w:left="106"/>
              <w:rPr>
                <w:sz w:val="18"/>
              </w:rPr>
            </w:pPr>
            <w:r>
              <w:rPr>
                <w:sz w:val="18"/>
              </w:rPr>
              <w:t>单位个数</w:t>
            </w:r>
          </w:p>
        </w:tc>
        <w:tc>
          <w:tcPr>
            <w:tcW w:w="806" w:type="dxa"/>
            <w:tcBorders>
              <w:top w:val="single" w:sz="4" w:space="0" w:color="000000"/>
              <w:tl2br w:val="nil"/>
              <w:tr2bl w:val="nil"/>
            </w:tcBorders>
          </w:tcPr>
          <w:p w14:paraId="18F878DE" w14:textId="77777777" w:rsidR="00AE7DAB" w:rsidRDefault="00A51496">
            <w:pPr>
              <w:pStyle w:val="TableParagraph"/>
              <w:spacing w:before="52"/>
              <w:ind w:right="1"/>
              <w:jc w:val="center"/>
              <w:rPr>
                <w:sz w:val="18"/>
              </w:rPr>
            </w:pPr>
            <w:r>
              <w:rPr>
                <w:sz w:val="18"/>
              </w:rPr>
              <w:t>个</w:t>
            </w:r>
          </w:p>
        </w:tc>
        <w:tc>
          <w:tcPr>
            <w:tcW w:w="964" w:type="dxa"/>
            <w:gridSpan w:val="2"/>
            <w:tcBorders>
              <w:top w:val="single" w:sz="4" w:space="0" w:color="000000"/>
              <w:tl2br w:val="nil"/>
              <w:tr2bl w:val="nil"/>
            </w:tcBorders>
          </w:tcPr>
          <w:p w14:paraId="0F418F4E" w14:textId="77777777" w:rsidR="00AE7DAB" w:rsidRDefault="00A51496">
            <w:pPr>
              <w:pStyle w:val="TableParagraph"/>
              <w:spacing w:before="94"/>
              <w:ind w:left="197" w:right="198"/>
              <w:jc w:val="center"/>
              <w:rPr>
                <w:rFonts w:ascii="Times New Roman"/>
                <w:sz w:val="18"/>
              </w:rPr>
            </w:pPr>
            <w:r>
              <w:rPr>
                <w:rFonts w:ascii="Times New Roman"/>
                <w:sz w:val="18"/>
              </w:rPr>
              <w:t>1000</w:t>
            </w:r>
          </w:p>
        </w:tc>
        <w:tc>
          <w:tcPr>
            <w:tcW w:w="3004" w:type="dxa"/>
            <w:gridSpan w:val="3"/>
            <w:tcBorders>
              <w:top w:val="single" w:sz="4" w:space="0" w:color="000000"/>
              <w:tl2br w:val="nil"/>
              <w:tr2bl w:val="nil"/>
            </w:tcBorders>
          </w:tcPr>
          <w:p w14:paraId="61234EB8" w14:textId="77777777" w:rsidR="00AE7DAB" w:rsidRDefault="00AE7DAB"/>
        </w:tc>
      </w:tr>
      <w:tr w:rsidR="00AE7DAB" w14:paraId="4DD63E17" w14:textId="77777777">
        <w:tblPrEx>
          <w:tblBorders>
            <w:top w:val="single" w:sz="12" w:space="0" w:color="000000"/>
            <w:bottom w:val="single" w:sz="12" w:space="0" w:color="000000"/>
            <w:insideV w:val="single" w:sz="4" w:space="0" w:color="000000"/>
          </w:tblBorders>
          <w:tblCellMar>
            <w:left w:w="0" w:type="dxa"/>
            <w:right w:w="0" w:type="dxa"/>
          </w:tblCellMar>
        </w:tblPrEx>
        <w:trPr>
          <w:gridAfter w:val="1"/>
          <w:wAfter w:w="513" w:type="dxa"/>
          <w:trHeight w:hRule="exact" w:val="407"/>
          <w:jc w:val="center"/>
        </w:trPr>
        <w:tc>
          <w:tcPr>
            <w:tcW w:w="4299" w:type="dxa"/>
            <w:gridSpan w:val="3"/>
            <w:tcBorders>
              <w:tl2br w:val="nil"/>
              <w:tr2bl w:val="nil"/>
            </w:tcBorders>
          </w:tcPr>
          <w:p w14:paraId="01269A00" w14:textId="77777777" w:rsidR="00AE7DAB" w:rsidRDefault="00A51496">
            <w:pPr>
              <w:pStyle w:val="TableParagraph"/>
              <w:spacing w:before="53"/>
              <w:ind w:left="106"/>
              <w:rPr>
                <w:sz w:val="18"/>
              </w:rPr>
            </w:pPr>
            <w:r>
              <w:rPr>
                <w:rFonts w:hint="eastAsia"/>
                <w:sz w:val="18"/>
                <w:lang w:eastAsia="zh-CN"/>
              </w:rPr>
              <w:t>主营业务收入</w:t>
            </w:r>
          </w:p>
        </w:tc>
        <w:tc>
          <w:tcPr>
            <w:tcW w:w="806" w:type="dxa"/>
            <w:tcBorders>
              <w:tl2br w:val="nil"/>
              <w:tr2bl w:val="nil"/>
            </w:tcBorders>
          </w:tcPr>
          <w:p w14:paraId="40EE97C4" w14:textId="77777777" w:rsidR="00AE7DAB" w:rsidRDefault="00A51496">
            <w:pPr>
              <w:pStyle w:val="TableParagraph"/>
              <w:spacing w:before="53"/>
              <w:ind w:left="139" w:right="138"/>
              <w:jc w:val="center"/>
              <w:rPr>
                <w:sz w:val="18"/>
              </w:rPr>
            </w:pPr>
            <w:r>
              <w:rPr>
                <w:sz w:val="18"/>
              </w:rPr>
              <w:t>万元</w:t>
            </w:r>
          </w:p>
        </w:tc>
        <w:tc>
          <w:tcPr>
            <w:tcW w:w="964" w:type="dxa"/>
            <w:gridSpan w:val="2"/>
            <w:tcBorders>
              <w:tl2br w:val="nil"/>
              <w:tr2bl w:val="nil"/>
            </w:tcBorders>
          </w:tcPr>
          <w:p w14:paraId="1C4102AA" w14:textId="77777777" w:rsidR="00AE7DAB" w:rsidRDefault="00A51496">
            <w:pPr>
              <w:pStyle w:val="TableParagraph"/>
              <w:spacing w:before="93"/>
              <w:ind w:left="197" w:right="198"/>
              <w:jc w:val="center"/>
              <w:rPr>
                <w:rFonts w:ascii="Times New Roman"/>
                <w:sz w:val="18"/>
              </w:rPr>
            </w:pPr>
            <w:r>
              <w:rPr>
                <w:rFonts w:ascii="Times New Roman"/>
                <w:sz w:val="18"/>
              </w:rPr>
              <w:t>1010</w:t>
            </w:r>
          </w:p>
        </w:tc>
        <w:tc>
          <w:tcPr>
            <w:tcW w:w="3004" w:type="dxa"/>
            <w:gridSpan w:val="3"/>
            <w:tcBorders>
              <w:tl2br w:val="nil"/>
              <w:tr2bl w:val="nil"/>
            </w:tcBorders>
          </w:tcPr>
          <w:p w14:paraId="050FE524" w14:textId="77777777" w:rsidR="00AE7DAB" w:rsidRDefault="00AE7DAB"/>
        </w:tc>
      </w:tr>
      <w:tr w:rsidR="00AE7DAB" w14:paraId="122858C9" w14:textId="77777777">
        <w:tblPrEx>
          <w:tblBorders>
            <w:top w:val="single" w:sz="12" w:space="0" w:color="000000"/>
            <w:bottom w:val="single" w:sz="12" w:space="0" w:color="000000"/>
            <w:insideV w:val="single" w:sz="4" w:space="0" w:color="000000"/>
          </w:tblBorders>
          <w:tblCellMar>
            <w:left w:w="0" w:type="dxa"/>
            <w:right w:w="0" w:type="dxa"/>
          </w:tblCellMar>
        </w:tblPrEx>
        <w:trPr>
          <w:gridAfter w:val="1"/>
          <w:wAfter w:w="513" w:type="dxa"/>
          <w:trHeight w:hRule="exact" w:val="407"/>
          <w:jc w:val="center"/>
        </w:trPr>
        <w:tc>
          <w:tcPr>
            <w:tcW w:w="4299" w:type="dxa"/>
            <w:gridSpan w:val="3"/>
            <w:tcBorders>
              <w:tl2br w:val="nil"/>
              <w:tr2bl w:val="nil"/>
            </w:tcBorders>
          </w:tcPr>
          <w:p w14:paraId="2F18D20C" w14:textId="77777777" w:rsidR="00AE7DAB" w:rsidRDefault="00A51496">
            <w:pPr>
              <w:pStyle w:val="TableParagraph"/>
              <w:spacing w:before="53"/>
              <w:ind w:left="106"/>
              <w:rPr>
                <w:b/>
                <w:sz w:val="18"/>
              </w:rPr>
            </w:pPr>
            <w:r>
              <w:rPr>
                <w:sz w:val="18"/>
              </w:rPr>
              <w:t>软件业务收入合计</w:t>
            </w:r>
          </w:p>
        </w:tc>
        <w:tc>
          <w:tcPr>
            <w:tcW w:w="806" w:type="dxa"/>
            <w:tcBorders>
              <w:tl2br w:val="nil"/>
              <w:tr2bl w:val="nil"/>
            </w:tcBorders>
          </w:tcPr>
          <w:p w14:paraId="663EDA18" w14:textId="77777777" w:rsidR="00AE7DAB" w:rsidRDefault="00A51496">
            <w:pPr>
              <w:pStyle w:val="TableParagraph"/>
              <w:spacing w:before="52"/>
              <w:ind w:left="139" w:right="138"/>
              <w:jc w:val="center"/>
              <w:rPr>
                <w:sz w:val="18"/>
              </w:rPr>
            </w:pPr>
            <w:r>
              <w:rPr>
                <w:sz w:val="18"/>
              </w:rPr>
              <w:t>万元</w:t>
            </w:r>
          </w:p>
        </w:tc>
        <w:tc>
          <w:tcPr>
            <w:tcW w:w="964" w:type="dxa"/>
            <w:gridSpan w:val="2"/>
            <w:tcBorders>
              <w:tl2br w:val="nil"/>
              <w:tr2bl w:val="nil"/>
            </w:tcBorders>
          </w:tcPr>
          <w:p w14:paraId="1441AC5A" w14:textId="77777777" w:rsidR="00AE7DAB" w:rsidRDefault="00A51496">
            <w:pPr>
              <w:pStyle w:val="TableParagraph"/>
              <w:spacing w:before="94"/>
              <w:ind w:left="197" w:right="198"/>
              <w:jc w:val="center"/>
              <w:rPr>
                <w:rFonts w:ascii="Times New Roman"/>
                <w:sz w:val="18"/>
              </w:rPr>
            </w:pPr>
            <w:r>
              <w:rPr>
                <w:rFonts w:ascii="Times New Roman"/>
                <w:sz w:val="18"/>
              </w:rPr>
              <w:t>10</w:t>
            </w:r>
            <w:r>
              <w:rPr>
                <w:rFonts w:ascii="Times New Roman" w:hint="eastAsia"/>
                <w:sz w:val="18"/>
                <w:lang w:eastAsia="zh-CN"/>
              </w:rPr>
              <w:t>2</w:t>
            </w:r>
            <w:r>
              <w:rPr>
                <w:rFonts w:ascii="Times New Roman"/>
                <w:sz w:val="18"/>
              </w:rPr>
              <w:t>0</w:t>
            </w:r>
          </w:p>
        </w:tc>
        <w:tc>
          <w:tcPr>
            <w:tcW w:w="3004" w:type="dxa"/>
            <w:gridSpan w:val="3"/>
            <w:tcBorders>
              <w:tl2br w:val="nil"/>
              <w:tr2bl w:val="nil"/>
            </w:tcBorders>
          </w:tcPr>
          <w:p w14:paraId="367DC62C" w14:textId="77777777" w:rsidR="00AE7DAB" w:rsidRDefault="00AE7DAB"/>
        </w:tc>
      </w:tr>
      <w:tr w:rsidR="00AE7DAB" w14:paraId="71F90E23" w14:textId="77777777">
        <w:tblPrEx>
          <w:tblBorders>
            <w:top w:val="single" w:sz="12" w:space="0" w:color="000000"/>
            <w:bottom w:val="single" w:sz="12" w:space="0" w:color="000000"/>
            <w:insideV w:val="single" w:sz="4" w:space="0" w:color="000000"/>
          </w:tblBorders>
          <w:tblCellMar>
            <w:left w:w="0" w:type="dxa"/>
            <w:right w:w="0" w:type="dxa"/>
          </w:tblCellMar>
        </w:tblPrEx>
        <w:trPr>
          <w:gridAfter w:val="1"/>
          <w:wAfter w:w="513" w:type="dxa"/>
          <w:trHeight w:hRule="exact" w:val="407"/>
          <w:jc w:val="center"/>
        </w:trPr>
        <w:tc>
          <w:tcPr>
            <w:tcW w:w="4299" w:type="dxa"/>
            <w:gridSpan w:val="3"/>
            <w:tcBorders>
              <w:tl2br w:val="nil"/>
              <w:tr2bl w:val="nil"/>
            </w:tcBorders>
          </w:tcPr>
          <w:p w14:paraId="30E2BF7B" w14:textId="77777777" w:rsidR="00AE7DAB" w:rsidRDefault="00A51496">
            <w:pPr>
              <w:pStyle w:val="TableParagraph"/>
              <w:spacing w:before="53"/>
              <w:ind w:left="106"/>
              <w:rPr>
                <w:sz w:val="18"/>
                <w:lang w:eastAsia="zh-CN"/>
              </w:rPr>
            </w:pPr>
            <w:r>
              <w:rPr>
                <w:sz w:val="18"/>
                <w:lang w:eastAsia="zh-CN"/>
              </w:rPr>
              <w:t>（一）按业务类型分列</w:t>
            </w:r>
          </w:p>
        </w:tc>
        <w:tc>
          <w:tcPr>
            <w:tcW w:w="806" w:type="dxa"/>
            <w:tcBorders>
              <w:tl2br w:val="nil"/>
              <w:tr2bl w:val="nil"/>
            </w:tcBorders>
          </w:tcPr>
          <w:p w14:paraId="05D8AED3" w14:textId="77777777" w:rsidR="00AE7DAB" w:rsidRDefault="00A51496">
            <w:pPr>
              <w:pStyle w:val="TableParagraph"/>
              <w:spacing w:before="53"/>
              <w:ind w:right="1"/>
              <w:jc w:val="center"/>
              <w:rPr>
                <w:sz w:val="18"/>
              </w:rPr>
            </w:pPr>
            <w:r>
              <w:rPr>
                <w:sz w:val="18"/>
              </w:rPr>
              <w:t>—</w:t>
            </w:r>
          </w:p>
        </w:tc>
        <w:tc>
          <w:tcPr>
            <w:tcW w:w="964" w:type="dxa"/>
            <w:gridSpan w:val="2"/>
            <w:tcBorders>
              <w:tl2br w:val="nil"/>
              <w:tr2bl w:val="nil"/>
            </w:tcBorders>
          </w:tcPr>
          <w:p w14:paraId="64B77FA9" w14:textId="77777777" w:rsidR="00AE7DAB" w:rsidRDefault="00A51496">
            <w:pPr>
              <w:pStyle w:val="TableParagraph"/>
              <w:spacing w:before="95"/>
              <w:ind w:left="198" w:right="198"/>
              <w:jc w:val="center"/>
              <w:rPr>
                <w:rFonts w:ascii="Times New Roman"/>
                <w:sz w:val="18"/>
              </w:rPr>
            </w:pPr>
            <w:r>
              <w:rPr>
                <w:rFonts w:ascii="Times New Roman"/>
                <w:sz w:val="18"/>
              </w:rPr>
              <w:t>10</w:t>
            </w:r>
            <w:r>
              <w:rPr>
                <w:rFonts w:ascii="Times New Roman" w:hint="eastAsia"/>
                <w:sz w:val="18"/>
                <w:lang w:eastAsia="zh-CN"/>
              </w:rPr>
              <w:t>2</w:t>
            </w:r>
            <w:r>
              <w:rPr>
                <w:rFonts w:ascii="Times New Roman"/>
                <w:sz w:val="18"/>
              </w:rPr>
              <w:t>0a</w:t>
            </w:r>
          </w:p>
        </w:tc>
        <w:tc>
          <w:tcPr>
            <w:tcW w:w="3004" w:type="dxa"/>
            <w:gridSpan w:val="3"/>
            <w:tcBorders>
              <w:tl2br w:val="nil"/>
              <w:tr2bl w:val="nil"/>
            </w:tcBorders>
          </w:tcPr>
          <w:p w14:paraId="6EA95A45" w14:textId="77777777" w:rsidR="00AE7DAB" w:rsidRDefault="00A51496">
            <w:pPr>
              <w:jc w:val="center"/>
            </w:pPr>
            <w:r>
              <w:rPr>
                <w:sz w:val="18"/>
              </w:rPr>
              <w:t>—</w:t>
            </w:r>
          </w:p>
        </w:tc>
      </w:tr>
      <w:tr w:rsidR="00AE7DAB" w14:paraId="692ACCC4" w14:textId="77777777">
        <w:tblPrEx>
          <w:tblBorders>
            <w:top w:val="single" w:sz="12" w:space="0" w:color="000000"/>
            <w:bottom w:val="single" w:sz="12" w:space="0" w:color="000000"/>
            <w:insideV w:val="single" w:sz="4" w:space="0" w:color="000000"/>
          </w:tblBorders>
          <w:tblCellMar>
            <w:left w:w="0" w:type="dxa"/>
            <w:right w:w="0" w:type="dxa"/>
          </w:tblCellMar>
        </w:tblPrEx>
        <w:trPr>
          <w:gridAfter w:val="1"/>
          <w:wAfter w:w="513" w:type="dxa"/>
          <w:trHeight w:hRule="exact" w:val="407"/>
          <w:jc w:val="center"/>
        </w:trPr>
        <w:tc>
          <w:tcPr>
            <w:tcW w:w="4299" w:type="dxa"/>
            <w:gridSpan w:val="3"/>
            <w:tcBorders>
              <w:tl2br w:val="nil"/>
              <w:tr2bl w:val="nil"/>
            </w:tcBorders>
          </w:tcPr>
          <w:p w14:paraId="7AA04554" w14:textId="77777777" w:rsidR="00AE7DAB" w:rsidRDefault="00A51496">
            <w:pPr>
              <w:pStyle w:val="TableParagraph"/>
              <w:spacing w:before="54"/>
              <w:ind w:left="106"/>
              <w:rPr>
                <w:sz w:val="18"/>
                <w:lang w:eastAsia="zh-CN"/>
              </w:rPr>
            </w:pPr>
            <w:r>
              <w:rPr>
                <w:rFonts w:hint="eastAsia"/>
                <w:sz w:val="18"/>
                <w:lang w:eastAsia="zh-CN"/>
              </w:rPr>
              <w:t>其</w:t>
            </w:r>
            <w:r>
              <w:rPr>
                <w:sz w:val="18"/>
                <w:lang w:eastAsia="zh-CN"/>
              </w:rPr>
              <w:t>中：</w:t>
            </w:r>
            <w:r>
              <w:rPr>
                <w:sz w:val="18"/>
                <w:lang w:eastAsia="zh-CN"/>
              </w:rPr>
              <w:t xml:space="preserve"> 1. </w:t>
            </w:r>
            <w:r>
              <w:rPr>
                <w:sz w:val="18"/>
                <w:lang w:eastAsia="zh-CN"/>
              </w:rPr>
              <w:t>软件产品收入</w:t>
            </w:r>
          </w:p>
        </w:tc>
        <w:tc>
          <w:tcPr>
            <w:tcW w:w="806" w:type="dxa"/>
            <w:tcBorders>
              <w:tl2br w:val="nil"/>
              <w:tr2bl w:val="nil"/>
            </w:tcBorders>
          </w:tcPr>
          <w:p w14:paraId="7190A804" w14:textId="77777777" w:rsidR="00AE7DAB" w:rsidRDefault="00A51496">
            <w:pPr>
              <w:pStyle w:val="TableParagraph"/>
              <w:spacing w:before="54"/>
              <w:ind w:left="139" w:right="138"/>
              <w:jc w:val="center"/>
              <w:rPr>
                <w:sz w:val="18"/>
              </w:rPr>
            </w:pPr>
            <w:r>
              <w:rPr>
                <w:sz w:val="18"/>
              </w:rPr>
              <w:t>万元</w:t>
            </w:r>
          </w:p>
        </w:tc>
        <w:tc>
          <w:tcPr>
            <w:tcW w:w="964" w:type="dxa"/>
            <w:gridSpan w:val="2"/>
            <w:tcBorders>
              <w:tl2br w:val="nil"/>
              <w:tr2bl w:val="nil"/>
            </w:tcBorders>
          </w:tcPr>
          <w:p w14:paraId="558A8F12" w14:textId="77777777" w:rsidR="00AE7DAB" w:rsidRDefault="00A51496">
            <w:pPr>
              <w:pStyle w:val="TableParagraph"/>
              <w:spacing w:before="94"/>
              <w:ind w:left="197" w:right="198"/>
              <w:jc w:val="center"/>
              <w:rPr>
                <w:rFonts w:ascii="Times New Roman"/>
                <w:sz w:val="18"/>
              </w:rPr>
            </w:pPr>
            <w:r>
              <w:rPr>
                <w:rFonts w:ascii="Times New Roman"/>
                <w:sz w:val="18"/>
              </w:rPr>
              <w:t>10</w:t>
            </w:r>
            <w:r>
              <w:rPr>
                <w:rFonts w:ascii="Times New Roman" w:hint="eastAsia"/>
                <w:sz w:val="18"/>
                <w:lang w:eastAsia="zh-CN"/>
              </w:rPr>
              <w:t>2</w:t>
            </w:r>
            <w:r>
              <w:rPr>
                <w:rFonts w:ascii="Times New Roman"/>
                <w:sz w:val="18"/>
              </w:rPr>
              <w:t>1</w:t>
            </w:r>
          </w:p>
        </w:tc>
        <w:tc>
          <w:tcPr>
            <w:tcW w:w="3004" w:type="dxa"/>
            <w:gridSpan w:val="3"/>
            <w:tcBorders>
              <w:tl2br w:val="nil"/>
              <w:tr2bl w:val="nil"/>
            </w:tcBorders>
          </w:tcPr>
          <w:p w14:paraId="3F9F9BDA" w14:textId="77777777" w:rsidR="00AE7DAB" w:rsidRDefault="00AE7DAB"/>
        </w:tc>
      </w:tr>
      <w:tr w:rsidR="00AE7DAB" w14:paraId="2617836A" w14:textId="77777777">
        <w:tblPrEx>
          <w:tblBorders>
            <w:top w:val="single" w:sz="12" w:space="0" w:color="000000"/>
            <w:bottom w:val="single" w:sz="12" w:space="0" w:color="000000"/>
            <w:insideV w:val="single" w:sz="4" w:space="0" w:color="000000"/>
          </w:tblBorders>
          <w:tblCellMar>
            <w:left w:w="0" w:type="dxa"/>
            <w:right w:w="0" w:type="dxa"/>
          </w:tblCellMar>
        </w:tblPrEx>
        <w:trPr>
          <w:gridAfter w:val="1"/>
          <w:wAfter w:w="513" w:type="dxa"/>
          <w:trHeight w:hRule="exact" w:val="407"/>
          <w:jc w:val="center"/>
        </w:trPr>
        <w:tc>
          <w:tcPr>
            <w:tcW w:w="4299" w:type="dxa"/>
            <w:gridSpan w:val="3"/>
            <w:tcBorders>
              <w:tl2br w:val="nil"/>
              <w:tr2bl w:val="nil"/>
            </w:tcBorders>
          </w:tcPr>
          <w:p w14:paraId="29FE5B7D" w14:textId="77777777" w:rsidR="00AE7DAB" w:rsidRDefault="00A51496">
            <w:pPr>
              <w:pStyle w:val="TableParagraph"/>
              <w:spacing w:before="12"/>
              <w:ind w:left="1186"/>
              <w:rPr>
                <w:sz w:val="18"/>
                <w:lang w:eastAsia="zh-CN"/>
              </w:rPr>
            </w:pPr>
            <w:r>
              <w:rPr>
                <w:sz w:val="18"/>
                <w:lang w:eastAsia="zh-CN"/>
              </w:rPr>
              <w:t>其中：工业软件收入</w:t>
            </w:r>
          </w:p>
        </w:tc>
        <w:tc>
          <w:tcPr>
            <w:tcW w:w="806" w:type="dxa"/>
            <w:tcBorders>
              <w:tl2br w:val="nil"/>
              <w:tr2bl w:val="nil"/>
            </w:tcBorders>
          </w:tcPr>
          <w:p w14:paraId="1E088D8C" w14:textId="77777777" w:rsidR="00AE7DAB" w:rsidRDefault="00A51496">
            <w:pPr>
              <w:pStyle w:val="TableParagraph"/>
              <w:spacing w:before="52"/>
              <w:ind w:left="139" w:right="138"/>
              <w:jc w:val="center"/>
              <w:rPr>
                <w:sz w:val="18"/>
              </w:rPr>
            </w:pPr>
            <w:r>
              <w:rPr>
                <w:sz w:val="18"/>
              </w:rPr>
              <w:t>万元</w:t>
            </w:r>
          </w:p>
        </w:tc>
        <w:tc>
          <w:tcPr>
            <w:tcW w:w="964" w:type="dxa"/>
            <w:gridSpan w:val="2"/>
            <w:tcBorders>
              <w:tl2br w:val="nil"/>
              <w:tr2bl w:val="nil"/>
            </w:tcBorders>
          </w:tcPr>
          <w:p w14:paraId="492B041B" w14:textId="77777777" w:rsidR="00AE7DAB" w:rsidRDefault="00A51496">
            <w:pPr>
              <w:pStyle w:val="TableParagraph"/>
              <w:spacing w:before="95"/>
              <w:ind w:left="200" w:right="197"/>
              <w:jc w:val="center"/>
              <w:rPr>
                <w:rFonts w:ascii="Times New Roman"/>
                <w:sz w:val="18"/>
              </w:rPr>
            </w:pPr>
            <w:r>
              <w:rPr>
                <w:rFonts w:ascii="Times New Roman"/>
                <w:sz w:val="18"/>
              </w:rPr>
              <w:t>10</w:t>
            </w:r>
            <w:r>
              <w:rPr>
                <w:rFonts w:ascii="Times New Roman" w:hint="eastAsia"/>
                <w:sz w:val="18"/>
                <w:lang w:eastAsia="zh-CN"/>
              </w:rPr>
              <w:t>2</w:t>
            </w:r>
            <w:r>
              <w:rPr>
                <w:rFonts w:ascii="Times New Roman"/>
                <w:sz w:val="18"/>
              </w:rPr>
              <w:t>11</w:t>
            </w:r>
          </w:p>
        </w:tc>
        <w:tc>
          <w:tcPr>
            <w:tcW w:w="3004" w:type="dxa"/>
            <w:gridSpan w:val="3"/>
            <w:tcBorders>
              <w:tl2br w:val="nil"/>
              <w:tr2bl w:val="nil"/>
            </w:tcBorders>
          </w:tcPr>
          <w:p w14:paraId="12496E42" w14:textId="77777777" w:rsidR="00AE7DAB" w:rsidRDefault="00AE7DAB"/>
        </w:tc>
      </w:tr>
      <w:tr w:rsidR="00AE7DAB" w14:paraId="0EA27DD4" w14:textId="77777777">
        <w:tblPrEx>
          <w:tblBorders>
            <w:top w:val="single" w:sz="12" w:space="0" w:color="000000"/>
            <w:bottom w:val="single" w:sz="12" w:space="0" w:color="000000"/>
            <w:insideV w:val="single" w:sz="4" w:space="0" w:color="000000"/>
          </w:tblBorders>
          <w:tblCellMar>
            <w:left w:w="0" w:type="dxa"/>
            <w:right w:w="0" w:type="dxa"/>
          </w:tblCellMar>
        </w:tblPrEx>
        <w:trPr>
          <w:gridAfter w:val="1"/>
          <w:wAfter w:w="513" w:type="dxa"/>
          <w:trHeight w:hRule="exact" w:val="407"/>
          <w:jc w:val="center"/>
        </w:trPr>
        <w:tc>
          <w:tcPr>
            <w:tcW w:w="4299" w:type="dxa"/>
            <w:gridSpan w:val="3"/>
            <w:tcBorders>
              <w:tl2br w:val="nil"/>
              <w:tr2bl w:val="nil"/>
            </w:tcBorders>
          </w:tcPr>
          <w:p w14:paraId="6F193E24" w14:textId="77777777" w:rsidR="00AE7DAB" w:rsidRDefault="00A51496">
            <w:pPr>
              <w:pStyle w:val="TableParagraph"/>
              <w:spacing w:before="11"/>
              <w:ind w:left="918"/>
              <w:rPr>
                <w:sz w:val="18"/>
              </w:rPr>
            </w:pPr>
            <w:r>
              <w:rPr>
                <w:rFonts w:ascii="Times New Roman" w:eastAsia="Times New Roman"/>
                <w:sz w:val="18"/>
              </w:rPr>
              <w:t xml:space="preserve">2.  </w:t>
            </w:r>
            <w:r>
              <w:rPr>
                <w:sz w:val="18"/>
              </w:rPr>
              <w:t>信息技术服务收入</w:t>
            </w:r>
          </w:p>
        </w:tc>
        <w:tc>
          <w:tcPr>
            <w:tcW w:w="806" w:type="dxa"/>
            <w:tcBorders>
              <w:tl2br w:val="nil"/>
              <w:tr2bl w:val="nil"/>
            </w:tcBorders>
          </w:tcPr>
          <w:p w14:paraId="3671D39B" w14:textId="77777777" w:rsidR="00AE7DAB" w:rsidRDefault="00A51496">
            <w:pPr>
              <w:pStyle w:val="TableParagraph"/>
              <w:spacing w:before="52"/>
              <w:ind w:left="139" w:right="138"/>
              <w:jc w:val="center"/>
              <w:rPr>
                <w:sz w:val="18"/>
              </w:rPr>
            </w:pPr>
            <w:r>
              <w:rPr>
                <w:sz w:val="18"/>
              </w:rPr>
              <w:t>万元</w:t>
            </w:r>
          </w:p>
        </w:tc>
        <w:tc>
          <w:tcPr>
            <w:tcW w:w="964" w:type="dxa"/>
            <w:gridSpan w:val="2"/>
            <w:tcBorders>
              <w:tl2br w:val="nil"/>
              <w:tr2bl w:val="nil"/>
            </w:tcBorders>
          </w:tcPr>
          <w:p w14:paraId="47CFA3C5" w14:textId="77777777" w:rsidR="00AE7DAB" w:rsidRDefault="00A51496">
            <w:pPr>
              <w:pStyle w:val="TableParagraph"/>
              <w:spacing w:before="94"/>
              <w:ind w:left="197" w:right="198"/>
              <w:jc w:val="center"/>
              <w:rPr>
                <w:rFonts w:ascii="Times New Roman"/>
                <w:sz w:val="18"/>
              </w:rPr>
            </w:pPr>
            <w:r>
              <w:rPr>
                <w:rFonts w:ascii="Times New Roman"/>
                <w:sz w:val="18"/>
              </w:rPr>
              <w:t>10</w:t>
            </w:r>
            <w:r>
              <w:rPr>
                <w:rFonts w:ascii="Times New Roman" w:hint="eastAsia"/>
                <w:sz w:val="18"/>
                <w:lang w:eastAsia="zh-CN"/>
              </w:rPr>
              <w:t>2</w:t>
            </w:r>
            <w:r>
              <w:rPr>
                <w:rFonts w:ascii="Times New Roman"/>
                <w:sz w:val="18"/>
              </w:rPr>
              <w:t>2</w:t>
            </w:r>
          </w:p>
        </w:tc>
        <w:tc>
          <w:tcPr>
            <w:tcW w:w="3004" w:type="dxa"/>
            <w:gridSpan w:val="3"/>
            <w:tcBorders>
              <w:tl2br w:val="nil"/>
              <w:tr2bl w:val="nil"/>
            </w:tcBorders>
          </w:tcPr>
          <w:p w14:paraId="03CA9AD5" w14:textId="77777777" w:rsidR="00AE7DAB" w:rsidRDefault="00AE7DAB"/>
        </w:tc>
      </w:tr>
      <w:tr w:rsidR="00AE7DAB" w14:paraId="06A08185" w14:textId="77777777">
        <w:tblPrEx>
          <w:tblBorders>
            <w:top w:val="single" w:sz="12" w:space="0" w:color="000000"/>
            <w:bottom w:val="single" w:sz="12" w:space="0" w:color="000000"/>
            <w:insideV w:val="single" w:sz="4" w:space="0" w:color="000000"/>
          </w:tblBorders>
          <w:tblCellMar>
            <w:left w:w="0" w:type="dxa"/>
            <w:right w:w="0" w:type="dxa"/>
          </w:tblCellMar>
        </w:tblPrEx>
        <w:trPr>
          <w:gridAfter w:val="1"/>
          <w:wAfter w:w="513" w:type="dxa"/>
          <w:trHeight w:hRule="exact" w:val="407"/>
          <w:jc w:val="center"/>
        </w:trPr>
        <w:tc>
          <w:tcPr>
            <w:tcW w:w="4299" w:type="dxa"/>
            <w:gridSpan w:val="3"/>
            <w:tcBorders>
              <w:tl2br w:val="nil"/>
              <w:tr2bl w:val="nil"/>
            </w:tcBorders>
          </w:tcPr>
          <w:p w14:paraId="0AC1D415" w14:textId="77777777" w:rsidR="00AE7DAB" w:rsidRDefault="00A51496">
            <w:pPr>
              <w:pStyle w:val="TableParagraph"/>
              <w:spacing w:before="10"/>
              <w:ind w:left="1186"/>
              <w:rPr>
                <w:sz w:val="18"/>
              </w:rPr>
            </w:pPr>
            <w:r>
              <w:rPr>
                <w:sz w:val="18"/>
              </w:rPr>
              <w:t>其中：</w:t>
            </w:r>
            <w:r>
              <w:rPr>
                <w:rFonts w:hint="eastAsia"/>
                <w:sz w:val="18"/>
                <w:lang w:eastAsia="zh-CN"/>
              </w:rPr>
              <w:t>云</w:t>
            </w:r>
            <w:r>
              <w:rPr>
                <w:sz w:val="18"/>
              </w:rPr>
              <w:t>服务收入</w:t>
            </w:r>
          </w:p>
        </w:tc>
        <w:tc>
          <w:tcPr>
            <w:tcW w:w="806" w:type="dxa"/>
            <w:tcBorders>
              <w:tl2br w:val="nil"/>
              <w:tr2bl w:val="nil"/>
            </w:tcBorders>
          </w:tcPr>
          <w:p w14:paraId="48F1E798" w14:textId="77777777" w:rsidR="00AE7DAB" w:rsidRDefault="00A51496">
            <w:pPr>
              <w:pStyle w:val="TableParagraph"/>
              <w:spacing w:before="53"/>
              <w:ind w:left="139" w:right="138"/>
              <w:jc w:val="center"/>
              <w:rPr>
                <w:sz w:val="18"/>
              </w:rPr>
            </w:pPr>
            <w:r>
              <w:rPr>
                <w:sz w:val="18"/>
              </w:rPr>
              <w:t>万元</w:t>
            </w:r>
          </w:p>
        </w:tc>
        <w:tc>
          <w:tcPr>
            <w:tcW w:w="964" w:type="dxa"/>
            <w:gridSpan w:val="2"/>
            <w:tcBorders>
              <w:tl2br w:val="nil"/>
              <w:tr2bl w:val="nil"/>
            </w:tcBorders>
          </w:tcPr>
          <w:p w14:paraId="034E9461" w14:textId="77777777" w:rsidR="00AE7DAB" w:rsidRDefault="00A51496">
            <w:pPr>
              <w:pStyle w:val="TableParagraph"/>
              <w:spacing w:before="93"/>
              <w:ind w:left="199" w:right="198"/>
              <w:jc w:val="center"/>
              <w:rPr>
                <w:rFonts w:ascii="Times New Roman"/>
                <w:sz w:val="18"/>
              </w:rPr>
            </w:pPr>
            <w:r>
              <w:rPr>
                <w:rFonts w:ascii="Times New Roman"/>
                <w:sz w:val="18"/>
              </w:rPr>
              <w:t>10</w:t>
            </w:r>
            <w:r>
              <w:rPr>
                <w:rFonts w:ascii="Times New Roman" w:hint="eastAsia"/>
                <w:sz w:val="18"/>
                <w:lang w:eastAsia="zh-CN"/>
              </w:rPr>
              <w:t>2</w:t>
            </w:r>
            <w:r>
              <w:rPr>
                <w:rFonts w:ascii="Times New Roman"/>
                <w:sz w:val="18"/>
              </w:rPr>
              <w:t>21</w:t>
            </w:r>
          </w:p>
        </w:tc>
        <w:tc>
          <w:tcPr>
            <w:tcW w:w="3004" w:type="dxa"/>
            <w:gridSpan w:val="3"/>
            <w:tcBorders>
              <w:tl2br w:val="nil"/>
              <w:tr2bl w:val="nil"/>
            </w:tcBorders>
          </w:tcPr>
          <w:p w14:paraId="789EFEC3" w14:textId="77777777" w:rsidR="00AE7DAB" w:rsidRDefault="00AE7DAB"/>
        </w:tc>
      </w:tr>
      <w:tr w:rsidR="00AE7DAB" w14:paraId="506963C0" w14:textId="77777777">
        <w:tblPrEx>
          <w:tblBorders>
            <w:top w:val="single" w:sz="12" w:space="0" w:color="000000"/>
            <w:bottom w:val="single" w:sz="12" w:space="0" w:color="000000"/>
            <w:insideV w:val="single" w:sz="4" w:space="0" w:color="000000"/>
          </w:tblBorders>
          <w:tblCellMar>
            <w:left w:w="0" w:type="dxa"/>
            <w:right w:w="0" w:type="dxa"/>
          </w:tblCellMar>
        </w:tblPrEx>
        <w:trPr>
          <w:gridAfter w:val="1"/>
          <w:wAfter w:w="513" w:type="dxa"/>
          <w:trHeight w:hRule="exact" w:val="407"/>
          <w:jc w:val="center"/>
        </w:trPr>
        <w:tc>
          <w:tcPr>
            <w:tcW w:w="4299" w:type="dxa"/>
            <w:gridSpan w:val="3"/>
            <w:tcBorders>
              <w:tl2br w:val="nil"/>
              <w:tr2bl w:val="nil"/>
            </w:tcBorders>
          </w:tcPr>
          <w:p w14:paraId="56958D7A" w14:textId="77777777" w:rsidR="00AE7DAB" w:rsidRDefault="00A51496">
            <w:pPr>
              <w:pStyle w:val="TableParagraph"/>
              <w:spacing w:before="11"/>
              <w:ind w:left="1726"/>
              <w:rPr>
                <w:sz w:val="18"/>
                <w:lang w:eastAsia="zh-CN"/>
              </w:rPr>
            </w:pPr>
            <w:r>
              <w:rPr>
                <w:rFonts w:hint="eastAsia"/>
                <w:sz w:val="18"/>
                <w:lang w:eastAsia="zh-CN"/>
              </w:rPr>
              <w:t>大数据</w:t>
            </w:r>
            <w:r>
              <w:rPr>
                <w:sz w:val="18"/>
                <w:lang w:eastAsia="zh-CN"/>
              </w:rPr>
              <w:t>服务收入</w:t>
            </w:r>
          </w:p>
        </w:tc>
        <w:tc>
          <w:tcPr>
            <w:tcW w:w="806" w:type="dxa"/>
            <w:tcBorders>
              <w:tl2br w:val="nil"/>
              <w:tr2bl w:val="nil"/>
            </w:tcBorders>
          </w:tcPr>
          <w:p w14:paraId="42616A12" w14:textId="77777777" w:rsidR="00AE7DAB" w:rsidRDefault="00A51496">
            <w:pPr>
              <w:pStyle w:val="TableParagraph"/>
              <w:spacing w:before="52"/>
              <w:ind w:left="139" w:right="138"/>
              <w:jc w:val="center"/>
              <w:rPr>
                <w:sz w:val="18"/>
              </w:rPr>
            </w:pPr>
            <w:r>
              <w:rPr>
                <w:sz w:val="18"/>
              </w:rPr>
              <w:t>万元</w:t>
            </w:r>
          </w:p>
        </w:tc>
        <w:tc>
          <w:tcPr>
            <w:tcW w:w="964" w:type="dxa"/>
            <w:gridSpan w:val="2"/>
            <w:tcBorders>
              <w:tl2br w:val="nil"/>
              <w:tr2bl w:val="nil"/>
            </w:tcBorders>
          </w:tcPr>
          <w:p w14:paraId="2E2F0BD5" w14:textId="77777777" w:rsidR="00AE7DAB" w:rsidRDefault="00A51496">
            <w:pPr>
              <w:pStyle w:val="TableParagraph"/>
              <w:spacing w:before="94"/>
              <w:ind w:left="199" w:right="198"/>
              <w:jc w:val="center"/>
              <w:rPr>
                <w:rFonts w:ascii="Times New Roman"/>
                <w:sz w:val="18"/>
              </w:rPr>
            </w:pPr>
            <w:r>
              <w:rPr>
                <w:rFonts w:ascii="Times New Roman"/>
                <w:sz w:val="18"/>
              </w:rPr>
              <w:t>10</w:t>
            </w:r>
            <w:r>
              <w:rPr>
                <w:rFonts w:ascii="Times New Roman" w:hint="eastAsia"/>
                <w:sz w:val="18"/>
                <w:lang w:eastAsia="zh-CN"/>
              </w:rPr>
              <w:t>2</w:t>
            </w:r>
            <w:r>
              <w:rPr>
                <w:rFonts w:ascii="Times New Roman"/>
                <w:sz w:val="18"/>
              </w:rPr>
              <w:t>22</w:t>
            </w:r>
          </w:p>
        </w:tc>
        <w:tc>
          <w:tcPr>
            <w:tcW w:w="3004" w:type="dxa"/>
            <w:gridSpan w:val="3"/>
            <w:tcBorders>
              <w:tl2br w:val="nil"/>
              <w:tr2bl w:val="nil"/>
            </w:tcBorders>
          </w:tcPr>
          <w:p w14:paraId="5DE5B54E" w14:textId="77777777" w:rsidR="00AE7DAB" w:rsidRDefault="00AE7DAB"/>
        </w:tc>
      </w:tr>
      <w:tr w:rsidR="00AE7DAB" w14:paraId="58F09CD0" w14:textId="77777777">
        <w:tblPrEx>
          <w:tblBorders>
            <w:top w:val="single" w:sz="12" w:space="0" w:color="000000"/>
            <w:bottom w:val="single" w:sz="12" w:space="0" w:color="000000"/>
            <w:insideV w:val="single" w:sz="4" w:space="0" w:color="000000"/>
          </w:tblBorders>
          <w:tblCellMar>
            <w:left w:w="0" w:type="dxa"/>
            <w:right w:w="0" w:type="dxa"/>
          </w:tblCellMar>
        </w:tblPrEx>
        <w:trPr>
          <w:gridAfter w:val="1"/>
          <w:wAfter w:w="513" w:type="dxa"/>
          <w:trHeight w:hRule="exact" w:val="407"/>
          <w:jc w:val="center"/>
        </w:trPr>
        <w:tc>
          <w:tcPr>
            <w:tcW w:w="4299" w:type="dxa"/>
            <w:gridSpan w:val="3"/>
            <w:tcBorders>
              <w:tl2br w:val="nil"/>
              <w:tr2bl w:val="nil"/>
            </w:tcBorders>
          </w:tcPr>
          <w:p w14:paraId="7624A499" w14:textId="77777777" w:rsidR="00AE7DAB" w:rsidRDefault="00A51496">
            <w:pPr>
              <w:pStyle w:val="TableParagraph"/>
              <w:spacing w:before="11"/>
              <w:ind w:left="1726"/>
              <w:rPr>
                <w:sz w:val="18"/>
                <w:lang w:eastAsia="zh-CN"/>
              </w:rPr>
            </w:pPr>
            <w:r>
              <w:rPr>
                <w:rFonts w:hint="eastAsia"/>
                <w:sz w:val="18"/>
                <w:lang w:eastAsia="zh-CN"/>
              </w:rPr>
              <w:t>电子商务平台技术服务收入</w:t>
            </w:r>
          </w:p>
        </w:tc>
        <w:tc>
          <w:tcPr>
            <w:tcW w:w="806" w:type="dxa"/>
            <w:tcBorders>
              <w:tl2br w:val="nil"/>
              <w:tr2bl w:val="nil"/>
            </w:tcBorders>
          </w:tcPr>
          <w:p w14:paraId="76CB7857" w14:textId="77777777" w:rsidR="00AE7DAB" w:rsidRDefault="00A51496">
            <w:pPr>
              <w:pStyle w:val="TableParagraph"/>
              <w:spacing w:before="52"/>
              <w:ind w:left="139" w:right="138"/>
              <w:jc w:val="center"/>
              <w:rPr>
                <w:sz w:val="18"/>
              </w:rPr>
            </w:pPr>
            <w:r>
              <w:rPr>
                <w:sz w:val="18"/>
              </w:rPr>
              <w:t>万元</w:t>
            </w:r>
          </w:p>
        </w:tc>
        <w:tc>
          <w:tcPr>
            <w:tcW w:w="964" w:type="dxa"/>
            <w:gridSpan w:val="2"/>
            <w:tcBorders>
              <w:tl2br w:val="nil"/>
              <w:tr2bl w:val="nil"/>
            </w:tcBorders>
          </w:tcPr>
          <w:p w14:paraId="76D49E0F" w14:textId="77777777" w:rsidR="00AE7DAB" w:rsidRDefault="00A51496">
            <w:pPr>
              <w:pStyle w:val="TableParagraph"/>
              <w:spacing w:before="94"/>
              <w:ind w:left="199" w:right="198"/>
              <w:jc w:val="center"/>
              <w:rPr>
                <w:rFonts w:ascii="Times New Roman"/>
                <w:sz w:val="18"/>
              </w:rPr>
            </w:pPr>
            <w:r>
              <w:rPr>
                <w:rFonts w:ascii="Times New Roman"/>
                <w:sz w:val="18"/>
              </w:rPr>
              <w:t>10</w:t>
            </w:r>
            <w:r>
              <w:rPr>
                <w:rFonts w:ascii="Times New Roman" w:hint="eastAsia"/>
                <w:sz w:val="18"/>
                <w:lang w:eastAsia="zh-CN"/>
              </w:rPr>
              <w:t>2</w:t>
            </w:r>
            <w:r>
              <w:rPr>
                <w:rFonts w:ascii="Times New Roman"/>
                <w:sz w:val="18"/>
              </w:rPr>
              <w:t>2</w:t>
            </w:r>
            <w:r>
              <w:rPr>
                <w:rFonts w:ascii="Times New Roman" w:hint="eastAsia"/>
                <w:sz w:val="18"/>
                <w:lang w:eastAsia="zh-CN"/>
              </w:rPr>
              <w:t>3</w:t>
            </w:r>
          </w:p>
        </w:tc>
        <w:tc>
          <w:tcPr>
            <w:tcW w:w="3004" w:type="dxa"/>
            <w:gridSpan w:val="3"/>
            <w:tcBorders>
              <w:tl2br w:val="nil"/>
              <w:tr2bl w:val="nil"/>
            </w:tcBorders>
          </w:tcPr>
          <w:p w14:paraId="55C09A69" w14:textId="77777777" w:rsidR="00AE7DAB" w:rsidRDefault="00AE7DAB"/>
        </w:tc>
      </w:tr>
      <w:tr w:rsidR="00AE7DAB" w14:paraId="603B915E" w14:textId="77777777">
        <w:tblPrEx>
          <w:tblBorders>
            <w:top w:val="single" w:sz="12" w:space="0" w:color="000000"/>
            <w:bottom w:val="single" w:sz="12" w:space="0" w:color="000000"/>
            <w:insideV w:val="single" w:sz="4" w:space="0" w:color="000000"/>
          </w:tblBorders>
          <w:tblCellMar>
            <w:left w:w="0" w:type="dxa"/>
            <w:right w:w="0" w:type="dxa"/>
          </w:tblCellMar>
        </w:tblPrEx>
        <w:trPr>
          <w:gridAfter w:val="1"/>
          <w:wAfter w:w="513" w:type="dxa"/>
          <w:trHeight w:hRule="exact" w:val="407"/>
          <w:jc w:val="center"/>
        </w:trPr>
        <w:tc>
          <w:tcPr>
            <w:tcW w:w="4299" w:type="dxa"/>
            <w:gridSpan w:val="3"/>
            <w:tcBorders>
              <w:tl2br w:val="nil"/>
              <w:tr2bl w:val="nil"/>
            </w:tcBorders>
          </w:tcPr>
          <w:p w14:paraId="21BCBC45" w14:textId="77777777" w:rsidR="00AE7DAB" w:rsidRDefault="00A51496">
            <w:pPr>
              <w:pStyle w:val="TableParagraph"/>
              <w:spacing w:before="12"/>
              <w:ind w:left="1726"/>
              <w:rPr>
                <w:sz w:val="18"/>
              </w:rPr>
            </w:pPr>
            <w:r>
              <w:rPr>
                <w:sz w:val="18"/>
              </w:rPr>
              <w:t>集成电路设计收入</w:t>
            </w:r>
          </w:p>
        </w:tc>
        <w:tc>
          <w:tcPr>
            <w:tcW w:w="806" w:type="dxa"/>
            <w:tcBorders>
              <w:tl2br w:val="nil"/>
              <w:tr2bl w:val="nil"/>
            </w:tcBorders>
          </w:tcPr>
          <w:p w14:paraId="608F5B56" w14:textId="77777777" w:rsidR="00AE7DAB" w:rsidRDefault="00A51496">
            <w:pPr>
              <w:pStyle w:val="TableParagraph"/>
              <w:spacing w:before="53"/>
              <w:ind w:left="139" w:right="138"/>
              <w:jc w:val="center"/>
              <w:rPr>
                <w:sz w:val="18"/>
              </w:rPr>
            </w:pPr>
            <w:r>
              <w:rPr>
                <w:sz w:val="18"/>
              </w:rPr>
              <w:t>万元</w:t>
            </w:r>
          </w:p>
        </w:tc>
        <w:tc>
          <w:tcPr>
            <w:tcW w:w="964" w:type="dxa"/>
            <w:gridSpan w:val="2"/>
            <w:tcBorders>
              <w:tl2br w:val="nil"/>
              <w:tr2bl w:val="nil"/>
            </w:tcBorders>
          </w:tcPr>
          <w:p w14:paraId="76AFDBE3" w14:textId="77777777" w:rsidR="00AE7DAB" w:rsidRDefault="00A51496">
            <w:pPr>
              <w:pStyle w:val="TableParagraph"/>
              <w:spacing w:before="95"/>
              <w:ind w:left="199" w:right="198"/>
              <w:jc w:val="center"/>
              <w:rPr>
                <w:rFonts w:ascii="Times New Roman"/>
                <w:sz w:val="18"/>
              </w:rPr>
            </w:pPr>
            <w:r>
              <w:rPr>
                <w:rFonts w:ascii="Times New Roman"/>
                <w:sz w:val="18"/>
              </w:rPr>
              <w:t>10</w:t>
            </w:r>
            <w:r>
              <w:rPr>
                <w:rFonts w:ascii="Times New Roman" w:hint="eastAsia"/>
                <w:sz w:val="18"/>
                <w:lang w:eastAsia="zh-CN"/>
              </w:rPr>
              <w:t>2</w:t>
            </w:r>
            <w:r>
              <w:rPr>
                <w:rFonts w:ascii="Times New Roman"/>
                <w:sz w:val="18"/>
              </w:rPr>
              <w:t>2</w:t>
            </w:r>
            <w:r>
              <w:rPr>
                <w:rFonts w:ascii="Times New Roman" w:hint="eastAsia"/>
                <w:sz w:val="18"/>
                <w:lang w:eastAsia="zh-CN"/>
              </w:rPr>
              <w:t>4</w:t>
            </w:r>
          </w:p>
        </w:tc>
        <w:tc>
          <w:tcPr>
            <w:tcW w:w="3004" w:type="dxa"/>
            <w:gridSpan w:val="3"/>
            <w:tcBorders>
              <w:tl2br w:val="nil"/>
              <w:tr2bl w:val="nil"/>
            </w:tcBorders>
          </w:tcPr>
          <w:p w14:paraId="53939803" w14:textId="77777777" w:rsidR="00AE7DAB" w:rsidRDefault="00AE7DAB"/>
        </w:tc>
      </w:tr>
      <w:tr w:rsidR="00AE7DAB" w14:paraId="64282FCF" w14:textId="77777777">
        <w:tblPrEx>
          <w:tblBorders>
            <w:top w:val="single" w:sz="12" w:space="0" w:color="000000"/>
            <w:bottom w:val="single" w:sz="12" w:space="0" w:color="000000"/>
            <w:insideV w:val="single" w:sz="4" w:space="0" w:color="000000"/>
          </w:tblBorders>
          <w:tblCellMar>
            <w:left w:w="0" w:type="dxa"/>
            <w:right w:w="0" w:type="dxa"/>
          </w:tblCellMar>
        </w:tblPrEx>
        <w:trPr>
          <w:gridAfter w:val="1"/>
          <w:wAfter w:w="513" w:type="dxa"/>
          <w:trHeight w:hRule="exact" w:val="407"/>
          <w:jc w:val="center"/>
        </w:trPr>
        <w:tc>
          <w:tcPr>
            <w:tcW w:w="4299" w:type="dxa"/>
            <w:gridSpan w:val="3"/>
            <w:tcBorders>
              <w:tl2br w:val="nil"/>
              <w:tr2bl w:val="nil"/>
            </w:tcBorders>
          </w:tcPr>
          <w:p w14:paraId="68449AAA" w14:textId="77777777" w:rsidR="00AE7DAB" w:rsidRDefault="00A51496">
            <w:pPr>
              <w:pStyle w:val="TableParagraph"/>
              <w:spacing w:before="10"/>
              <w:ind w:left="918"/>
              <w:rPr>
                <w:sz w:val="18"/>
              </w:rPr>
            </w:pPr>
            <w:r>
              <w:rPr>
                <w:rFonts w:ascii="Times New Roman" w:eastAsia="Times New Roman"/>
                <w:sz w:val="18"/>
              </w:rPr>
              <w:t>3</w:t>
            </w:r>
            <w:r>
              <w:rPr>
                <w:rFonts w:ascii="Times New Roman" w:eastAsiaTheme="minorEastAsia" w:hint="eastAsia"/>
                <w:sz w:val="18"/>
                <w:lang w:eastAsia="zh-CN"/>
              </w:rPr>
              <w:t>.</w:t>
            </w:r>
            <w:r>
              <w:rPr>
                <w:rFonts w:hint="eastAsia"/>
                <w:sz w:val="18"/>
                <w:lang w:eastAsia="zh-CN"/>
              </w:rPr>
              <w:t>信息</w:t>
            </w:r>
            <w:r>
              <w:rPr>
                <w:sz w:val="18"/>
              </w:rPr>
              <w:t>安全收入</w:t>
            </w:r>
          </w:p>
        </w:tc>
        <w:tc>
          <w:tcPr>
            <w:tcW w:w="806" w:type="dxa"/>
            <w:tcBorders>
              <w:tl2br w:val="nil"/>
              <w:tr2bl w:val="nil"/>
            </w:tcBorders>
          </w:tcPr>
          <w:p w14:paraId="2AEE4B98" w14:textId="77777777" w:rsidR="00AE7DAB" w:rsidRDefault="00A51496">
            <w:pPr>
              <w:pStyle w:val="TableParagraph"/>
              <w:spacing w:before="54"/>
              <w:ind w:left="139" w:right="138"/>
              <w:jc w:val="center"/>
              <w:rPr>
                <w:sz w:val="18"/>
              </w:rPr>
            </w:pPr>
            <w:r>
              <w:rPr>
                <w:sz w:val="18"/>
              </w:rPr>
              <w:t>万元</w:t>
            </w:r>
          </w:p>
        </w:tc>
        <w:tc>
          <w:tcPr>
            <w:tcW w:w="964" w:type="dxa"/>
            <w:gridSpan w:val="2"/>
            <w:tcBorders>
              <w:tl2br w:val="nil"/>
              <w:tr2bl w:val="nil"/>
            </w:tcBorders>
          </w:tcPr>
          <w:p w14:paraId="12D6C5E9" w14:textId="77777777" w:rsidR="00AE7DAB" w:rsidRDefault="00A51496">
            <w:pPr>
              <w:pStyle w:val="TableParagraph"/>
              <w:spacing w:before="93"/>
              <w:ind w:left="197" w:right="198"/>
              <w:jc w:val="center"/>
              <w:rPr>
                <w:rFonts w:ascii="Times New Roman"/>
                <w:sz w:val="18"/>
              </w:rPr>
            </w:pPr>
            <w:r>
              <w:rPr>
                <w:rFonts w:ascii="Times New Roman"/>
                <w:sz w:val="18"/>
              </w:rPr>
              <w:t>10</w:t>
            </w:r>
            <w:r>
              <w:rPr>
                <w:rFonts w:ascii="Times New Roman" w:hint="eastAsia"/>
                <w:sz w:val="18"/>
                <w:lang w:eastAsia="zh-CN"/>
              </w:rPr>
              <w:t>2</w:t>
            </w:r>
            <w:r>
              <w:rPr>
                <w:rFonts w:ascii="Times New Roman"/>
                <w:sz w:val="18"/>
              </w:rPr>
              <w:t>3</w:t>
            </w:r>
          </w:p>
        </w:tc>
        <w:tc>
          <w:tcPr>
            <w:tcW w:w="3004" w:type="dxa"/>
            <w:gridSpan w:val="3"/>
            <w:tcBorders>
              <w:tl2br w:val="nil"/>
              <w:tr2bl w:val="nil"/>
            </w:tcBorders>
          </w:tcPr>
          <w:p w14:paraId="54733E41" w14:textId="77777777" w:rsidR="00AE7DAB" w:rsidRDefault="00AE7DAB"/>
        </w:tc>
      </w:tr>
      <w:tr w:rsidR="00AE7DAB" w14:paraId="2B634542" w14:textId="77777777">
        <w:tblPrEx>
          <w:tblBorders>
            <w:top w:val="single" w:sz="12" w:space="0" w:color="000000"/>
            <w:bottom w:val="single" w:sz="12" w:space="0" w:color="000000"/>
            <w:insideV w:val="single" w:sz="4" w:space="0" w:color="000000"/>
          </w:tblBorders>
          <w:tblCellMar>
            <w:left w:w="0" w:type="dxa"/>
            <w:right w:w="0" w:type="dxa"/>
          </w:tblCellMar>
        </w:tblPrEx>
        <w:trPr>
          <w:gridAfter w:val="1"/>
          <w:wAfter w:w="513" w:type="dxa"/>
          <w:trHeight w:hRule="exact" w:val="407"/>
          <w:jc w:val="center"/>
        </w:trPr>
        <w:tc>
          <w:tcPr>
            <w:tcW w:w="4299" w:type="dxa"/>
            <w:gridSpan w:val="3"/>
            <w:tcBorders>
              <w:tl2br w:val="nil"/>
              <w:tr2bl w:val="nil"/>
            </w:tcBorders>
          </w:tcPr>
          <w:p w14:paraId="74BEFD20" w14:textId="77777777" w:rsidR="00AE7DAB" w:rsidRDefault="00A51496">
            <w:pPr>
              <w:pStyle w:val="TableParagraph"/>
              <w:spacing w:before="10"/>
              <w:ind w:left="918" w:firstLineChars="200" w:firstLine="360"/>
              <w:rPr>
                <w:rFonts w:ascii="Times New Roman" w:eastAsia="Times New Roman"/>
                <w:sz w:val="18"/>
              </w:rPr>
            </w:pPr>
            <w:r>
              <w:rPr>
                <w:sz w:val="18"/>
              </w:rPr>
              <w:t>其中：</w:t>
            </w:r>
            <w:r>
              <w:rPr>
                <w:rFonts w:hint="eastAsia"/>
                <w:sz w:val="18"/>
                <w:lang w:eastAsia="zh-CN"/>
              </w:rPr>
              <w:t>工控安全收入</w:t>
            </w:r>
          </w:p>
        </w:tc>
        <w:tc>
          <w:tcPr>
            <w:tcW w:w="806" w:type="dxa"/>
            <w:tcBorders>
              <w:tl2br w:val="nil"/>
              <w:tr2bl w:val="nil"/>
            </w:tcBorders>
          </w:tcPr>
          <w:p w14:paraId="5E01A82A" w14:textId="77777777" w:rsidR="00AE7DAB" w:rsidRDefault="00A51496">
            <w:pPr>
              <w:pStyle w:val="TableParagraph"/>
              <w:spacing w:before="54"/>
              <w:ind w:left="139" w:right="138"/>
              <w:jc w:val="center"/>
              <w:rPr>
                <w:sz w:val="18"/>
                <w:lang w:eastAsia="zh-CN"/>
              </w:rPr>
            </w:pPr>
            <w:r>
              <w:rPr>
                <w:rFonts w:hint="eastAsia"/>
                <w:sz w:val="18"/>
                <w:lang w:eastAsia="zh-CN"/>
              </w:rPr>
              <w:t>万元</w:t>
            </w:r>
          </w:p>
        </w:tc>
        <w:tc>
          <w:tcPr>
            <w:tcW w:w="964" w:type="dxa"/>
            <w:gridSpan w:val="2"/>
            <w:tcBorders>
              <w:tl2br w:val="nil"/>
              <w:tr2bl w:val="nil"/>
            </w:tcBorders>
          </w:tcPr>
          <w:p w14:paraId="009D30B3" w14:textId="77777777" w:rsidR="00AE7DAB" w:rsidRDefault="00A51496">
            <w:pPr>
              <w:pStyle w:val="TableParagraph"/>
              <w:spacing w:before="93"/>
              <w:ind w:left="197" w:right="198"/>
              <w:jc w:val="center"/>
              <w:rPr>
                <w:rFonts w:ascii="Times New Roman"/>
                <w:sz w:val="18"/>
                <w:lang w:eastAsia="zh-CN"/>
              </w:rPr>
            </w:pPr>
            <w:r>
              <w:rPr>
                <w:rFonts w:ascii="Times New Roman" w:hint="eastAsia"/>
                <w:sz w:val="18"/>
                <w:lang w:eastAsia="zh-CN"/>
              </w:rPr>
              <w:t>10231</w:t>
            </w:r>
          </w:p>
        </w:tc>
        <w:tc>
          <w:tcPr>
            <w:tcW w:w="3004" w:type="dxa"/>
            <w:gridSpan w:val="3"/>
            <w:tcBorders>
              <w:tl2br w:val="nil"/>
              <w:tr2bl w:val="nil"/>
            </w:tcBorders>
          </w:tcPr>
          <w:p w14:paraId="2961E38C" w14:textId="77777777" w:rsidR="00AE7DAB" w:rsidRDefault="00AE7DAB"/>
        </w:tc>
      </w:tr>
      <w:tr w:rsidR="00AE7DAB" w14:paraId="01A126E9" w14:textId="77777777">
        <w:tblPrEx>
          <w:tblBorders>
            <w:top w:val="single" w:sz="12" w:space="0" w:color="000000"/>
            <w:bottom w:val="single" w:sz="12" w:space="0" w:color="000000"/>
            <w:insideV w:val="single" w:sz="4" w:space="0" w:color="000000"/>
          </w:tblBorders>
          <w:tblCellMar>
            <w:left w:w="0" w:type="dxa"/>
            <w:right w:w="0" w:type="dxa"/>
          </w:tblCellMar>
        </w:tblPrEx>
        <w:trPr>
          <w:gridAfter w:val="1"/>
          <w:wAfter w:w="513" w:type="dxa"/>
          <w:trHeight w:hRule="exact" w:val="407"/>
          <w:jc w:val="center"/>
        </w:trPr>
        <w:tc>
          <w:tcPr>
            <w:tcW w:w="4299" w:type="dxa"/>
            <w:gridSpan w:val="3"/>
            <w:tcBorders>
              <w:tl2br w:val="nil"/>
              <w:tr2bl w:val="nil"/>
            </w:tcBorders>
          </w:tcPr>
          <w:p w14:paraId="1A64BA53" w14:textId="77777777" w:rsidR="00AE7DAB" w:rsidRDefault="00A51496">
            <w:pPr>
              <w:pStyle w:val="TableParagraph"/>
              <w:spacing w:before="10"/>
              <w:ind w:firstLineChars="500" w:firstLine="900"/>
              <w:rPr>
                <w:rFonts w:ascii="Times New Roman" w:eastAsia="Times New Roman"/>
                <w:sz w:val="18"/>
                <w:lang w:eastAsia="zh-CN"/>
              </w:rPr>
            </w:pPr>
            <w:r>
              <w:rPr>
                <w:rFonts w:ascii="Times New Roman" w:hint="eastAsia"/>
                <w:sz w:val="18"/>
                <w:lang w:eastAsia="zh-CN"/>
              </w:rPr>
              <w:t>*</w:t>
            </w:r>
            <w:r>
              <w:rPr>
                <w:rFonts w:ascii="Times New Roman" w:eastAsia="Times New Roman" w:hint="eastAsia"/>
                <w:sz w:val="18"/>
                <w:lang w:eastAsia="zh-CN"/>
              </w:rPr>
              <w:t>4</w:t>
            </w:r>
            <w:r>
              <w:rPr>
                <w:rFonts w:ascii="Times New Roman" w:eastAsia="Times New Roman"/>
                <w:sz w:val="18"/>
                <w:lang w:eastAsia="zh-CN"/>
              </w:rPr>
              <w:t>.</w:t>
            </w:r>
            <w:r>
              <w:rPr>
                <w:rFonts w:ascii="Times New Roman" w:eastAsia="Times New Roman" w:hint="eastAsia"/>
                <w:sz w:val="18"/>
                <w:lang w:eastAsia="zh-CN"/>
              </w:rPr>
              <w:t>嵌入式系统软件</w:t>
            </w:r>
            <w:r>
              <w:rPr>
                <w:rFonts w:ascii="Times New Roman" w:eastAsia="Times New Roman"/>
                <w:sz w:val="18"/>
              </w:rPr>
              <w:t>收入</w:t>
            </w:r>
          </w:p>
        </w:tc>
        <w:tc>
          <w:tcPr>
            <w:tcW w:w="806" w:type="dxa"/>
            <w:tcBorders>
              <w:tl2br w:val="nil"/>
              <w:tr2bl w:val="nil"/>
            </w:tcBorders>
          </w:tcPr>
          <w:p w14:paraId="254CCCF8" w14:textId="77777777" w:rsidR="00AE7DAB" w:rsidRDefault="00A51496">
            <w:pPr>
              <w:pStyle w:val="TableParagraph"/>
              <w:spacing w:before="54"/>
              <w:ind w:left="139" w:right="138"/>
              <w:jc w:val="center"/>
              <w:rPr>
                <w:rFonts w:ascii="Times New Roman" w:eastAsia="Times New Roman"/>
                <w:sz w:val="18"/>
              </w:rPr>
            </w:pPr>
            <w:r>
              <w:rPr>
                <w:rFonts w:hint="eastAsia"/>
                <w:sz w:val="18"/>
                <w:lang w:eastAsia="zh-CN"/>
              </w:rPr>
              <w:t>万元</w:t>
            </w:r>
          </w:p>
        </w:tc>
        <w:tc>
          <w:tcPr>
            <w:tcW w:w="964" w:type="dxa"/>
            <w:gridSpan w:val="2"/>
            <w:tcBorders>
              <w:tl2br w:val="nil"/>
              <w:tr2bl w:val="nil"/>
            </w:tcBorders>
          </w:tcPr>
          <w:p w14:paraId="0E601AE1" w14:textId="77777777" w:rsidR="00AE7DAB" w:rsidRDefault="00A51496">
            <w:pPr>
              <w:pStyle w:val="TableParagraph"/>
              <w:spacing w:before="93"/>
              <w:ind w:left="197" w:right="198"/>
              <w:jc w:val="center"/>
              <w:rPr>
                <w:rFonts w:ascii="Times New Roman" w:eastAsia="Times New Roman"/>
                <w:sz w:val="18"/>
              </w:rPr>
            </w:pPr>
            <w:r>
              <w:rPr>
                <w:rFonts w:ascii="Times New Roman" w:hint="eastAsia"/>
                <w:sz w:val="18"/>
                <w:lang w:eastAsia="zh-CN"/>
              </w:rPr>
              <w:t>1024</w:t>
            </w:r>
          </w:p>
        </w:tc>
        <w:tc>
          <w:tcPr>
            <w:tcW w:w="3004" w:type="dxa"/>
            <w:gridSpan w:val="3"/>
            <w:tcBorders>
              <w:tl2br w:val="nil"/>
              <w:tr2bl w:val="nil"/>
            </w:tcBorders>
          </w:tcPr>
          <w:p w14:paraId="17F3DE3A" w14:textId="77777777" w:rsidR="00AE7DAB" w:rsidRDefault="00AE7DAB">
            <w:pPr>
              <w:pStyle w:val="TableParagraph"/>
              <w:spacing w:before="10"/>
              <w:ind w:left="918"/>
              <w:rPr>
                <w:rFonts w:ascii="Times New Roman" w:eastAsia="Times New Roman"/>
                <w:sz w:val="18"/>
              </w:rPr>
            </w:pPr>
          </w:p>
        </w:tc>
      </w:tr>
      <w:tr w:rsidR="00AE7DAB" w14:paraId="04C3F2EC" w14:textId="77777777">
        <w:tblPrEx>
          <w:tblBorders>
            <w:top w:val="single" w:sz="12" w:space="0" w:color="000000"/>
            <w:bottom w:val="single" w:sz="12" w:space="0" w:color="000000"/>
            <w:insideV w:val="single" w:sz="4" w:space="0" w:color="000000"/>
          </w:tblBorders>
          <w:tblCellMar>
            <w:left w:w="0" w:type="dxa"/>
            <w:right w:w="0" w:type="dxa"/>
          </w:tblCellMar>
        </w:tblPrEx>
        <w:trPr>
          <w:gridAfter w:val="1"/>
          <w:wAfter w:w="513" w:type="dxa"/>
          <w:trHeight w:hRule="exact" w:val="407"/>
          <w:jc w:val="center"/>
        </w:trPr>
        <w:tc>
          <w:tcPr>
            <w:tcW w:w="4299" w:type="dxa"/>
            <w:gridSpan w:val="3"/>
            <w:tcBorders>
              <w:tl2br w:val="nil"/>
              <w:tr2bl w:val="nil"/>
            </w:tcBorders>
          </w:tcPr>
          <w:p w14:paraId="1E5E6D95" w14:textId="77777777" w:rsidR="00AE7DAB" w:rsidRDefault="00A51496">
            <w:pPr>
              <w:pStyle w:val="TableParagraph"/>
              <w:spacing w:before="52"/>
              <w:ind w:left="106"/>
              <w:rPr>
                <w:sz w:val="18"/>
                <w:lang w:eastAsia="zh-CN"/>
              </w:rPr>
            </w:pPr>
            <w:r>
              <w:rPr>
                <w:sz w:val="18"/>
                <w:lang w:eastAsia="zh-CN"/>
              </w:rPr>
              <w:t>（二）按服务模式分列</w:t>
            </w:r>
          </w:p>
        </w:tc>
        <w:tc>
          <w:tcPr>
            <w:tcW w:w="806" w:type="dxa"/>
            <w:tcBorders>
              <w:tl2br w:val="nil"/>
              <w:tr2bl w:val="nil"/>
            </w:tcBorders>
          </w:tcPr>
          <w:p w14:paraId="279EC06A" w14:textId="77777777" w:rsidR="00AE7DAB" w:rsidRDefault="00A51496">
            <w:pPr>
              <w:pStyle w:val="TableParagraph"/>
              <w:spacing w:before="52"/>
              <w:ind w:right="1"/>
              <w:jc w:val="center"/>
              <w:rPr>
                <w:sz w:val="18"/>
              </w:rPr>
            </w:pPr>
            <w:r>
              <w:rPr>
                <w:sz w:val="18"/>
              </w:rPr>
              <w:t>—</w:t>
            </w:r>
          </w:p>
        </w:tc>
        <w:tc>
          <w:tcPr>
            <w:tcW w:w="964" w:type="dxa"/>
            <w:gridSpan w:val="2"/>
            <w:tcBorders>
              <w:tl2br w:val="nil"/>
              <w:tr2bl w:val="nil"/>
            </w:tcBorders>
          </w:tcPr>
          <w:p w14:paraId="10487096" w14:textId="77777777" w:rsidR="00AE7DAB" w:rsidRDefault="00A51496">
            <w:pPr>
              <w:pStyle w:val="TableParagraph"/>
              <w:spacing w:before="94"/>
              <w:ind w:left="199" w:right="198"/>
              <w:jc w:val="center"/>
              <w:rPr>
                <w:rFonts w:ascii="Times New Roman"/>
                <w:sz w:val="18"/>
              </w:rPr>
            </w:pPr>
            <w:r>
              <w:rPr>
                <w:rFonts w:ascii="Times New Roman"/>
                <w:sz w:val="18"/>
              </w:rPr>
              <w:t>10</w:t>
            </w:r>
            <w:r>
              <w:rPr>
                <w:rFonts w:ascii="Times New Roman" w:hint="eastAsia"/>
                <w:sz w:val="18"/>
                <w:lang w:eastAsia="zh-CN"/>
              </w:rPr>
              <w:t>2</w:t>
            </w:r>
            <w:r>
              <w:rPr>
                <w:rFonts w:ascii="Times New Roman"/>
                <w:sz w:val="18"/>
              </w:rPr>
              <w:t>0b</w:t>
            </w:r>
          </w:p>
        </w:tc>
        <w:tc>
          <w:tcPr>
            <w:tcW w:w="3004" w:type="dxa"/>
            <w:gridSpan w:val="3"/>
            <w:tcBorders>
              <w:tl2br w:val="nil"/>
              <w:tr2bl w:val="nil"/>
            </w:tcBorders>
          </w:tcPr>
          <w:p w14:paraId="4613E84F" w14:textId="77777777" w:rsidR="00AE7DAB" w:rsidRDefault="00A51496">
            <w:pPr>
              <w:jc w:val="center"/>
            </w:pPr>
            <w:r>
              <w:rPr>
                <w:sz w:val="18"/>
              </w:rPr>
              <w:t>—</w:t>
            </w:r>
          </w:p>
        </w:tc>
      </w:tr>
      <w:tr w:rsidR="00AE7DAB" w14:paraId="4FB19E8F" w14:textId="77777777">
        <w:tblPrEx>
          <w:tblBorders>
            <w:top w:val="single" w:sz="12" w:space="0" w:color="000000"/>
            <w:bottom w:val="single" w:sz="12" w:space="0" w:color="000000"/>
            <w:insideV w:val="single" w:sz="4" w:space="0" w:color="000000"/>
          </w:tblBorders>
          <w:tblCellMar>
            <w:left w:w="0" w:type="dxa"/>
            <w:right w:w="0" w:type="dxa"/>
          </w:tblCellMar>
        </w:tblPrEx>
        <w:trPr>
          <w:gridAfter w:val="1"/>
          <w:wAfter w:w="513" w:type="dxa"/>
          <w:trHeight w:hRule="exact" w:val="407"/>
          <w:jc w:val="center"/>
        </w:trPr>
        <w:tc>
          <w:tcPr>
            <w:tcW w:w="4299" w:type="dxa"/>
            <w:gridSpan w:val="3"/>
            <w:tcBorders>
              <w:tl2br w:val="nil"/>
              <w:tr2bl w:val="nil"/>
            </w:tcBorders>
          </w:tcPr>
          <w:p w14:paraId="6C4B0180" w14:textId="77777777" w:rsidR="00AE7DAB" w:rsidRDefault="00A51496">
            <w:pPr>
              <w:pStyle w:val="TableParagraph"/>
              <w:spacing w:before="53"/>
              <w:ind w:left="106"/>
              <w:rPr>
                <w:sz w:val="18"/>
                <w:lang w:eastAsia="zh-CN"/>
              </w:rPr>
            </w:pPr>
            <w:r>
              <w:rPr>
                <w:sz w:val="18"/>
                <w:lang w:eastAsia="zh-CN"/>
              </w:rPr>
              <w:t>其中：软件外包服务收入</w:t>
            </w:r>
          </w:p>
        </w:tc>
        <w:tc>
          <w:tcPr>
            <w:tcW w:w="806" w:type="dxa"/>
            <w:tcBorders>
              <w:tl2br w:val="nil"/>
              <w:tr2bl w:val="nil"/>
            </w:tcBorders>
          </w:tcPr>
          <w:p w14:paraId="14858D6E" w14:textId="77777777" w:rsidR="00AE7DAB" w:rsidRDefault="00A51496">
            <w:pPr>
              <w:pStyle w:val="TableParagraph"/>
              <w:spacing w:before="53"/>
              <w:ind w:left="139" w:right="138"/>
              <w:jc w:val="center"/>
              <w:rPr>
                <w:sz w:val="18"/>
              </w:rPr>
            </w:pPr>
            <w:r>
              <w:rPr>
                <w:sz w:val="18"/>
              </w:rPr>
              <w:t>万元</w:t>
            </w:r>
          </w:p>
        </w:tc>
        <w:tc>
          <w:tcPr>
            <w:tcW w:w="964" w:type="dxa"/>
            <w:gridSpan w:val="2"/>
            <w:tcBorders>
              <w:tl2br w:val="nil"/>
              <w:tr2bl w:val="nil"/>
            </w:tcBorders>
          </w:tcPr>
          <w:p w14:paraId="628F673C" w14:textId="77777777" w:rsidR="00AE7DAB" w:rsidRDefault="00A51496">
            <w:pPr>
              <w:pStyle w:val="TableParagraph"/>
              <w:spacing w:before="93"/>
              <w:ind w:left="197" w:right="198"/>
              <w:jc w:val="center"/>
              <w:rPr>
                <w:rFonts w:ascii="Times New Roman"/>
                <w:sz w:val="18"/>
              </w:rPr>
            </w:pPr>
            <w:r>
              <w:rPr>
                <w:rFonts w:ascii="Times New Roman"/>
                <w:sz w:val="18"/>
              </w:rPr>
              <w:t>10</w:t>
            </w:r>
            <w:r>
              <w:rPr>
                <w:rFonts w:ascii="Times New Roman" w:hint="eastAsia"/>
                <w:sz w:val="18"/>
                <w:lang w:eastAsia="zh-CN"/>
              </w:rPr>
              <w:t>3</w:t>
            </w:r>
            <w:r>
              <w:rPr>
                <w:rFonts w:ascii="Times New Roman"/>
                <w:sz w:val="18"/>
              </w:rPr>
              <w:t>0</w:t>
            </w:r>
          </w:p>
        </w:tc>
        <w:tc>
          <w:tcPr>
            <w:tcW w:w="3004" w:type="dxa"/>
            <w:gridSpan w:val="3"/>
            <w:tcBorders>
              <w:tl2br w:val="nil"/>
              <w:tr2bl w:val="nil"/>
            </w:tcBorders>
          </w:tcPr>
          <w:p w14:paraId="3278646E" w14:textId="77777777" w:rsidR="00AE7DAB" w:rsidRDefault="00AE7DAB"/>
        </w:tc>
      </w:tr>
      <w:tr w:rsidR="00AE7DAB" w14:paraId="1639E9B8" w14:textId="77777777">
        <w:tblPrEx>
          <w:tblBorders>
            <w:top w:val="single" w:sz="12" w:space="0" w:color="000000"/>
            <w:bottom w:val="single" w:sz="12" w:space="0" w:color="000000"/>
            <w:insideV w:val="single" w:sz="4" w:space="0" w:color="000000"/>
          </w:tblBorders>
          <w:tblCellMar>
            <w:left w:w="0" w:type="dxa"/>
            <w:right w:w="0" w:type="dxa"/>
          </w:tblCellMar>
        </w:tblPrEx>
        <w:trPr>
          <w:gridAfter w:val="1"/>
          <w:wAfter w:w="513" w:type="dxa"/>
          <w:trHeight w:hRule="exact" w:val="407"/>
          <w:jc w:val="center"/>
        </w:trPr>
        <w:tc>
          <w:tcPr>
            <w:tcW w:w="4299" w:type="dxa"/>
            <w:gridSpan w:val="3"/>
            <w:tcBorders>
              <w:tl2br w:val="nil"/>
              <w:tr2bl w:val="nil"/>
            </w:tcBorders>
          </w:tcPr>
          <w:p w14:paraId="6C1CC28A" w14:textId="77777777" w:rsidR="00AE7DAB" w:rsidRDefault="00A51496">
            <w:pPr>
              <w:pStyle w:val="TableParagraph"/>
              <w:spacing w:before="52"/>
              <w:ind w:left="106"/>
              <w:rPr>
                <w:sz w:val="18"/>
              </w:rPr>
            </w:pPr>
            <w:r>
              <w:rPr>
                <w:sz w:val="18"/>
              </w:rPr>
              <w:t>（三）按</w:t>
            </w:r>
            <w:r>
              <w:rPr>
                <w:rFonts w:hint="eastAsia"/>
                <w:sz w:val="18"/>
                <w:lang w:eastAsia="zh-CN"/>
              </w:rPr>
              <w:t>出口方式</w:t>
            </w:r>
            <w:r>
              <w:rPr>
                <w:sz w:val="18"/>
              </w:rPr>
              <w:t>分列</w:t>
            </w:r>
          </w:p>
        </w:tc>
        <w:tc>
          <w:tcPr>
            <w:tcW w:w="806" w:type="dxa"/>
            <w:tcBorders>
              <w:tl2br w:val="nil"/>
              <w:tr2bl w:val="nil"/>
            </w:tcBorders>
          </w:tcPr>
          <w:p w14:paraId="26602C3C" w14:textId="77777777" w:rsidR="00AE7DAB" w:rsidRDefault="00A51496">
            <w:pPr>
              <w:pStyle w:val="TableParagraph"/>
              <w:spacing w:before="52"/>
              <w:ind w:right="1"/>
              <w:jc w:val="center"/>
              <w:rPr>
                <w:sz w:val="18"/>
              </w:rPr>
            </w:pPr>
            <w:r>
              <w:rPr>
                <w:sz w:val="18"/>
              </w:rPr>
              <w:t>—</w:t>
            </w:r>
          </w:p>
        </w:tc>
        <w:tc>
          <w:tcPr>
            <w:tcW w:w="964" w:type="dxa"/>
            <w:gridSpan w:val="2"/>
            <w:tcBorders>
              <w:tl2br w:val="nil"/>
              <w:tr2bl w:val="nil"/>
            </w:tcBorders>
          </w:tcPr>
          <w:p w14:paraId="528DB643" w14:textId="77777777" w:rsidR="00AE7DAB" w:rsidRDefault="00A51496">
            <w:pPr>
              <w:pStyle w:val="TableParagraph"/>
              <w:spacing w:before="94"/>
              <w:ind w:left="198" w:right="198"/>
              <w:jc w:val="center"/>
              <w:rPr>
                <w:rFonts w:ascii="Times New Roman"/>
                <w:sz w:val="18"/>
              </w:rPr>
            </w:pPr>
            <w:r>
              <w:rPr>
                <w:rFonts w:ascii="Times New Roman"/>
                <w:sz w:val="18"/>
              </w:rPr>
              <w:t>10</w:t>
            </w:r>
            <w:r>
              <w:rPr>
                <w:rFonts w:ascii="Times New Roman" w:hint="eastAsia"/>
                <w:sz w:val="18"/>
                <w:lang w:eastAsia="zh-CN"/>
              </w:rPr>
              <w:t>2</w:t>
            </w:r>
            <w:r>
              <w:rPr>
                <w:rFonts w:ascii="Times New Roman"/>
                <w:sz w:val="18"/>
              </w:rPr>
              <w:t>0c</w:t>
            </w:r>
          </w:p>
        </w:tc>
        <w:tc>
          <w:tcPr>
            <w:tcW w:w="3004" w:type="dxa"/>
            <w:gridSpan w:val="3"/>
            <w:tcBorders>
              <w:tl2br w:val="nil"/>
              <w:tr2bl w:val="nil"/>
            </w:tcBorders>
          </w:tcPr>
          <w:p w14:paraId="21961896" w14:textId="77777777" w:rsidR="00AE7DAB" w:rsidRDefault="00A51496">
            <w:pPr>
              <w:jc w:val="center"/>
            </w:pPr>
            <w:r>
              <w:rPr>
                <w:sz w:val="18"/>
              </w:rPr>
              <w:t>—</w:t>
            </w:r>
          </w:p>
        </w:tc>
      </w:tr>
      <w:tr w:rsidR="00AE7DAB" w14:paraId="6066CCA9" w14:textId="77777777">
        <w:tblPrEx>
          <w:tblBorders>
            <w:top w:val="single" w:sz="12" w:space="0" w:color="000000"/>
            <w:bottom w:val="single" w:sz="12" w:space="0" w:color="000000"/>
            <w:insideV w:val="single" w:sz="4" w:space="0" w:color="000000"/>
          </w:tblBorders>
          <w:tblCellMar>
            <w:left w:w="0" w:type="dxa"/>
            <w:right w:w="0" w:type="dxa"/>
          </w:tblCellMar>
        </w:tblPrEx>
        <w:trPr>
          <w:gridAfter w:val="1"/>
          <w:wAfter w:w="513" w:type="dxa"/>
          <w:trHeight w:hRule="exact" w:val="407"/>
          <w:jc w:val="center"/>
        </w:trPr>
        <w:tc>
          <w:tcPr>
            <w:tcW w:w="4299" w:type="dxa"/>
            <w:gridSpan w:val="3"/>
            <w:tcBorders>
              <w:tl2br w:val="nil"/>
              <w:tr2bl w:val="nil"/>
            </w:tcBorders>
          </w:tcPr>
          <w:p w14:paraId="46C7E64D" w14:textId="77777777" w:rsidR="00AE7DAB" w:rsidRDefault="00A51496">
            <w:pPr>
              <w:pStyle w:val="TableParagraph"/>
              <w:spacing w:before="53"/>
              <w:ind w:left="106"/>
              <w:rPr>
                <w:sz w:val="18"/>
                <w:lang w:eastAsia="zh-CN"/>
              </w:rPr>
            </w:pPr>
            <w:r>
              <w:rPr>
                <w:sz w:val="18"/>
                <w:lang w:eastAsia="zh-CN"/>
              </w:rPr>
              <w:t>软件业务出口</w:t>
            </w:r>
            <w:r>
              <w:rPr>
                <w:rFonts w:hint="eastAsia"/>
                <w:sz w:val="18"/>
                <w:lang w:eastAsia="zh-CN"/>
              </w:rPr>
              <w:t>合计</w:t>
            </w:r>
          </w:p>
        </w:tc>
        <w:tc>
          <w:tcPr>
            <w:tcW w:w="806" w:type="dxa"/>
            <w:tcBorders>
              <w:tl2br w:val="nil"/>
              <w:tr2bl w:val="nil"/>
            </w:tcBorders>
          </w:tcPr>
          <w:p w14:paraId="7DDAE31F" w14:textId="77777777" w:rsidR="00AE7DAB" w:rsidRDefault="00A51496">
            <w:pPr>
              <w:pStyle w:val="TableParagraph"/>
              <w:spacing w:before="53"/>
              <w:ind w:right="138"/>
              <w:jc w:val="center"/>
              <w:rPr>
                <w:sz w:val="18"/>
              </w:rPr>
            </w:pPr>
            <w:r>
              <w:rPr>
                <w:sz w:val="18"/>
              </w:rPr>
              <w:t>万美元</w:t>
            </w:r>
          </w:p>
        </w:tc>
        <w:tc>
          <w:tcPr>
            <w:tcW w:w="964" w:type="dxa"/>
            <w:gridSpan w:val="2"/>
            <w:tcBorders>
              <w:tl2br w:val="nil"/>
              <w:tr2bl w:val="nil"/>
            </w:tcBorders>
          </w:tcPr>
          <w:p w14:paraId="51482395" w14:textId="77777777" w:rsidR="00AE7DAB" w:rsidRDefault="00A51496">
            <w:pPr>
              <w:pStyle w:val="TableParagraph"/>
              <w:spacing w:before="95"/>
              <w:ind w:left="197" w:right="198"/>
              <w:jc w:val="center"/>
              <w:rPr>
                <w:rFonts w:ascii="Times New Roman"/>
                <w:sz w:val="18"/>
              </w:rPr>
            </w:pPr>
            <w:r>
              <w:rPr>
                <w:rFonts w:ascii="Times New Roman"/>
                <w:sz w:val="18"/>
              </w:rPr>
              <w:t>10</w:t>
            </w:r>
            <w:r>
              <w:rPr>
                <w:rFonts w:ascii="Times New Roman" w:hint="eastAsia"/>
                <w:sz w:val="18"/>
                <w:lang w:eastAsia="zh-CN"/>
              </w:rPr>
              <w:t>4</w:t>
            </w:r>
            <w:r>
              <w:rPr>
                <w:rFonts w:ascii="Times New Roman"/>
                <w:sz w:val="18"/>
              </w:rPr>
              <w:t>0</w:t>
            </w:r>
          </w:p>
        </w:tc>
        <w:tc>
          <w:tcPr>
            <w:tcW w:w="3004" w:type="dxa"/>
            <w:gridSpan w:val="3"/>
            <w:tcBorders>
              <w:tl2br w:val="nil"/>
              <w:tr2bl w:val="nil"/>
            </w:tcBorders>
          </w:tcPr>
          <w:p w14:paraId="5789E6C4" w14:textId="77777777" w:rsidR="00AE7DAB" w:rsidRDefault="00AE7DAB"/>
        </w:tc>
      </w:tr>
      <w:tr w:rsidR="00AE7DAB" w14:paraId="6120C80A" w14:textId="77777777">
        <w:tblPrEx>
          <w:tblBorders>
            <w:top w:val="single" w:sz="12" w:space="0" w:color="000000"/>
            <w:bottom w:val="single" w:sz="12" w:space="0" w:color="000000"/>
            <w:insideV w:val="single" w:sz="4" w:space="0" w:color="000000"/>
          </w:tblBorders>
          <w:tblCellMar>
            <w:left w:w="0" w:type="dxa"/>
            <w:right w:w="0" w:type="dxa"/>
          </w:tblCellMar>
        </w:tblPrEx>
        <w:trPr>
          <w:gridAfter w:val="1"/>
          <w:wAfter w:w="513" w:type="dxa"/>
          <w:trHeight w:hRule="exact" w:val="408"/>
          <w:jc w:val="center"/>
        </w:trPr>
        <w:tc>
          <w:tcPr>
            <w:tcW w:w="4299" w:type="dxa"/>
            <w:gridSpan w:val="3"/>
            <w:tcBorders>
              <w:tl2br w:val="nil"/>
              <w:tr2bl w:val="nil"/>
            </w:tcBorders>
          </w:tcPr>
          <w:p w14:paraId="62C658F7" w14:textId="77777777" w:rsidR="00AE7DAB" w:rsidRDefault="00A51496">
            <w:pPr>
              <w:pStyle w:val="TableParagraph"/>
              <w:spacing w:before="54"/>
              <w:ind w:firstLineChars="150" w:firstLine="270"/>
              <w:rPr>
                <w:sz w:val="18"/>
                <w:lang w:eastAsia="zh-CN"/>
              </w:rPr>
            </w:pPr>
            <w:r>
              <w:rPr>
                <w:rFonts w:hint="eastAsia"/>
                <w:sz w:val="18"/>
                <w:lang w:eastAsia="zh-CN"/>
              </w:rPr>
              <w:t>合计</w:t>
            </w:r>
            <w:r>
              <w:rPr>
                <w:sz w:val="18"/>
                <w:lang w:eastAsia="zh-CN"/>
              </w:rPr>
              <w:t>中：</w:t>
            </w:r>
            <w:r>
              <w:rPr>
                <w:rFonts w:hint="eastAsia"/>
                <w:sz w:val="18"/>
                <w:lang w:eastAsia="zh-CN"/>
              </w:rPr>
              <w:t>1.</w:t>
            </w:r>
            <w:r>
              <w:rPr>
                <w:sz w:val="18"/>
                <w:lang w:eastAsia="zh-CN"/>
              </w:rPr>
              <w:t>软件外包服务出口</w:t>
            </w:r>
          </w:p>
        </w:tc>
        <w:tc>
          <w:tcPr>
            <w:tcW w:w="806" w:type="dxa"/>
            <w:tcBorders>
              <w:tl2br w:val="nil"/>
              <w:tr2bl w:val="nil"/>
            </w:tcBorders>
          </w:tcPr>
          <w:p w14:paraId="6E4FF94F" w14:textId="77777777" w:rsidR="00AE7DAB" w:rsidRDefault="00A51496">
            <w:pPr>
              <w:pStyle w:val="TableParagraph"/>
              <w:spacing w:before="53"/>
              <w:ind w:right="138"/>
              <w:jc w:val="center"/>
              <w:rPr>
                <w:sz w:val="18"/>
              </w:rPr>
            </w:pPr>
            <w:r>
              <w:rPr>
                <w:sz w:val="18"/>
              </w:rPr>
              <w:t>万美元</w:t>
            </w:r>
          </w:p>
        </w:tc>
        <w:tc>
          <w:tcPr>
            <w:tcW w:w="964" w:type="dxa"/>
            <w:gridSpan w:val="2"/>
            <w:tcBorders>
              <w:tl2br w:val="nil"/>
              <w:tr2bl w:val="nil"/>
            </w:tcBorders>
          </w:tcPr>
          <w:p w14:paraId="0D1C3607" w14:textId="77777777" w:rsidR="00AE7DAB" w:rsidRDefault="00A51496">
            <w:pPr>
              <w:pStyle w:val="TableParagraph"/>
              <w:spacing w:before="94"/>
              <w:ind w:left="197" w:right="198"/>
              <w:jc w:val="center"/>
              <w:rPr>
                <w:rFonts w:ascii="Times New Roman"/>
                <w:sz w:val="18"/>
              </w:rPr>
            </w:pPr>
            <w:r>
              <w:rPr>
                <w:rFonts w:ascii="Times New Roman"/>
                <w:sz w:val="18"/>
              </w:rPr>
              <w:t>10</w:t>
            </w:r>
            <w:r>
              <w:rPr>
                <w:rFonts w:ascii="Times New Roman" w:hint="eastAsia"/>
                <w:sz w:val="18"/>
                <w:lang w:eastAsia="zh-CN"/>
              </w:rPr>
              <w:t>4</w:t>
            </w:r>
            <w:r>
              <w:rPr>
                <w:rFonts w:ascii="Times New Roman"/>
                <w:sz w:val="18"/>
              </w:rPr>
              <w:t>1</w:t>
            </w:r>
          </w:p>
        </w:tc>
        <w:tc>
          <w:tcPr>
            <w:tcW w:w="3004" w:type="dxa"/>
            <w:gridSpan w:val="3"/>
            <w:tcBorders>
              <w:tl2br w:val="nil"/>
              <w:tr2bl w:val="nil"/>
            </w:tcBorders>
          </w:tcPr>
          <w:p w14:paraId="0E51546E" w14:textId="77777777" w:rsidR="00AE7DAB" w:rsidRDefault="00AE7DAB"/>
        </w:tc>
      </w:tr>
      <w:tr w:rsidR="00AE7DAB" w14:paraId="7862331C" w14:textId="77777777">
        <w:tblPrEx>
          <w:tblBorders>
            <w:top w:val="single" w:sz="12" w:space="0" w:color="000000"/>
            <w:bottom w:val="single" w:sz="12" w:space="0" w:color="000000"/>
            <w:insideV w:val="single" w:sz="4" w:space="0" w:color="000000"/>
          </w:tblBorders>
          <w:tblCellMar>
            <w:left w:w="0" w:type="dxa"/>
            <w:right w:w="0" w:type="dxa"/>
          </w:tblCellMar>
        </w:tblPrEx>
        <w:trPr>
          <w:gridAfter w:val="1"/>
          <w:wAfter w:w="513" w:type="dxa"/>
          <w:trHeight w:hRule="exact" w:val="408"/>
          <w:jc w:val="center"/>
        </w:trPr>
        <w:tc>
          <w:tcPr>
            <w:tcW w:w="4299" w:type="dxa"/>
            <w:gridSpan w:val="3"/>
            <w:tcBorders>
              <w:tl2br w:val="nil"/>
              <w:tr2bl w:val="nil"/>
            </w:tcBorders>
          </w:tcPr>
          <w:p w14:paraId="41A71DCC" w14:textId="77777777" w:rsidR="00AE7DAB" w:rsidRDefault="00A51496">
            <w:pPr>
              <w:pStyle w:val="TableParagraph"/>
              <w:spacing w:before="54"/>
              <w:ind w:firstLineChars="550" w:firstLine="990"/>
              <w:rPr>
                <w:sz w:val="18"/>
                <w:lang w:eastAsia="zh-CN"/>
              </w:rPr>
            </w:pPr>
            <w:r>
              <w:rPr>
                <w:rFonts w:hint="eastAsia"/>
                <w:sz w:val="18"/>
                <w:lang w:eastAsia="zh-CN"/>
              </w:rPr>
              <w:t>*2.</w:t>
            </w:r>
            <w:r>
              <w:rPr>
                <w:rFonts w:hint="eastAsia"/>
                <w:sz w:val="18"/>
                <w:lang w:eastAsia="zh-CN"/>
              </w:rPr>
              <w:t>嵌入式系统软件出口</w:t>
            </w:r>
          </w:p>
        </w:tc>
        <w:tc>
          <w:tcPr>
            <w:tcW w:w="806" w:type="dxa"/>
            <w:tcBorders>
              <w:tl2br w:val="nil"/>
              <w:tr2bl w:val="nil"/>
            </w:tcBorders>
          </w:tcPr>
          <w:p w14:paraId="432EDFBE" w14:textId="77777777" w:rsidR="00AE7DAB" w:rsidRDefault="00A51496">
            <w:pPr>
              <w:pStyle w:val="TableParagraph"/>
              <w:spacing w:before="53"/>
              <w:ind w:right="138"/>
              <w:jc w:val="center"/>
              <w:rPr>
                <w:sz w:val="18"/>
              </w:rPr>
            </w:pPr>
            <w:r>
              <w:rPr>
                <w:sz w:val="18"/>
              </w:rPr>
              <w:t>万美元</w:t>
            </w:r>
          </w:p>
        </w:tc>
        <w:tc>
          <w:tcPr>
            <w:tcW w:w="964" w:type="dxa"/>
            <w:gridSpan w:val="2"/>
            <w:tcBorders>
              <w:tl2br w:val="nil"/>
              <w:tr2bl w:val="nil"/>
            </w:tcBorders>
          </w:tcPr>
          <w:p w14:paraId="784A648C" w14:textId="77777777" w:rsidR="00AE7DAB" w:rsidRDefault="00A51496">
            <w:pPr>
              <w:pStyle w:val="TableParagraph"/>
              <w:spacing w:before="94"/>
              <w:ind w:left="197" w:right="198"/>
              <w:jc w:val="center"/>
              <w:rPr>
                <w:rFonts w:ascii="Times New Roman"/>
                <w:sz w:val="18"/>
              </w:rPr>
            </w:pPr>
            <w:r>
              <w:rPr>
                <w:rFonts w:ascii="Times New Roman"/>
                <w:sz w:val="18"/>
              </w:rPr>
              <w:t>10</w:t>
            </w:r>
            <w:r>
              <w:rPr>
                <w:rFonts w:ascii="Times New Roman" w:hint="eastAsia"/>
                <w:sz w:val="18"/>
                <w:lang w:eastAsia="zh-CN"/>
              </w:rPr>
              <w:t>42</w:t>
            </w:r>
          </w:p>
        </w:tc>
        <w:tc>
          <w:tcPr>
            <w:tcW w:w="3004" w:type="dxa"/>
            <w:gridSpan w:val="3"/>
            <w:tcBorders>
              <w:tl2br w:val="nil"/>
              <w:tr2bl w:val="nil"/>
            </w:tcBorders>
          </w:tcPr>
          <w:p w14:paraId="5900379C" w14:textId="77777777" w:rsidR="00AE7DAB" w:rsidRDefault="00AE7DAB"/>
        </w:tc>
      </w:tr>
      <w:tr w:rsidR="00AE7DAB" w14:paraId="0B6DF6AF" w14:textId="77777777">
        <w:tblPrEx>
          <w:tblBorders>
            <w:top w:val="single" w:sz="12" w:space="0" w:color="000000"/>
            <w:bottom w:val="single" w:sz="12" w:space="0" w:color="000000"/>
            <w:insideV w:val="single" w:sz="4" w:space="0" w:color="000000"/>
          </w:tblBorders>
          <w:tblCellMar>
            <w:left w:w="0" w:type="dxa"/>
            <w:right w:w="0" w:type="dxa"/>
          </w:tblCellMar>
        </w:tblPrEx>
        <w:trPr>
          <w:gridAfter w:val="1"/>
          <w:wAfter w:w="513" w:type="dxa"/>
          <w:trHeight w:hRule="exact" w:val="408"/>
          <w:jc w:val="center"/>
        </w:trPr>
        <w:tc>
          <w:tcPr>
            <w:tcW w:w="4299" w:type="dxa"/>
            <w:gridSpan w:val="3"/>
            <w:tcBorders>
              <w:tl2br w:val="nil"/>
              <w:tr2bl w:val="nil"/>
            </w:tcBorders>
          </w:tcPr>
          <w:p w14:paraId="6A4FB866" w14:textId="77777777" w:rsidR="00AE7DAB" w:rsidRDefault="00A51496">
            <w:pPr>
              <w:pStyle w:val="TableParagraph"/>
              <w:spacing w:before="54"/>
              <w:ind w:firstLineChars="550" w:firstLine="990"/>
              <w:rPr>
                <w:sz w:val="18"/>
                <w:lang w:eastAsia="zh-CN"/>
              </w:rPr>
            </w:pPr>
            <w:r>
              <w:rPr>
                <w:rFonts w:hint="eastAsia"/>
                <w:sz w:val="18"/>
                <w:lang w:eastAsia="zh-CN"/>
              </w:rPr>
              <w:t>3.</w:t>
            </w:r>
            <w:r>
              <w:rPr>
                <w:rFonts w:hint="eastAsia"/>
                <w:sz w:val="18"/>
                <w:lang w:eastAsia="zh-CN"/>
              </w:rPr>
              <w:t>其他软件业务出口</w:t>
            </w:r>
          </w:p>
        </w:tc>
        <w:tc>
          <w:tcPr>
            <w:tcW w:w="806" w:type="dxa"/>
            <w:tcBorders>
              <w:tl2br w:val="nil"/>
              <w:tr2bl w:val="nil"/>
            </w:tcBorders>
          </w:tcPr>
          <w:p w14:paraId="0F620B62" w14:textId="77777777" w:rsidR="00AE7DAB" w:rsidRDefault="00A51496">
            <w:pPr>
              <w:pStyle w:val="TableParagraph"/>
              <w:spacing w:before="53"/>
              <w:ind w:right="138"/>
              <w:jc w:val="center"/>
              <w:rPr>
                <w:sz w:val="18"/>
              </w:rPr>
            </w:pPr>
            <w:r>
              <w:rPr>
                <w:sz w:val="18"/>
              </w:rPr>
              <w:t>万美元</w:t>
            </w:r>
          </w:p>
        </w:tc>
        <w:tc>
          <w:tcPr>
            <w:tcW w:w="964" w:type="dxa"/>
            <w:gridSpan w:val="2"/>
            <w:tcBorders>
              <w:tl2br w:val="nil"/>
              <w:tr2bl w:val="nil"/>
            </w:tcBorders>
          </w:tcPr>
          <w:p w14:paraId="3F5B5869" w14:textId="77777777" w:rsidR="00AE7DAB" w:rsidRDefault="00A51496">
            <w:pPr>
              <w:pStyle w:val="TableParagraph"/>
              <w:spacing w:before="94"/>
              <w:ind w:left="197" w:right="198"/>
              <w:jc w:val="center"/>
              <w:rPr>
                <w:rFonts w:ascii="Times New Roman"/>
                <w:sz w:val="18"/>
              </w:rPr>
            </w:pPr>
            <w:r>
              <w:rPr>
                <w:rFonts w:ascii="Times New Roman"/>
                <w:sz w:val="18"/>
              </w:rPr>
              <w:t>10</w:t>
            </w:r>
            <w:r>
              <w:rPr>
                <w:rFonts w:ascii="Times New Roman" w:hint="eastAsia"/>
                <w:sz w:val="18"/>
                <w:lang w:eastAsia="zh-CN"/>
              </w:rPr>
              <w:t>43</w:t>
            </w:r>
          </w:p>
        </w:tc>
        <w:tc>
          <w:tcPr>
            <w:tcW w:w="3004" w:type="dxa"/>
            <w:gridSpan w:val="3"/>
            <w:tcBorders>
              <w:tl2br w:val="nil"/>
              <w:tr2bl w:val="nil"/>
            </w:tcBorders>
          </w:tcPr>
          <w:p w14:paraId="2E5B9B9F" w14:textId="77777777" w:rsidR="00AE7DAB" w:rsidRDefault="00AE7DAB"/>
        </w:tc>
      </w:tr>
      <w:tr w:rsidR="00AE7DAB" w14:paraId="2AD021D7" w14:textId="77777777">
        <w:tblPrEx>
          <w:tblBorders>
            <w:top w:val="single" w:sz="12" w:space="0" w:color="000000"/>
            <w:bottom w:val="single" w:sz="12" w:space="0" w:color="000000"/>
            <w:insideV w:val="single" w:sz="4" w:space="0" w:color="000000"/>
          </w:tblBorders>
          <w:tblCellMar>
            <w:left w:w="0" w:type="dxa"/>
            <w:right w:w="0" w:type="dxa"/>
          </w:tblCellMar>
        </w:tblPrEx>
        <w:trPr>
          <w:gridAfter w:val="1"/>
          <w:wAfter w:w="513" w:type="dxa"/>
          <w:trHeight w:hRule="exact" w:val="407"/>
          <w:jc w:val="center"/>
        </w:trPr>
        <w:tc>
          <w:tcPr>
            <w:tcW w:w="4299" w:type="dxa"/>
            <w:gridSpan w:val="3"/>
            <w:tcBorders>
              <w:tl2br w:val="nil"/>
              <w:tr2bl w:val="nil"/>
            </w:tcBorders>
          </w:tcPr>
          <w:p w14:paraId="149D5BD6" w14:textId="77777777" w:rsidR="00AE7DAB" w:rsidRDefault="00A51496">
            <w:pPr>
              <w:pStyle w:val="TableParagraph"/>
              <w:spacing w:before="53"/>
              <w:ind w:left="106"/>
              <w:rPr>
                <w:sz w:val="18"/>
              </w:rPr>
            </w:pPr>
            <w:r>
              <w:rPr>
                <w:sz w:val="18"/>
              </w:rPr>
              <w:t>利润总额</w:t>
            </w:r>
          </w:p>
        </w:tc>
        <w:tc>
          <w:tcPr>
            <w:tcW w:w="806" w:type="dxa"/>
            <w:tcBorders>
              <w:tl2br w:val="nil"/>
              <w:tr2bl w:val="nil"/>
            </w:tcBorders>
          </w:tcPr>
          <w:p w14:paraId="73D8E66C" w14:textId="77777777" w:rsidR="00AE7DAB" w:rsidRDefault="00A51496">
            <w:pPr>
              <w:pStyle w:val="TableParagraph"/>
              <w:spacing w:before="53"/>
              <w:ind w:left="139" w:right="138"/>
              <w:jc w:val="center"/>
              <w:rPr>
                <w:sz w:val="18"/>
              </w:rPr>
            </w:pPr>
            <w:r>
              <w:rPr>
                <w:sz w:val="18"/>
              </w:rPr>
              <w:t>万元</w:t>
            </w:r>
          </w:p>
        </w:tc>
        <w:tc>
          <w:tcPr>
            <w:tcW w:w="964" w:type="dxa"/>
            <w:gridSpan w:val="2"/>
            <w:tcBorders>
              <w:tl2br w:val="nil"/>
              <w:tr2bl w:val="nil"/>
            </w:tcBorders>
          </w:tcPr>
          <w:p w14:paraId="630CBA96" w14:textId="77777777" w:rsidR="00AE7DAB" w:rsidRDefault="00A51496">
            <w:pPr>
              <w:pStyle w:val="TableParagraph"/>
              <w:spacing w:before="93"/>
              <w:ind w:left="197" w:right="198"/>
              <w:jc w:val="center"/>
              <w:rPr>
                <w:rFonts w:ascii="Times New Roman"/>
                <w:sz w:val="18"/>
              </w:rPr>
            </w:pPr>
            <w:r>
              <w:rPr>
                <w:rFonts w:ascii="Times New Roman"/>
                <w:sz w:val="18"/>
              </w:rPr>
              <w:t>10</w:t>
            </w:r>
            <w:r>
              <w:rPr>
                <w:rFonts w:ascii="Times New Roman" w:hint="eastAsia"/>
                <w:sz w:val="18"/>
                <w:lang w:eastAsia="zh-CN"/>
              </w:rPr>
              <w:t>5</w:t>
            </w:r>
            <w:r>
              <w:rPr>
                <w:rFonts w:ascii="Times New Roman"/>
                <w:sz w:val="18"/>
              </w:rPr>
              <w:t>0</w:t>
            </w:r>
          </w:p>
        </w:tc>
        <w:tc>
          <w:tcPr>
            <w:tcW w:w="3004" w:type="dxa"/>
            <w:gridSpan w:val="3"/>
            <w:tcBorders>
              <w:tl2br w:val="nil"/>
              <w:tr2bl w:val="nil"/>
            </w:tcBorders>
          </w:tcPr>
          <w:p w14:paraId="7A5F0858" w14:textId="77777777" w:rsidR="00AE7DAB" w:rsidRDefault="00AE7DAB"/>
        </w:tc>
      </w:tr>
      <w:tr w:rsidR="00AE7DAB" w14:paraId="67325CAB" w14:textId="77777777">
        <w:tblPrEx>
          <w:tblBorders>
            <w:top w:val="single" w:sz="12" w:space="0" w:color="000000"/>
            <w:bottom w:val="single" w:sz="12" w:space="0" w:color="000000"/>
            <w:insideV w:val="single" w:sz="4" w:space="0" w:color="000000"/>
          </w:tblBorders>
          <w:tblCellMar>
            <w:left w:w="0" w:type="dxa"/>
            <w:right w:w="0" w:type="dxa"/>
          </w:tblCellMar>
        </w:tblPrEx>
        <w:trPr>
          <w:gridAfter w:val="1"/>
          <w:wAfter w:w="513" w:type="dxa"/>
          <w:trHeight w:hRule="exact" w:val="407"/>
          <w:jc w:val="center"/>
        </w:trPr>
        <w:tc>
          <w:tcPr>
            <w:tcW w:w="4299" w:type="dxa"/>
            <w:gridSpan w:val="3"/>
            <w:tcBorders>
              <w:tl2br w:val="nil"/>
              <w:tr2bl w:val="nil"/>
            </w:tcBorders>
          </w:tcPr>
          <w:p w14:paraId="0DAEF0FA" w14:textId="77777777" w:rsidR="00AE7DAB" w:rsidRDefault="00A51496">
            <w:pPr>
              <w:pStyle w:val="TableParagraph"/>
              <w:spacing w:before="52"/>
              <w:ind w:left="106"/>
              <w:rPr>
                <w:sz w:val="18"/>
              </w:rPr>
            </w:pPr>
            <w:r>
              <w:rPr>
                <w:sz w:val="18"/>
              </w:rPr>
              <w:t>税金总额</w:t>
            </w:r>
          </w:p>
        </w:tc>
        <w:tc>
          <w:tcPr>
            <w:tcW w:w="806" w:type="dxa"/>
            <w:tcBorders>
              <w:tl2br w:val="nil"/>
              <w:tr2bl w:val="nil"/>
            </w:tcBorders>
          </w:tcPr>
          <w:p w14:paraId="0B5F5F52" w14:textId="77777777" w:rsidR="00AE7DAB" w:rsidRDefault="00A51496">
            <w:pPr>
              <w:pStyle w:val="TableParagraph"/>
              <w:spacing w:before="52"/>
              <w:ind w:left="139" w:right="138"/>
              <w:jc w:val="center"/>
              <w:rPr>
                <w:sz w:val="18"/>
              </w:rPr>
            </w:pPr>
            <w:r>
              <w:rPr>
                <w:sz w:val="18"/>
              </w:rPr>
              <w:t>万元</w:t>
            </w:r>
          </w:p>
        </w:tc>
        <w:tc>
          <w:tcPr>
            <w:tcW w:w="964" w:type="dxa"/>
            <w:gridSpan w:val="2"/>
            <w:tcBorders>
              <w:tl2br w:val="nil"/>
              <w:tr2bl w:val="nil"/>
            </w:tcBorders>
          </w:tcPr>
          <w:p w14:paraId="64D87E9D" w14:textId="77777777" w:rsidR="00AE7DAB" w:rsidRDefault="00A51496">
            <w:pPr>
              <w:pStyle w:val="TableParagraph"/>
              <w:spacing w:before="94"/>
              <w:ind w:left="197" w:right="198"/>
              <w:jc w:val="center"/>
              <w:rPr>
                <w:rFonts w:ascii="Times New Roman"/>
                <w:sz w:val="18"/>
              </w:rPr>
            </w:pPr>
            <w:r>
              <w:rPr>
                <w:rFonts w:ascii="Times New Roman"/>
                <w:sz w:val="18"/>
              </w:rPr>
              <w:t>10</w:t>
            </w:r>
            <w:r>
              <w:rPr>
                <w:rFonts w:ascii="Times New Roman" w:hint="eastAsia"/>
                <w:sz w:val="18"/>
                <w:lang w:eastAsia="zh-CN"/>
              </w:rPr>
              <w:t>6</w:t>
            </w:r>
            <w:r>
              <w:rPr>
                <w:rFonts w:ascii="Times New Roman"/>
                <w:sz w:val="18"/>
              </w:rPr>
              <w:t>0</w:t>
            </w:r>
          </w:p>
        </w:tc>
        <w:tc>
          <w:tcPr>
            <w:tcW w:w="3004" w:type="dxa"/>
            <w:gridSpan w:val="3"/>
            <w:tcBorders>
              <w:tl2br w:val="nil"/>
              <w:tr2bl w:val="nil"/>
            </w:tcBorders>
          </w:tcPr>
          <w:p w14:paraId="607E4538" w14:textId="77777777" w:rsidR="00AE7DAB" w:rsidRDefault="00AE7DAB"/>
        </w:tc>
      </w:tr>
      <w:tr w:rsidR="00AE7DAB" w14:paraId="01EED2C1" w14:textId="77777777">
        <w:tblPrEx>
          <w:tblBorders>
            <w:top w:val="single" w:sz="12" w:space="0" w:color="000000"/>
            <w:bottom w:val="single" w:sz="12" w:space="0" w:color="000000"/>
            <w:insideV w:val="single" w:sz="4" w:space="0" w:color="000000"/>
          </w:tblBorders>
          <w:tblCellMar>
            <w:left w:w="0" w:type="dxa"/>
            <w:right w:w="0" w:type="dxa"/>
          </w:tblCellMar>
        </w:tblPrEx>
        <w:trPr>
          <w:gridAfter w:val="1"/>
          <w:wAfter w:w="513" w:type="dxa"/>
          <w:trHeight w:hRule="exact" w:val="407"/>
          <w:jc w:val="center"/>
        </w:trPr>
        <w:tc>
          <w:tcPr>
            <w:tcW w:w="4299" w:type="dxa"/>
            <w:gridSpan w:val="3"/>
            <w:tcBorders>
              <w:tl2br w:val="nil"/>
              <w:tr2bl w:val="nil"/>
            </w:tcBorders>
          </w:tcPr>
          <w:p w14:paraId="1219F878" w14:textId="77777777" w:rsidR="00AE7DAB" w:rsidRDefault="00A51496">
            <w:pPr>
              <w:pStyle w:val="TableParagraph"/>
              <w:spacing w:before="53"/>
              <w:ind w:left="106"/>
              <w:rPr>
                <w:sz w:val="18"/>
              </w:rPr>
            </w:pPr>
            <w:r>
              <w:rPr>
                <w:sz w:val="18"/>
              </w:rPr>
              <w:t>从业人员工资总额</w:t>
            </w:r>
          </w:p>
        </w:tc>
        <w:tc>
          <w:tcPr>
            <w:tcW w:w="806" w:type="dxa"/>
            <w:tcBorders>
              <w:tl2br w:val="nil"/>
              <w:tr2bl w:val="nil"/>
            </w:tcBorders>
          </w:tcPr>
          <w:p w14:paraId="095DE019" w14:textId="77777777" w:rsidR="00AE7DAB" w:rsidRDefault="00A51496">
            <w:pPr>
              <w:pStyle w:val="TableParagraph"/>
              <w:spacing w:before="53"/>
              <w:ind w:left="139" w:right="138"/>
              <w:jc w:val="center"/>
              <w:rPr>
                <w:sz w:val="18"/>
              </w:rPr>
            </w:pPr>
            <w:r>
              <w:rPr>
                <w:sz w:val="18"/>
              </w:rPr>
              <w:t>万元</w:t>
            </w:r>
          </w:p>
        </w:tc>
        <w:tc>
          <w:tcPr>
            <w:tcW w:w="964" w:type="dxa"/>
            <w:gridSpan w:val="2"/>
            <w:tcBorders>
              <w:tl2br w:val="nil"/>
              <w:tr2bl w:val="nil"/>
            </w:tcBorders>
          </w:tcPr>
          <w:p w14:paraId="716AE403" w14:textId="77777777" w:rsidR="00AE7DAB" w:rsidRDefault="00A51496">
            <w:pPr>
              <w:pStyle w:val="TableParagraph"/>
              <w:spacing w:before="93"/>
              <w:ind w:left="197" w:right="198"/>
              <w:jc w:val="center"/>
              <w:rPr>
                <w:rFonts w:ascii="Times New Roman"/>
                <w:sz w:val="18"/>
              </w:rPr>
            </w:pPr>
            <w:r>
              <w:rPr>
                <w:rFonts w:ascii="Times New Roman"/>
                <w:sz w:val="18"/>
              </w:rPr>
              <w:t>10</w:t>
            </w:r>
            <w:r>
              <w:rPr>
                <w:rFonts w:ascii="Times New Roman" w:hint="eastAsia"/>
                <w:sz w:val="18"/>
                <w:lang w:eastAsia="zh-CN"/>
              </w:rPr>
              <w:t>7</w:t>
            </w:r>
            <w:r>
              <w:rPr>
                <w:rFonts w:ascii="Times New Roman"/>
                <w:sz w:val="18"/>
              </w:rPr>
              <w:t>0</w:t>
            </w:r>
          </w:p>
        </w:tc>
        <w:tc>
          <w:tcPr>
            <w:tcW w:w="3004" w:type="dxa"/>
            <w:gridSpan w:val="3"/>
            <w:tcBorders>
              <w:tl2br w:val="nil"/>
              <w:tr2bl w:val="nil"/>
            </w:tcBorders>
          </w:tcPr>
          <w:p w14:paraId="2CBA4B7D" w14:textId="77777777" w:rsidR="00AE7DAB" w:rsidRDefault="00AE7DAB"/>
        </w:tc>
      </w:tr>
      <w:tr w:rsidR="00AE7DAB" w14:paraId="25493690" w14:textId="77777777">
        <w:tblPrEx>
          <w:tblBorders>
            <w:top w:val="single" w:sz="12" w:space="0" w:color="000000"/>
            <w:bottom w:val="single" w:sz="12" w:space="0" w:color="000000"/>
            <w:insideV w:val="single" w:sz="4" w:space="0" w:color="000000"/>
          </w:tblBorders>
          <w:tblCellMar>
            <w:left w:w="0" w:type="dxa"/>
            <w:right w:w="0" w:type="dxa"/>
          </w:tblCellMar>
        </w:tblPrEx>
        <w:trPr>
          <w:gridAfter w:val="1"/>
          <w:wAfter w:w="513" w:type="dxa"/>
          <w:trHeight w:hRule="exact" w:val="408"/>
          <w:jc w:val="center"/>
        </w:trPr>
        <w:tc>
          <w:tcPr>
            <w:tcW w:w="4299" w:type="dxa"/>
            <w:gridSpan w:val="3"/>
            <w:tcBorders>
              <w:tl2br w:val="nil"/>
              <w:tr2bl w:val="nil"/>
            </w:tcBorders>
          </w:tcPr>
          <w:p w14:paraId="4217EF82" w14:textId="77777777" w:rsidR="00AE7DAB" w:rsidRDefault="00A51496">
            <w:pPr>
              <w:pStyle w:val="TableParagraph"/>
              <w:spacing w:before="52"/>
              <w:ind w:left="106"/>
              <w:rPr>
                <w:sz w:val="18"/>
              </w:rPr>
            </w:pPr>
            <w:r>
              <w:rPr>
                <w:sz w:val="18"/>
              </w:rPr>
              <w:t>从业人员平均人数</w:t>
            </w:r>
          </w:p>
        </w:tc>
        <w:tc>
          <w:tcPr>
            <w:tcW w:w="806" w:type="dxa"/>
            <w:tcBorders>
              <w:tl2br w:val="nil"/>
              <w:tr2bl w:val="nil"/>
            </w:tcBorders>
          </w:tcPr>
          <w:p w14:paraId="2B4C2D51" w14:textId="77777777" w:rsidR="00AE7DAB" w:rsidRDefault="00A51496">
            <w:pPr>
              <w:pStyle w:val="TableParagraph"/>
              <w:spacing w:before="52"/>
              <w:ind w:right="1"/>
              <w:jc w:val="center"/>
              <w:rPr>
                <w:sz w:val="18"/>
              </w:rPr>
            </w:pPr>
            <w:r>
              <w:rPr>
                <w:sz w:val="18"/>
              </w:rPr>
              <w:t>人</w:t>
            </w:r>
          </w:p>
        </w:tc>
        <w:tc>
          <w:tcPr>
            <w:tcW w:w="964" w:type="dxa"/>
            <w:gridSpan w:val="2"/>
            <w:tcBorders>
              <w:tl2br w:val="nil"/>
              <w:tr2bl w:val="nil"/>
            </w:tcBorders>
          </w:tcPr>
          <w:p w14:paraId="247333CD" w14:textId="77777777" w:rsidR="00AE7DAB" w:rsidRDefault="00A51496">
            <w:pPr>
              <w:pStyle w:val="TableParagraph"/>
              <w:spacing w:before="94"/>
              <w:ind w:left="197" w:right="198"/>
              <w:jc w:val="center"/>
              <w:rPr>
                <w:rFonts w:ascii="Times New Roman"/>
                <w:sz w:val="18"/>
              </w:rPr>
            </w:pPr>
            <w:r>
              <w:rPr>
                <w:rFonts w:ascii="Times New Roman"/>
                <w:sz w:val="18"/>
              </w:rPr>
              <w:t>10</w:t>
            </w:r>
            <w:r>
              <w:rPr>
                <w:rFonts w:ascii="Times New Roman" w:hint="eastAsia"/>
                <w:sz w:val="18"/>
                <w:lang w:eastAsia="zh-CN"/>
              </w:rPr>
              <w:t>8</w:t>
            </w:r>
            <w:r>
              <w:rPr>
                <w:rFonts w:ascii="Times New Roman"/>
                <w:sz w:val="18"/>
              </w:rPr>
              <w:t>0</w:t>
            </w:r>
          </w:p>
        </w:tc>
        <w:tc>
          <w:tcPr>
            <w:tcW w:w="3004" w:type="dxa"/>
            <w:gridSpan w:val="3"/>
            <w:tcBorders>
              <w:tl2br w:val="nil"/>
              <w:tr2bl w:val="nil"/>
            </w:tcBorders>
          </w:tcPr>
          <w:p w14:paraId="7296FBDD" w14:textId="77777777" w:rsidR="00AE7DAB" w:rsidRDefault="00AE7DAB"/>
        </w:tc>
      </w:tr>
    </w:tbl>
    <w:p w14:paraId="04BEEDBC" w14:textId="77777777" w:rsidR="00AE7DAB" w:rsidRDefault="00A51496">
      <w:pPr>
        <w:tabs>
          <w:tab w:val="left" w:pos="1807"/>
          <w:tab w:val="left" w:pos="3598"/>
          <w:tab w:val="left" w:pos="5026"/>
          <w:tab w:val="left" w:pos="6636"/>
          <w:tab w:val="left" w:pos="7973"/>
        </w:tabs>
        <w:spacing w:before="151"/>
        <w:ind w:left="111"/>
        <w:rPr>
          <w:sz w:val="18"/>
          <w:lang w:eastAsia="zh-CN"/>
        </w:rPr>
      </w:pPr>
      <w:r>
        <w:rPr>
          <w:sz w:val="18"/>
          <w:lang w:eastAsia="zh-CN"/>
        </w:rPr>
        <w:t>单位负责人：</w:t>
      </w:r>
      <w:r>
        <w:rPr>
          <w:sz w:val="18"/>
          <w:lang w:eastAsia="zh-CN"/>
        </w:rPr>
        <w:tab/>
      </w:r>
      <w:r>
        <w:rPr>
          <w:sz w:val="18"/>
          <w:lang w:eastAsia="zh-CN"/>
        </w:rPr>
        <w:t>统计负责人：</w:t>
      </w:r>
      <w:r>
        <w:rPr>
          <w:sz w:val="18"/>
          <w:lang w:eastAsia="zh-CN"/>
        </w:rPr>
        <w:tab/>
      </w:r>
      <w:r>
        <w:rPr>
          <w:sz w:val="18"/>
          <w:lang w:eastAsia="zh-CN"/>
        </w:rPr>
        <w:t>填表人：</w:t>
      </w:r>
      <w:r>
        <w:rPr>
          <w:sz w:val="18"/>
          <w:lang w:eastAsia="zh-CN"/>
        </w:rPr>
        <w:tab/>
      </w:r>
      <w:r>
        <w:rPr>
          <w:sz w:val="18"/>
          <w:lang w:eastAsia="zh-CN"/>
        </w:rPr>
        <w:t>联系电话：</w:t>
      </w:r>
      <w:r>
        <w:rPr>
          <w:sz w:val="18"/>
          <w:lang w:eastAsia="zh-CN"/>
        </w:rPr>
        <w:tab/>
      </w:r>
      <w:r>
        <w:rPr>
          <w:sz w:val="18"/>
          <w:lang w:eastAsia="zh-CN"/>
        </w:rPr>
        <w:t>报出日期</w:t>
      </w:r>
      <w:r>
        <w:rPr>
          <w:spacing w:val="-4"/>
          <w:sz w:val="18"/>
          <w:lang w:eastAsia="zh-CN"/>
        </w:rPr>
        <w:t>：</w:t>
      </w:r>
      <w:r>
        <w:rPr>
          <w:spacing w:val="-4"/>
          <w:sz w:val="18"/>
          <w:lang w:eastAsia="zh-CN"/>
        </w:rPr>
        <w:t>20</w:t>
      </w:r>
      <w:r>
        <w:rPr>
          <w:spacing w:val="-4"/>
          <w:sz w:val="18"/>
          <w:lang w:eastAsia="zh-CN"/>
        </w:rPr>
        <w:tab/>
      </w:r>
      <w:r>
        <w:rPr>
          <w:sz w:val="18"/>
          <w:lang w:eastAsia="zh-CN"/>
        </w:rPr>
        <w:t>年</w:t>
      </w:r>
      <w:r>
        <w:rPr>
          <w:sz w:val="18"/>
          <w:lang w:eastAsia="zh-CN"/>
        </w:rPr>
        <w:t xml:space="preserve"> </w:t>
      </w:r>
      <w:r>
        <w:rPr>
          <w:sz w:val="18"/>
          <w:lang w:eastAsia="zh-CN"/>
        </w:rPr>
        <w:t>月</w:t>
      </w:r>
      <w:r>
        <w:rPr>
          <w:sz w:val="18"/>
          <w:lang w:eastAsia="zh-CN"/>
        </w:rPr>
        <w:t xml:space="preserve"> </w:t>
      </w:r>
      <w:r>
        <w:rPr>
          <w:sz w:val="18"/>
          <w:lang w:eastAsia="zh-CN"/>
        </w:rPr>
        <w:t>日</w:t>
      </w:r>
    </w:p>
    <w:p w14:paraId="2BB2FA59" w14:textId="77777777" w:rsidR="00AE7DAB" w:rsidRDefault="00AE7DAB">
      <w:pPr>
        <w:rPr>
          <w:sz w:val="18"/>
          <w:lang w:eastAsia="zh-CN"/>
        </w:rPr>
        <w:sectPr w:rsidR="00AE7DAB">
          <w:footerReference w:type="default" r:id="rId14"/>
          <w:pgSz w:w="11910" w:h="16840"/>
          <w:pgMar w:top="1260" w:right="1600" w:bottom="1180" w:left="1420" w:header="0" w:footer="993" w:gutter="0"/>
          <w:cols w:space="720"/>
        </w:sectPr>
      </w:pPr>
    </w:p>
    <w:p w14:paraId="0C3AF2E4" w14:textId="77777777" w:rsidR="00AE7DAB" w:rsidRDefault="00A51496">
      <w:pPr>
        <w:spacing w:before="20"/>
        <w:ind w:left="646"/>
        <w:rPr>
          <w:rFonts w:ascii="黑体" w:eastAsia="黑体"/>
          <w:b/>
          <w:sz w:val="18"/>
          <w:lang w:eastAsia="zh-CN"/>
        </w:rPr>
      </w:pPr>
      <w:r>
        <w:rPr>
          <w:rFonts w:ascii="黑体" w:eastAsia="黑体" w:hint="eastAsia"/>
          <w:b/>
          <w:w w:val="95"/>
          <w:sz w:val="18"/>
          <w:lang w:eastAsia="zh-CN"/>
        </w:rPr>
        <w:lastRenderedPageBreak/>
        <w:t>说明：</w:t>
      </w:r>
    </w:p>
    <w:p w14:paraId="4C84BE0A" w14:textId="77777777" w:rsidR="00AE7DAB" w:rsidRDefault="00AE7DAB">
      <w:pPr>
        <w:pStyle w:val="a5"/>
        <w:spacing w:before="8" w:line="280" w:lineRule="exact"/>
        <w:rPr>
          <w:rFonts w:asciiTheme="minorEastAsia" w:eastAsiaTheme="minorEastAsia" w:hAnsiTheme="minorEastAsia"/>
          <w:b/>
          <w:sz w:val="12"/>
          <w:lang w:eastAsia="zh-CN"/>
        </w:rPr>
      </w:pPr>
    </w:p>
    <w:p w14:paraId="1B7B5BBA" w14:textId="77777777" w:rsidR="00AE7DAB" w:rsidRDefault="00A51496">
      <w:pPr>
        <w:spacing w:line="280" w:lineRule="exact"/>
        <w:ind w:left="576"/>
        <w:rPr>
          <w:rFonts w:asciiTheme="minorEastAsia" w:eastAsiaTheme="minorEastAsia" w:hAnsiTheme="minorEastAsia"/>
          <w:sz w:val="18"/>
          <w:lang w:eastAsia="zh-CN"/>
        </w:rPr>
      </w:pPr>
      <w:r>
        <w:rPr>
          <w:rFonts w:asciiTheme="minorEastAsia" w:eastAsiaTheme="minorEastAsia" w:hAnsiTheme="minorEastAsia"/>
          <w:sz w:val="18"/>
          <w:lang w:eastAsia="zh-CN"/>
        </w:rPr>
        <w:t>1</w:t>
      </w:r>
      <w:r>
        <w:rPr>
          <w:rFonts w:asciiTheme="minorEastAsia" w:eastAsiaTheme="minorEastAsia" w:hAnsiTheme="minorEastAsia"/>
          <w:sz w:val="18"/>
          <w:lang w:eastAsia="zh-CN"/>
        </w:rPr>
        <w:t>．本表的报送单位：各省、自治区、直辖市及</w:t>
      </w:r>
      <w:r>
        <w:rPr>
          <w:rFonts w:asciiTheme="minorEastAsia" w:eastAsiaTheme="minorEastAsia" w:hAnsiTheme="minorEastAsia"/>
          <w:sz w:val="18"/>
          <w:lang w:eastAsia="zh-CN"/>
        </w:rPr>
        <w:t xml:space="preserve"> 15 </w:t>
      </w:r>
      <w:r>
        <w:rPr>
          <w:rFonts w:asciiTheme="minorEastAsia" w:eastAsiaTheme="minorEastAsia" w:hAnsiTheme="minorEastAsia"/>
          <w:sz w:val="18"/>
          <w:lang w:eastAsia="zh-CN"/>
        </w:rPr>
        <w:t>个副省级城市的工业和信息化主管部门。</w:t>
      </w:r>
    </w:p>
    <w:p w14:paraId="667ABD18" w14:textId="77777777" w:rsidR="00AE7DAB" w:rsidRDefault="00AE7DAB">
      <w:pPr>
        <w:pStyle w:val="a5"/>
        <w:spacing w:before="4" w:line="280" w:lineRule="exact"/>
        <w:rPr>
          <w:rFonts w:asciiTheme="minorEastAsia" w:eastAsiaTheme="minorEastAsia" w:hAnsiTheme="minorEastAsia"/>
          <w:sz w:val="16"/>
          <w:lang w:eastAsia="zh-CN"/>
        </w:rPr>
      </w:pPr>
    </w:p>
    <w:p w14:paraId="0DB52959" w14:textId="77777777" w:rsidR="00AE7DAB" w:rsidRDefault="00A51496">
      <w:pPr>
        <w:pStyle w:val="10"/>
        <w:numPr>
          <w:ilvl w:val="0"/>
          <w:numId w:val="6"/>
        </w:numPr>
        <w:tabs>
          <w:tab w:val="left" w:pos="829"/>
        </w:tabs>
        <w:spacing w:line="280" w:lineRule="exact"/>
        <w:ind w:right="105" w:firstLine="456"/>
        <w:rPr>
          <w:rFonts w:asciiTheme="minorEastAsia" w:eastAsiaTheme="minorEastAsia" w:hAnsiTheme="minorEastAsia"/>
          <w:sz w:val="18"/>
        </w:rPr>
      </w:pPr>
      <w:r>
        <w:rPr>
          <w:rFonts w:asciiTheme="minorEastAsia" w:eastAsiaTheme="minorEastAsia" w:hAnsiTheme="minorEastAsia"/>
          <w:spacing w:val="-2"/>
          <w:sz w:val="18"/>
          <w:lang w:eastAsia="zh-CN"/>
        </w:rPr>
        <w:t>本表中软件业务出口是企业在报告期完成的</w:t>
      </w:r>
      <w:r>
        <w:rPr>
          <w:rFonts w:asciiTheme="minorEastAsia" w:eastAsiaTheme="minorEastAsia" w:hAnsiTheme="minorEastAsia" w:hint="eastAsia"/>
          <w:spacing w:val="-2"/>
          <w:sz w:val="18"/>
          <w:lang w:eastAsia="zh-CN"/>
        </w:rPr>
        <w:t>软件外包服务出口、嵌入式系统软件出口和其他软件业务出口</w:t>
      </w:r>
      <w:r>
        <w:rPr>
          <w:rFonts w:asciiTheme="minorEastAsia" w:eastAsiaTheme="minorEastAsia" w:hAnsiTheme="minorEastAsia"/>
          <w:spacing w:val="-17"/>
          <w:sz w:val="18"/>
          <w:lang w:eastAsia="zh-CN"/>
        </w:rPr>
        <w:t>的合计数。</w:t>
      </w:r>
      <w:r>
        <w:rPr>
          <w:rFonts w:asciiTheme="minorEastAsia" w:eastAsiaTheme="minorEastAsia" w:hAnsiTheme="minorEastAsia"/>
          <w:spacing w:val="-92"/>
          <w:sz w:val="18"/>
        </w:rPr>
        <w:t>（</w:t>
      </w:r>
      <w:r>
        <w:rPr>
          <w:rFonts w:asciiTheme="minorEastAsia" w:eastAsiaTheme="minorEastAsia" w:hAnsiTheme="minorEastAsia"/>
          <w:sz w:val="18"/>
        </w:rPr>
        <w:t>“</w:t>
      </w:r>
      <w:r>
        <w:rPr>
          <w:rFonts w:asciiTheme="minorEastAsia" w:eastAsiaTheme="minorEastAsia" w:hAnsiTheme="minorEastAsia"/>
          <w:sz w:val="18"/>
        </w:rPr>
        <w:t>万美元</w:t>
      </w:r>
      <w:r>
        <w:rPr>
          <w:rFonts w:asciiTheme="minorEastAsia" w:eastAsiaTheme="minorEastAsia" w:hAnsiTheme="minorEastAsia"/>
          <w:sz w:val="18"/>
        </w:rPr>
        <w:t>”</w:t>
      </w:r>
      <w:r>
        <w:rPr>
          <w:rFonts w:asciiTheme="minorEastAsia" w:eastAsiaTheme="minorEastAsia" w:hAnsiTheme="minorEastAsia"/>
          <w:sz w:val="18"/>
        </w:rPr>
        <w:t>计算</w:t>
      </w:r>
      <w:r>
        <w:rPr>
          <w:rFonts w:asciiTheme="minorEastAsia" w:eastAsiaTheme="minorEastAsia" w:hAnsiTheme="minorEastAsia"/>
          <w:spacing w:val="-89"/>
          <w:sz w:val="18"/>
        </w:rPr>
        <w:t>）</w:t>
      </w:r>
      <w:r>
        <w:rPr>
          <w:rFonts w:asciiTheme="minorEastAsia" w:eastAsiaTheme="minorEastAsia" w:hAnsiTheme="minorEastAsia"/>
          <w:sz w:val="18"/>
        </w:rPr>
        <w:t>。</w:t>
      </w:r>
    </w:p>
    <w:p w14:paraId="79FFF6D2" w14:textId="77777777" w:rsidR="00AE7DAB" w:rsidRDefault="00A51496">
      <w:pPr>
        <w:pStyle w:val="10"/>
        <w:numPr>
          <w:ilvl w:val="0"/>
          <w:numId w:val="6"/>
        </w:numPr>
        <w:tabs>
          <w:tab w:val="left" w:pos="829"/>
        </w:tabs>
        <w:spacing w:line="280" w:lineRule="exact"/>
        <w:ind w:right="105" w:firstLine="456"/>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本表中“嵌入式系统软件收入”、“嵌入式系统软件出口”指标为核算数据，具体计算方法见《附录三应用嵌入式软件的产品目录及计算方法》。</w:t>
      </w:r>
    </w:p>
    <w:p w14:paraId="6BACDF08" w14:textId="77777777" w:rsidR="00AE7DAB" w:rsidRDefault="00A51496">
      <w:pPr>
        <w:spacing w:before="57" w:line="280" w:lineRule="exact"/>
        <w:ind w:left="560"/>
        <w:rPr>
          <w:rFonts w:asciiTheme="minorEastAsia" w:eastAsiaTheme="minorEastAsia" w:hAnsiTheme="minorEastAsia"/>
          <w:sz w:val="18"/>
          <w:lang w:eastAsia="zh-CN"/>
        </w:rPr>
      </w:pPr>
      <w:r>
        <w:rPr>
          <w:rFonts w:asciiTheme="minorEastAsia" w:eastAsiaTheme="minorEastAsia" w:hAnsiTheme="minorEastAsia" w:hint="eastAsia"/>
          <w:sz w:val="18"/>
          <w:lang w:eastAsia="zh-CN"/>
        </w:rPr>
        <w:t>4</w:t>
      </w:r>
      <w:r>
        <w:rPr>
          <w:rFonts w:asciiTheme="minorEastAsia" w:eastAsiaTheme="minorEastAsia" w:hAnsiTheme="minorEastAsia"/>
          <w:sz w:val="18"/>
          <w:lang w:eastAsia="zh-CN"/>
        </w:rPr>
        <w:t>．本表审核关系：</w:t>
      </w:r>
    </w:p>
    <w:p w14:paraId="61F522C6" w14:textId="77777777" w:rsidR="00AE7DAB" w:rsidRDefault="00AE7DAB">
      <w:pPr>
        <w:pStyle w:val="a5"/>
        <w:spacing w:before="8" w:line="280" w:lineRule="exact"/>
        <w:rPr>
          <w:rFonts w:asciiTheme="minorEastAsia" w:eastAsiaTheme="minorEastAsia" w:hAnsiTheme="minorEastAsia"/>
          <w:sz w:val="18"/>
          <w:lang w:eastAsia="zh-CN"/>
        </w:rPr>
      </w:pPr>
    </w:p>
    <w:p w14:paraId="1444034A" w14:textId="77777777" w:rsidR="00AE7DAB" w:rsidRDefault="00A51496">
      <w:pPr>
        <w:tabs>
          <w:tab w:val="left" w:pos="5712"/>
        </w:tabs>
        <w:spacing w:line="280" w:lineRule="exact"/>
        <w:ind w:left="672"/>
        <w:rPr>
          <w:rFonts w:asciiTheme="minorEastAsia" w:eastAsiaTheme="minorEastAsia" w:hAnsiTheme="minorEastAsia"/>
          <w:sz w:val="18"/>
          <w:lang w:eastAsia="zh-CN"/>
        </w:rPr>
      </w:pPr>
      <w:r>
        <w:rPr>
          <w:rFonts w:asciiTheme="minorEastAsia" w:eastAsiaTheme="minorEastAsia" w:hAnsiTheme="minorEastAsia"/>
          <w:sz w:val="18"/>
          <w:lang w:eastAsia="zh-CN"/>
        </w:rPr>
        <w:t>（</w:t>
      </w:r>
      <w:r>
        <w:rPr>
          <w:rFonts w:asciiTheme="minorEastAsia" w:eastAsiaTheme="minorEastAsia" w:hAnsiTheme="minorEastAsia"/>
          <w:sz w:val="18"/>
          <w:lang w:eastAsia="zh-CN"/>
        </w:rPr>
        <w:t>1</w:t>
      </w:r>
      <w:r>
        <w:rPr>
          <w:rFonts w:asciiTheme="minorEastAsia" w:eastAsiaTheme="minorEastAsia" w:hAnsiTheme="minorEastAsia"/>
          <w:sz w:val="18"/>
          <w:lang w:eastAsia="zh-CN"/>
        </w:rPr>
        <w:t>）</w:t>
      </w:r>
      <w:r>
        <w:rPr>
          <w:rFonts w:asciiTheme="minorEastAsia" w:eastAsiaTheme="minorEastAsia" w:hAnsiTheme="minorEastAsia" w:hint="eastAsia"/>
          <w:sz w:val="18"/>
          <w:lang w:eastAsia="zh-CN"/>
        </w:rPr>
        <w:t>主营业务收入</w:t>
      </w:r>
      <w:r>
        <w:rPr>
          <w:rFonts w:asciiTheme="minorEastAsia" w:eastAsiaTheme="minorEastAsia" w:hAnsiTheme="minorEastAsia"/>
          <w:sz w:val="18"/>
          <w:lang w:eastAsia="zh-CN"/>
        </w:rPr>
        <w:t>≥</w:t>
      </w:r>
      <w:r>
        <w:rPr>
          <w:rFonts w:asciiTheme="minorEastAsia" w:eastAsiaTheme="minorEastAsia" w:hAnsiTheme="minorEastAsia" w:hint="eastAsia"/>
          <w:sz w:val="18"/>
          <w:lang w:eastAsia="zh-CN"/>
        </w:rPr>
        <w:t>软件业务收入合计</w:t>
      </w:r>
      <w:r>
        <w:rPr>
          <w:rFonts w:asciiTheme="minorEastAsia" w:eastAsiaTheme="minorEastAsia" w:hAnsiTheme="minorEastAsia" w:hint="eastAsia"/>
          <w:sz w:val="18"/>
          <w:lang w:eastAsia="zh-CN"/>
        </w:rPr>
        <w:t>1010</w:t>
      </w:r>
      <w:r>
        <w:rPr>
          <w:rFonts w:asciiTheme="minorEastAsia" w:eastAsiaTheme="minorEastAsia" w:hAnsiTheme="minorEastAsia"/>
          <w:sz w:val="18"/>
          <w:lang w:eastAsia="zh-CN"/>
        </w:rPr>
        <w:t>≥</w:t>
      </w:r>
      <w:r>
        <w:rPr>
          <w:rFonts w:asciiTheme="minorEastAsia" w:eastAsiaTheme="minorEastAsia" w:hAnsiTheme="minorEastAsia" w:hint="eastAsia"/>
          <w:sz w:val="18"/>
          <w:lang w:eastAsia="zh-CN"/>
        </w:rPr>
        <w:t>1020</w:t>
      </w:r>
    </w:p>
    <w:p w14:paraId="103EDCF1" w14:textId="77777777" w:rsidR="00AE7DAB" w:rsidRDefault="00AE7DAB">
      <w:pPr>
        <w:tabs>
          <w:tab w:val="left" w:pos="5712"/>
        </w:tabs>
        <w:spacing w:line="280" w:lineRule="exact"/>
        <w:ind w:left="672"/>
        <w:rPr>
          <w:rFonts w:asciiTheme="minorEastAsia" w:eastAsiaTheme="minorEastAsia" w:hAnsiTheme="minorEastAsia"/>
          <w:sz w:val="18"/>
          <w:lang w:eastAsia="zh-CN"/>
        </w:rPr>
      </w:pPr>
    </w:p>
    <w:p w14:paraId="56AEBFB9" w14:textId="77777777" w:rsidR="00AE7DAB" w:rsidRDefault="00A51496">
      <w:pPr>
        <w:tabs>
          <w:tab w:val="left" w:pos="5712"/>
        </w:tabs>
        <w:spacing w:line="280" w:lineRule="exact"/>
        <w:ind w:left="672"/>
        <w:rPr>
          <w:rFonts w:asciiTheme="minorEastAsia" w:eastAsiaTheme="minorEastAsia" w:hAnsiTheme="minorEastAsia"/>
          <w:sz w:val="18"/>
          <w:lang w:eastAsia="zh-CN"/>
        </w:rPr>
      </w:pPr>
      <w:r>
        <w:rPr>
          <w:rFonts w:asciiTheme="minorEastAsia" w:eastAsiaTheme="minorEastAsia" w:hAnsiTheme="minorEastAsia" w:hint="eastAsia"/>
          <w:sz w:val="18"/>
          <w:lang w:eastAsia="zh-CN"/>
        </w:rPr>
        <w:t>（</w:t>
      </w:r>
      <w:r>
        <w:rPr>
          <w:rFonts w:asciiTheme="minorEastAsia" w:eastAsiaTheme="minorEastAsia" w:hAnsiTheme="minorEastAsia" w:hint="eastAsia"/>
          <w:sz w:val="18"/>
          <w:lang w:eastAsia="zh-CN"/>
        </w:rPr>
        <w:t>2</w:t>
      </w:r>
      <w:r>
        <w:rPr>
          <w:rFonts w:asciiTheme="minorEastAsia" w:eastAsiaTheme="minorEastAsia" w:hAnsiTheme="minorEastAsia" w:hint="eastAsia"/>
          <w:sz w:val="18"/>
          <w:lang w:eastAsia="zh-CN"/>
        </w:rPr>
        <w:t>）</w:t>
      </w:r>
      <w:r>
        <w:rPr>
          <w:rFonts w:asciiTheme="minorEastAsia" w:eastAsiaTheme="minorEastAsia" w:hAnsiTheme="minorEastAsia"/>
          <w:sz w:val="18"/>
          <w:lang w:eastAsia="zh-CN"/>
        </w:rPr>
        <w:t>软件业务收入</w:t>
      </w:r>
      <w:r>
        <w:rPr>
          <w:rFonts w:asciiTheme="minorEastAsia" w:eastAsiaTheme="minorEastAsia" w:hAnsiTheme="minorEastAsia"/>
          <w:sz w:val="18"/>
          <w:lang w:eastAsia="zh-CN"/>
        </w:rPr>
        <w:t>=</w:t>
      </w:r>
      <w:r>
        <w:rPr>
          <w:rFonts w:asciiTheme="minorEastAsia" w:eastAsiaTheme="minorEastAsia" w:hAnsiTheme="minorEastAsia" w:hint="eastAsia"/>
          <w:sz w:val="18"/>
          <w:lang w:eastAsia="zh-CN"/>
        </w:rPr>
        <w:t>软件产品收入</w:t>
      </w:r>
      <w:r>
        <w:rPr>
          <w:rFonts w:asciiTheme="minorEastAsia" w:eastAsiaTheme="minorEastAsia" w:hAnsiTheme="minorEastAsia" w:hint="eastAsia"/>
          <w:sz w:val="18"/>
          <w:lang w:eastAsia="zh-CN"/>
        </w:rPr>
        <w:t>+</w:t>
      </w:r>
      <w:r>
        <w:rPr>
          <w:rFonts w:asciiTheme="minorEastAsia" w:eastAsiaTheme="minorEastAsia" w:hAnsiTheme="minorEastAsia" w:hint="eastAsia"/>
          <w:sz w:val="18"/>
          <w:lang w:eastAsia="zh-CN"/>
        </w:rPr>
        <w:t>信息技术服务收入</w:t>
      </w:r>
      <w:r>
        <w:rPr>
          <w:rFonts w:asciiTheme="minorEastAsia" w:eastAsiaTheme="minorEastAsia" w:hAnsiTheme="minorEastAsia" w:hint="eastAsia"/>
          <w:sz w:val="18"/>
          <w:lang w:eastAsia="zh-CN"/>
        </w:rPr>
        <w:t>+</w:t>
      </w:r>
      <w:r>
        <w:rPr>
          <w:rFonts w:asciiTheme="minorEastAsia" w:eastAsiaTheme="minorEastAsia" w:hAnsiTheme="minorEastAsia" w:hint="eastAsia"/>
          <w:sz w:val="18"/>
          <w:lang w:eastAsia="zh-CN"/>
        </w:rPr>
        <w:t>信息安全收入</w:t>
      </w:r>
      <w:r>
        <w:rPr>
          <w:rFonts w:asciiTheme="minorEastAsia" w:eastAsiaTheme="minorEastAsia" w:hAnsiTheme="minorEastAsia" w:hint="eastAsia"/>
          <w:sz w:val="18"/>
          <w:lang w:eastAsia="zh-CN"/>
        </w:rPr>
        <w:t>+</w:t>
      </w:r>
      <w:r>
        <w:rPr>
          <w:rFonts w:asciiTheme="minorEastAsia" w:eastAsiaTheme="minorEastAsia" w:hAnsiTheme="minorEastAsia" w:hint="eastAsia"/>
          <w:sz w:val="18"/>
          <w:lang w:eastAsia="zh-CN"/>
        </w:rPr>
        <w:t>嵌入式系统软件收入</w:t>
      </w:r>
    </w:p>
    <w:p w14:paraId="08FE0290" w14:textId="77777777" w:rsidR="00AE7DAB" w:rsidRDefault="00AE7DAB">
      <w:pPr>
        <w:tabs>
          <w:tab w:val="left" w:pos="5712"/>
        </w:tabs>
        <w:spacing w:line="280" w:lineRule="exact"/>
        <w:ind w:left="672"/>
        <w:rPr>
          <w:rFonts w:asciiTheme="minorEastAsia" w:eastAsiaTheme="minorEastAsia" w:hAnsiTheme="minorEastAsia"/>
          <w:sz w:val="18"/>
          <w:lang w:eastAsia="zh-CN"/>
        </w:rPr>
      </w:pPr>
    </w:p>
    <w:p w14:paraId="13B50670" w14:textId="77777777" w:rsidR="00AE7DAB" w:rsidRDefault="00A51496">
      <w:pPr>
        <w:tabs>
          <w:tab w:val="left" w:pos="5712"/>
        </w:tabs>
        <w:spacing w:line="280" w:lineRule="exact"/>
        <w:ind w:firstLineChars="600" w:firstLine="1080"/>
        <w:rPr>
          <w:rFonts w:asciiTheme="minorEastAsia" w:eastAsiaTheme="minorEastAsia" w:hAnsiTheme="minorEastAsia"/>
          <w:sz w:val="18"/>
          <w:lang w:eastAsia="zh-CN"/>
        </w:rPr>
      </w:pPr>
      <w:r>
        <w:rPr>
          <w:rFonts w:asciiTheme="minorEastAsia" w:eastAsiaTheme="minorEastAsia" w:hAnsiTheme="minorEastAsia" w:hint="eastAsia"/>
          <w:sz w:val="18"/>
          <w:lang w:eastAsia="zh-CN"/>
        </w:rPr>
        <w:t>1020=</w:t>
      </w:r>
      <w:r>
        <w:rPr>
          <w:rFonts w:asciiTheme="minorEastAsia" w:eastAsiaTheme="minorEastAsia" w:hAnsiTheme="minorEastAsia"/>
          <w:sz w:val="18"/>
          <w:lang w:eastAsia="zh-CN"/>
        </w:rPr>
        <w:t>10</w:t>
      </w:r>
      <w:r>
        <w:rPr>
          <w:rFonts w:asciiTheme="minorEastAsia" w:eastAsiaTheme="minorEastAsia" w:hAnsiTheme="minorEastAsia" w:hint="eastAsia"/>
          <w:sz w:val="18"/>
          <w:lang w:eastAsia="zh-CN"/>
        </w:rPr>
        <w:t>211+</w:t>
      </w:r>
      <w:r>
        <w:rPr>
          <w:rFonts w:asciiTheme="minorEastAsia" w:eastAsiaTheme="minorEastAsia" w:hAnsiTheme="minorEastAsia"/>
          <w:sz w:val="18"/>
          <w:lang w:eastAsia="zh-CN"/>
        </w:rPr>
        <w:t>10</w:t>
      </w:r>
      <w:r>
        <w:rPr>
          <w:rFonts w:asciiTheme="minorEastAsia" w:eastAsiaTheme="minorEastAsia" w:hAnsiTheme="minorEastAsia" w:hint="eastAsia"/>
          <w:sz w:val="18"/>
          <w:lang w:eastAsia="zh-CN"/>
        </w:rPr>
        <w:t>22+1023+1024</w:t>
      </w:r>
    </w:p>
    <w:p w14:paraId="22C4AC0A" w14:textId="77777777" w:rsidR="00AE7DAB" w:rsidRDefault="00AE7DAB">
      <w:pPr>
        <w:tabs>
          <w:tab w:val="left" w:pos="5712"/>
        </w:tabs>
        <w:spacing w:line="280" w:lineRule="exact"/>
        <w:rPr>
          <w:rFonts w:asciiTheme="minorEastAsia" w:eastAsiaTheme="minorEastAsia" w:hAnsiTheme="minorEastAsia"/>
          <w:sz w:val="18"/>
          <w:lang w:eastAsia="zh-CN"/>
        </w:rPr>
      </w:pPr>
    </w:p>
    <w:p w14:paraId="6E08BBB2" w14:textId="77777777" w:rsidR="00AE7DAB" w:rsidRDefault="00A51496">
      <w:pPr>
        <w:tabs>
          <w:tab w:val="left" w:pos="5712"/>
        </w:tabs>
        <w:spacing w:line="280" w:lineRule="exact"/>
        <w:ind w:left="672"/>
        <w:rPr>
          <w:rFonts w:asciiTheme="minorEastAsia" w:eastAsiaTheme="minorEastAsia" w:hAnsiTheme="minorEastAsia"/>
          <w:sz w:val="18"/>
          <w:lang w:eastAsia="zh-CN"/>
        </w:rPr>
      </w:pPr>
      <w:r>
        <w:rPr>
          <w:rFonts w:asciiTheme="minorEastAsia" w:eastAsiaTheme="minorEastAsia" w:hAnsiTheme="minorEastAsia"/>
          <w:sz w:val="18"/>
          <w:lang w:eastAsia="zh-CN"/>
        </w:rPr>
        <w:t>（</w:t>
      </w:r>
      <w:r>
        <w:rPr>
          <w:rFonts w:asciiTheme="minorEastAsia" w:eastAsiaTheme="minorEastAsia" w:hAnsiTheme="minorEastAsia" w:hint="eastAsia"/>
          <w:sz w:val="18"/>
          <w:lang w:eastAsia="zh-CN"/>
        </w:rPr>
        <w:t>3</w:t>
      </w:r>
      <w:r>
        <w:rPr>
          <w:rFonts w:asciiTheme="minorEastAsia" w:eastAsiaTheme="minorEastAsia" w:hAnsiTheme="minorEastAsia"/>
          <w:sz w:val="18"/>
          <w:lang w:eastAsia="zh-CN"/>
        </w:rPr>
        <w:t>）软件产品收入</w:t>
      </w:r>
      <w:r>
        <w:rPr>
          <w:rFonts w:asciiTheme="minorEastAsia" w:eastAsiaTheme="minorEastAsia" w:hAnsiTheme="minorEastAsia"/>
          <w:sz w:val="18"/>
          <w:lang w:eastAsia="zh-CN"/>
        </w:rPr>
        <w:t>≥</w:t>
      </w:r>
      <w:r>
        <w:rPr>
          <w:rFonts w:asciiTheme="minorEastAsia" w:eastAsiaTheme="minorEastAsia" w:hAnsiTheme="minorEastAsia"/>
          <w:sz w:val="18"/>
          <w:lang w:eastAsia="zh-CN"/>
        </w:rPr>
        <w:t>工业软件产品收入</w:t>
      </w:r>
      <w:r>
        <w:rPr>
          <w:rFonts w:asciiTheme="minorEastAsia" w:eastAsiaTheme="minorEastAsia" w:hAnsiTheme="minorEastAsia"/>
          <w:sz w:val="18"/>
          <w:lang w:eastAsia="zh-CN"/>
        </w:rPr>
        <w:t>10</w:t>
      </w:r>
      <w:r>
        <w:rPr>
          <w:rFonts w:asciiTheme="minorEastAsia" w:eastAsiaTheme="minorEastAsia" w:hAnsiTheme="minorEastAsia" w:hint="eastAsia"/>
          <w:sz w:val="18"/>
          <w:lang w:eastAsia="zh-CN"/>
        </w:rPr>
        <w:t>2</w:t>
      </w:r>
      <w:r>
        <w:rPr>
          <w:rFonts w:asciiTheme="minorEastAsia" w:eastAsiaTheme="minorEastAsia" w:hAnsiTheme="minorEastAsia"/>
          <w:sz w:val="18"/>
          <w:lang w:eastAsia="zh-CN"/>
        </w:rPr>
        <w:t>1≥10</w:t>
      </w:r>
      <w:r>
        <w:rPr>
          <w:rFonts w:asciiTheme="minorEastAsia" w:eastAsiaTheme="minorEastAsia" w:hAnsiTheme="minorEastAsia" w:hint="eastAsia"/>
          <w:sz w:val="18"/>
          <w:lang w:eastAsia="zh-CN"/>
        </w:rPr>
        <w:t>2</w:t>
      </w:r>
      <w:r>
        <w:rPr>
          <w:rFonts w:asciiTheme="minorEastAsia" w:eastAsiaTheme="minorEastAsia" w:hAnsiTheme="minorEastAsia"/>
          <w:sz w:val="18"/>
          <w:lang w:eastAsia="zh-CN"/>
        </w:rPr>
        <w:t>11</w:t>
      </w:r>
    </w:p>
    <w:p w14:paraId="6015811E" w14:textId="77777777" w:rsidR="00AE7DAB" w:rsidRDefault="00AE7DAB">
      <w:pPr>
        <w:pStyle w:val="a5"/>
        <w:spacing w:before="8" w:line="280" w:lineRule="exact"/>
        <w:rPr>
          <w:rFonts w:asciiTheme="minorEastAsia" w:eastAsiaTheme="minorEastAsia" w:hAnsiTheme="minorEastAsia"/>
          <w:sz w:val="17"/>
          <w:lang w:eastAsia="zh-CN"/>
        </w:rPr>
      </w:pPr>
    </w:p>
    <w:p w14:paraId="340733A4" w14:textId="77777777" w:rsidR="00AE7DAB" w:rsidRDefault="00A51496">
      <w:pPr>
        <w:spacing w:line="280" w:lineRule="exact"/>
        <w:ind w:left="1212" w:hanging="540"/>
        <w:rPr>
          <w:rFonts w:asciiTheme="minorEastAsia" w:eastAsiaTheme="minorEastAsia" w:hAnsiTheme="minorEastAsia"/>
          <w:sz w:val="18"/>
          <w:lang w:eastAsia="zh-CN"/>
        </w:rPr>
      </w:pPr>
      <w:r>
        <w:rPr>
          <w:rFonts w:asciiTheme="minorEastAsia" w:eastAsiaTheme="minorEastAsia" w:hAnsiTheme="minorEastAsia"/>
          <w:sz w:val="18"/>
          <w:lang w:eastAsia="zh-CN"/>
        </w:rPr>
        <w:t>（</w:t>
      </w:r>
      <w:r>
        <w:rPr>
          <w:rFonts w:asciiTheme="minorEastAsia" w:eastAsiaTheme="minorEastAsia" w:hAnsiTheme="minorEastAsia" w:hint="eastAsia"/>
          <w:sz w:val="18"/>
          <w:lang w:eastAsia="zh-CN"/>
        </w:rPr>
        <w:t>4</w:t>
      </w:r>
      <w:r>
        <w:rPr>
          <w:rFonts w:asciiTheme="minorEastAsia" w:eastAsiaTheme="minorEastAsia" w:hAnsiTheme="minorEastAsia"/>
          <w:sz w:val="18"/>
          <w:lang w:eastAsia="zh-CN"/>
        </w:rPr>
        <w:t>）</w:t>
      </w:r>
      <w:r>
        <w:rPr>
          <w:rFonts w:asciiTheme="minorEastAsia" w:eastAsiaTheme="minorEastAsia" w:hAnsiTheme="minorEastAsia"/>
          <w:spacing w:val="-10"/>
          <w:sz w:val="18"/>
          <w:lang w:eastAsia="zh-CN"/>
        </w:rPr>
        <w:t>信息技术服务收入</w:t>
      </w:r>
      <w:r>
        <w:rPr>
          <w:rFonts w:asciiTheme="minorEastAsia" w:eastAsiaTheme="minorEastAsia" w:hAnsiTheme="minorEastAsia"/>
          <w:spacing w:val="-8"/>
          <w:sz w:val="18"/>
          <w:lang w:eastAsia="zh-CN"/>
        </w:rPr>
        <w:t>≥</w:t>
      </w:r>
      <w:r>
        <w:rPr>
          <w:rFonts w:asciiTheme="minorEastAsia" w:eastAsiaTheme="minorEastAsia" w:hAnsiTheme="minorEastAsia" w:hint="eastAsia"/>
          <w:spacing w:val="-10"/>
          <w:sz w:val="18"/>
          <w:lang w:eastAsia="zh-CN"/>
        </w:rPr>
        <w:t>云</w:t>
      </w:r>
      <w:r>
        <w:rPr>
          <w:rFonts w:asciiTheme="minorEastAsia" w:eastAsiaTheme="minorEastAsia" w:hAnsiTheme="minorEastAsia"/>
          <w:spacing w:val="-10"/>
          <w:sz w:val="18"/>
          <w:lang w:eastAsia="zh-CN"/>
        </w:rPr>
        <w:t>服务收入</w:t>
      </w:r>
      <w:r>
        <w:rPr>
          <w:rFonts w:asciiTheme="minorEastAsia" w:eastAsiaTheme="minorEastAsia" w:hAnsiTheme="minorEastAsia"/>
          <w:spacing w:val="-10"/>
          <w:sz w:val="18"/>
          <w:lang w:eastAsia="zh-CN"/>
        </w:rPr>
        <w:t>+</w:t>
      </w:r>
      <w:r>
        <w:rPr>
          <w:rFonts w:asciiTheme="minorEastAsia" w:eastAsiaTheme="minorEastAsia" w:hAnsiTheme="minorEastAsia" w:hint="eastAsia"/>
          <w:spacing w:val="-10"/>
          <w:sz w:val="18"/>
          <w:lang w:eastAsia="zh-CN"/>
        </w:rPr>
        <w:t>大数据服务收入</w:t>
      </w:r>
      <w:r>
        <w:rPr>
          <w:rFonts w:asciiTheme="minorEastAsia" w:eastAsiaTheme="minorEastAsia" w:hAnsiTheme="minorEastAsia" w:hint="eastAsia"/>
          <w:spacing w:val="-10"/>
          <w:sz w:val="18"/>
          <w:lang w:eastAsia="zh-CN"/>
        </w:rPr>
        <w:t>+</w:t>
      </w:r>
      <w:r>
        <w:rPr>
          <w:rFonts w:asciiTheme="minorEastAsia" w:eastAsiaTheme="minorEastAsia" w:hAnsiTheme="minorEastAsia" w:hint="eastAsia"/>
          <w:spacing w:val="-10"/>
          <w:sz w:val="18"/>
          <w:lang w:eastAsia="zh-CN"/>
        </w:rPr>
        <w:t>电子商务平台技术</w:t>
      </w:r>
      <w:r>
        <w:rPr>
          <w:rFonts w:asciiTheme="minorEastAsia" w:eastAsiaTheme="minorEastAsia" w:hAnsiTheme="minorEastAsia"/>
          <w:spacing w:val="-10"/>
          <w:sz w:val="18"/>
          <w:lang w:eastAsia="zh-CN"/>
        </w:rPr>
        <w:t>服务收入</w:t>
      </w:r>
      <w:r>
        <w:rPr>
          <w:rFonts w:asciiTheme="minorEastAsia" w:eastAsiaTheme="minorEastAsia" w:hAnsiTheme="minorEastAsia"/>
          <w:spacing w:val="-10"/>
          <w:sz w:val="18"/>
          <w:lang w:eastAsia="zh-CN"/>
        </w:rPr>
        <w:t>+</w:t>
      </w:r>
      <w:r>
        <w:rPr>
          <w:rFonts w:asciiTheme="minorEastAsia" w:eastAsiaTheme="minorEastAsia" w:hAnsiTheme="minorEastAsia"/>
          <w:spacing w:val="-10"/>
          <w:sz w:val="18"/>
          <w:lang w:eastAsia="zh-CN"/>
        </w:rPr>
        <w:t>集成电路设计收入</w:t>
      </w:r>
      <w:r>
        <w:rPr>
          <w:rFonts w:asciiTheme="minorEastAsia" w:eastAsiaTheme="minorEastAsia" w:hAnsiTheme="minorEastAsia"/>
          <w:spacing w:val="-10"/>
          <w:sz w:val="18"/>
          <w:lang w:eastAsia="zh-CN"/>
        </w:rPr>
        <w:t>10</w:t>
      </w:r>
      <w:r>
        <w:rPr>
          <w:rFonts w:asciiTheme="minorEastAsia" w:eastAsiaTheme="minorEastAsia" w:hAnsiTheme="minorEastAsia" w:hint="eastAsia"/>
          <w:spacing w:val="-10"/>
          <w:sz w:val="18"/>
          <w:lang w:eastAsia="zh-CN"/>
        </w:rPr>
        <w:t>2</w:t>
      </w:r>
      <w:r>
        <w:rPr>
          <w:rFonts w:asciiTheme="minorEastAsia" w:eastAsiaTheme="minorEastAsia" w:hAnsiTheme="minorEastAsia"/>
          <w:spacing w:val="-10"/>
          <w:sz w:val="18"/>
          <w:lang w:eastAsia="zh-CN"/>
        </w:rPr>
        <w:t>2≥10</w:t>
      </w:r>
      <w:r>
        <w:rPr>
          <w:rFonts w:asciiTheme="minorEastAsia" w:eastAsiaTheme="minorEastAsia" w:hAnsiTheme="minorEastAsia" w:hint="eastAsia"/>
          <w:spacing w:val="-10"/>
          <w:sz w:val="18"/>
          <w:lang w:eastAsia="zh-CN"/>
        </w:rPr>
        <w:t>2</w:t>
      </w:r>
      <w:r>
        <w:rPr>
          <w:rFonts w:asciiTheme="minorEastAsia" w:eastAsiaTheme="minorEastAsia" w:hAnsiTheme="minorEastAsia"/>
          <w:spacing w:val="-10"/>
          <w:sz w:val="18"/>
          <w:lang w:eastAsia="zh-CN"/>
        </w:rPr>
        <w:t>21+10</w:t>
      </w:r>
      <w:r>
        <w:rPr>
          <w:rFonts w:asciiTheme="minorEastAsia" w:eastAsiaTheme="minorEastAsia" w:hAnsiTheme="minorEastAsia" w:hint="eastAsia"/>
          <w:spacing w:val="-10"/>
          <w:sz w:val="18"/>
          <w:lang w:eastAsia="zh-CN"/>
        </w:rPr>
        <w:t>2</w:t>
      </w:r>
      <w:r>
        <w:rPr>
          <w:rFonts w:asciiTheme="minorEastAsia" w:eastAsiaTheme="minorEastAsia" w:hAnsiTheme="minorEastAsia"/>
          <w:spacing w:val="-10"/>
          <w:sz w:val="18"/>
          <w:lang w:eastAsia="zh-CN"/>
        </w:rPr>
        <w:t>22+10</w:t>
      </w:r>
      <w:r>
        <w:rPr>
          <w:rFonts w:asciiTheme="minorEastAsia" w:eastAsiaTheme="minorEastAsia" w:hAnsiTheme="minorEastAsia" w:hint="eastAsia"/>
          <w:spacing w:val="-10"/>
          <w:sz w:val="18"/>
          <w:lang w:eastAsia="zh-CN"/>
        </w:rPr>
        <w:t>2</w:t>
      </w:r>
      <w:r>
        <w:rPr>
          <w:rFonts w:asciiTheme="minorEastAsia" w:eastAsiaTheme="minorEastAsia" w:hAnsiTheme="minorEastAsia"/>
          <w:spacing w:val="-10"/>
          <w:sz w:val="18"/>
          <w:lang w:eastAsia="zh-CN"/>
        </w:rPr>
        <w:t>23</w:t>
      </w:r>
      <w:r>
        <w:rPr>
          <w:rFonts w:asciiTheme="minorEastAsia" w:eastAsiaTheme="minorEastAsia" w:hAnsiTheme="minorEastAsia" w:hint="eastAsia"/>
          <w:spacing w:val="-10"/>
          <w:sz w:val="18"/>
          <w:lang w:eastAsia="zh-CN"/>
        </w:rPr>
        <w:t>+10224</w:t>
      </w:r>
    </w:p>
    <w:p w14:paraId="1354E8F5" w14:textId="77777777" w:rsidR="00AE7DAB" w:rsidRDefault="00A51496">
      <w:pPr>
        <w:tabs>
          <w:tab w:val="left" w:pos="4183"/>
        </w:tabs>
        <w:spacing w:before="77" w:line="280" w:lineRule="exact"/>
        <w:ind w:left="672"/>
        <w:rPr>
          <w:rFonts w:asciiTheme="minorEastAsia" w:eastAsiaTheme="minorEastAsia" w:hAnsiTheme="minorEastAsia"/>
          <w:sz w:val="18"/>
          <w:lang w:eastAsia="zh-CN"/>
        </w:rPr>
      </w:pPr>
      <w:r>
        <w:rPr>
          <w:rFonts w:asciiTheme="minorEastAsia" w:eastAsiaTheme="minorEastAsia" w:hAnsiTheme="minorEastAsia"/>
          <w:sz w:val="18"/>
          <w:lang w:eastAsia="zh-CN"/>
        </w:rPr>
        <w:t>（</w:t>
      </w:r>
      <w:r>
        <w:rPr>
          <w:rFonts w:asciiTheme="minorEastAsia" w:eastAsiaTheme="minorEastAsia" w:hAnsiTheme="minorEastAsia" w:hint="eastAsia"/>
          <w:sz w:val="18"/>
          <w:lang w:eastAsia="zh-CN"/>
        </w:rPr>
        <w:t>5</w:t>
      </w:r>
      <w:r>
        <w:rPr>
          <w:rFonts w:asciiTheme="minorEastAsia" w:eastAsiaTheme="minorEastAsia" w:hAnsiTheme="minorEastAsia"/>
          <w:sz w:val="18"/>
          <w:lang w:eastAsia="zh-CN"/>
        </w:rPr>
        <w:t>）软件业务收入</w:t>
      </w:r>
      <w:r>
        <w:rPr>
          <w:rFonts w:asciiTheme="minorEastAsia" w:eastAsiaTheme="minorEastAsia" w:hAnsiTheme="minorEastAsia"/>
          <w:sz w:val="18"/>
          <w:lang w:eastAsia="zh-CN"/>
        </w:rPr>
        <w:t>≥</w:t>
      </w:r>
      <w:r>
        <w:rPr>
          <w:rFonts w:asciiTheme="minorEastAsia" w:eastAsiaTheme="minorEastAsia" w:hAnsiTheme="minorEastAsia"/>
          <w:sz w:val="18"/>
          <w:lang w:eastAsia="zh-CN"/>
        </w:rPr>
        <w:t>软件外包服务收入</w:t>
      </w:r>
      <w:r>
        <w:rPr>
          <w:rFonts w:asciiTheme="minorEastAsia" w:eastAsiaTheme="minorEastAsia" w:hAnsiTheme="minorEastAsia"/>
          <w:sz w:val="18"/>
          <w:lang w:eastAsia="zh-CN"/>
        </w:rPr>
        <w:tab/>
        <w:t>10</w:t>
      </w:r>
      <w:r>
        <w:rPr>
          <w:rFonts w:asciiTheme="minorEastAsia" w:eastAsiaTheme="minorEastAsia" w:hAnsiTheme="minorEastAsia" w:hint="eastAsia"/>
          <w:sz w:val="18"/>
          <w:lang w:eastAsia="zh-CN"/>
        </w:rPr>
        <w:t>2</w:t>
      </w:r>
      <w:r>
        <w:rPr>
          <w:rFonts w:asciiTheme="minorEastAsia" w:eastAsiaTheme="minorEastAsia" w:hAnsiTheme="minorEastAsia"/>
          <w:sz w:val="18"/>
          <w:lang w:eastAsia="zh-CN"/>
        </w:rPr>
        <w:t>0≥10</w:t>
      </w:r>
      <w:r>
        <w:rPr>
          <w:rFonts w:asciiTheme="minorEastAsia" w:eastAsiaTheme="minorEastAsia" w:hAnsiTheme="minorEastAsia" w:hint="eastAsia"/>
          <w:sz w:val="18"/>
          <w:lang w:eastAsia="zh-CN"/>
        </w:rPr>
        <w:t>3</w:t>
      </w:r>
      <w:r>
        <w:rPr>
          <w:rFonts w:asciiTheme="minorEastAsia" w:eastAsiaTheme="minorEastAsia" w:hAnsiTheme="minorEastAsia"/>
          <w:sz w:val="18"/>
          <w:lang w:eastAsia="zh-CN"/>
        </w:rPr>
        <w:t>0</w:t>
      </w:r>
    </w:p>
    <w:p w14:paraId="3B79B255" w14:textId="77777777" w:rsidR="00AE7DAB" w:rsidRDefault="00AE7DAB">
      <w:pPr>
        <w:pStyle w:val="a5"/>
        <w:spacing w:before="8" w:line="280" w:lineRule="exact"/>
        <w:rPr>
          <w:rFonts w:asciiTheme="minorEastAsia" w:eastAsiaTheme="minorEastAsia" w:hAnsiTheme="minorEastAsia"/>
          <w:sz w:val="18"/>
          <w:lang w:eastAsia="zh-CN"/>
        </w:rPr>
      </w:pPr>
    </w:p>
    <w:p w14:paraId="46BB2A9D" w14:textId="77777777" w:rsidR="00AE7DAB" w:rsidRDefault="00A51496">
      <w:pPr>
        <w:tabs>
          <w:tab w:val="left" w:pos="4133"/>
        </w:tabs>
        <w:spacing w:before="1" w:line="280" w:lineRule="exact"/>
        <w:ind w:left="668"/>
        <w:rPr>
          <w:rFonts w:asciiTheme="minorEastAsia" w:eastAsiaTheme="minorEastAsia" w:hAnsiTheme="minorEastAsia"/>
          <w:sz w:val="18"/>
          <w:lang w:eastAsia="zh-CN"/>
        </w:rPr>
      </w:pPr>
      <w:r>
        <w:rPr>
          <w:rFonts w:asciiTheme="minorEastAsia" w:eastAsiaTheme="minorEastAsia" w:hAnsiTheme="minorEastAsia" w:hint="eastAsia"/>
          <w:sz w:val="18"/>
          <w:lang w:eastAsia="zh-CN"/>
        </w:rPr>
        <w:t>（</w:t>
      </w:r>
      <w:r>
        <w:rPr>
          <w:rFonts w:asciiTheme="minorEastAsia" w:eastAsiaTheme="minorEastAsia" w:hAnsiTheme="minorEastAsia" w:hint="eastAsia"/>
          <w:sz w:val="18"/>
          <w:lang w:eastAsia="zh-CN"/>
        </w:rPr>
        <w:t>6</w:t>
      </w:r>
      <w:r>
        <w:rPr>
          <w:rFonts w:asciiTheme="minorEastAsia" w:eastAsiaTheme="minorEastAsia" w:hAnsiTheme="minorEastAsia" w:hint="eastAsia"/>
          <w:sz w:val="18"/>
          <w:lang w:eastAsia="zh-CN"/>
        </w:rPr>
        <w:t>）</w:t>
      </w:r>
      <w:r>
        <w:rPr>
          <w:rFonts w:asciiTheme="minorEastAsia" w:eastAsiaTheme="minorEastAsia" w:hAnsiTheme="minorEastAsia"/>
          <w:sz w:val="18"/>
          <w:lang w:eastAsia="zh-CN"/>
        </w:rPr>
        <w:t>软件业务收入</w:t>
      </w:r>
      <w:r>
        <w:rPr>
          <w:rFonts w:asciiTheme="minorEastAsia" w:eastAsiaTheme="minorEastAsia" w:hAnsiTheme="minorEastAsia"/>
          <w:sz w:val="18"/>
          <w:lang w:eastAsia="zh-CN"/>
        </w:rPr>
        <w:t>≥</w:t>
      </w:r>
      <w:r>
        <w:rPr>
          <w:rFonts w:asciiTheme="minorEastAsia" w:eastAsiaTheme="minorEastAsia" w:hAnsiTheme="minorEastAsia"/>
          <w:sz w:val="18"/>
          <w:lang w:eastAsia="zh-CN"/>
        </w:rPr>
        <w:t>软件业务出口</w:t>
      </w:r>
      <w:r>
        <w:rPr>
          <w:rFonts w:asciiTheme="minorEastAsia" w:eastAsiaTheme="minorEastAsia" w:hAnsiTheme="minorEastAsia"/>
          <w:sz w:val="18"/>
          <w:lang w:eastAsia="zh-CN"/>
        </w:rPr>
        <w:t>×6.4</w:t>
      </w:r>
      <w:r>
        <w:rPr>
          <w:rFonts w:asciiTheme="minorEastAsia" w:eastAsiaTheme="minorEastAsia" w:hAnsiTheme="minorEastAsia"/>
          <w:sz w:val="18"/>
          <w:lang w:eastAsia="zh-CN"/>
        </w:rPr>
        <w:tab/>
        <w:t>10</w:t>
      </w:r>
      <w:r>
        <w:rPr>
          <w:rFonts w:asciiTheme="minorEastAsia" w:eastAsiaTheme="minorEastAsia" w:hAnsiTheme="minorEastAsia" w:hint="eastAsia"/>
          <w:sz w:val="18"/>
          <w:lang w:eastAsia="zh-CN"/>
        </w:rPr>
        <w:t>2</w:t>
      </w:r>
      <w:r>
        <w:rPr>
          <w:rFonts w:asciiTheme="minorEastAsia" w:eastAsiaTheme="minorEastAsia" w:hAnsiTheme="minorEastAsia"/>
          <w:sz w:val="18"/>
          <w:lang w:eastAsia="zh-CN"/>
        </w:rPr>
        <w:t>0≥10</w:t>
      </w:r>
      <w:r>
        <w:rPr>
          <w:rFonts w:asciiTheme="minorEastAsia" w:eastAsiaTheme="minorEastAsia" w:hAnsiTheme="minorEastAsia" w:hint="eastAsia"/>
          <w:sz w:val="18"/>
          <w:lang w:eastAsia="zh-CN"/>
        </w:rPr>
        <w:t>4</w:t>
      </w:r>
      <w:r>
        <w:rPr>
          <w:rFonts w:asciiTheme="minorEastAsia" w:eastAsiaTheme="minorEastAsia" w:hAnsiTheme="minorEastAsia"/>
          <w:sz w:val="18"/>
          <w:lang w:eastAsia="zh-CN"/>
        </w:rPr>
        <w:t>0×6.4</w:t>
      </w:r>
    </w:p>
    <w:p w14:paraId="155EAAAB" w14:textId="77777777" w:rsidR="00AE7DAB" w:rsidRDefault="00AE7DAB">
      <w:pPr>
        <w:pStyle w:val="a5"/>
        <w:spacing w:line="280" w:lineRule="exact"/>
        <w:rPr>
          <w:rFonts w:asciiTheme="minorEastAsia" w:eastAsiaTheme="minorEastAsia" w:hAnsiTheme="minorEastAsia"/>
          <w:sz w:val="20"/>
          <w:lang w:eastAsia="zh-CN"/>
        </w:rPr>
      </w:pPr>
    </w:p>
    <w:p w14:paraId="6BC62F98" w14:textId="77777777" w:rsidR="00AE7DAB" w:rsidRDefault="00A51496">
      <w:pPr>
        <w:tabs>
          <w:tab w:val="left" w:pos="4858"/>
        </w:tabs>
        <w:spacing w:before="1" w:line="280" w:lineRule="exact"/>
        <w:ind w:left="672"/>
        <w:rPr>
          <w:rFonts w:asciiTheme="minorEastAsia" w:eastAsiaTheme="minorEastAsia" w:hAnsiTheme="minorEastAsia"/>
          <w:sz w:val="18"/>
          <w:lang w:eastAsia="zh-CN"/>
        </w:rPr>
      </w:pPr>
      <w:r>
        <w:rPr>
          <w:rFonts w:asciiTheme="minorEastAsia" w:eastAsiaTheme="minorEastAsia" w:hAnsiTheme="minorEastAsia"/>
          <w:sz w:val="18"/>
          <w:lang w:eastAsia="zh-CN"/>
        </w:rPr>
        <w:t>（</w:t>
      </w:r>
      <w:r>
        <w:rPr>
          <w:rFonts w:asciiTheme="minorEastAsia" w:eastAsiaTheme="minorEastAsia" w:hAnsiTheme="minorEastAsia" w:hint="eastAsia"/>
          <w:sz w:val="18"/>
          <w:lang w:eastAsia="zh-CN"/>
        </w:rPr>
        <w:t>7</w:t>
      </w:r>
      <w:r>
        <w:rPr>
          <w:rFonts w:asciiTheme="minorEastAsia" w:eastAsiaTheme="minorEastAsia" w:hAnsiTheme="minorEastAsia"/>
          <w:sz w:val="18"/>
          <w:lang w:eastAsia="zh-CN"/>
        </w:rPr>
        <w:t>）软件外包服务收入</w:t>
      </w:r>
      <w:r>
        <w:rPr>
          <w:rFonts w:asciiTheme="minorEastAsia" w:eastAsiaTheme="minorEastAsia" w:hAnsiTheme="minorEastAsia"/>
          <w:sz w:val="18"/>
          <w:lang w:eastAsia="zh-CN"/>
        </w:rPr>
        <w:t>≥</w:t>
      </w:r>
      <w:r>
        <w:rPr>
          <w:rFonts w:asciiTheme="minorEastAsia" w:eastAsiaTheme="minorEastAsia" w:hAnsiTheme="minorEastAsia"/>
          <w:sz w:val="18"/>
          <w:lang w:eastAsia="zh-CN"/>
        </w:rPr>
        <w:t>软件外包服务出口</w:t>
      </w:r>
      <w:r>
        <w:rPr>
          <w:rFonts w:asciiTheme="minorEastAsia" w:eastAsiaTheme="minorEastAsia" w:hAnsiTheme="minorEastAsia"/>
          <w:sz w:val="18"/>
          <w:lang w:eastAsia="zh-CN"/>
        </w:rPr>
        <w:t>×6.4</w:t>
      </w:r>
      <w:r>
        <w:rPr>
          <w:rFonts w:asciiTheme="minorEastAsia" w:eastAsiaTheme="minorEastAsia" w:hAnsiTheme="minorEastAsia"/>
          <w:sz w:val="18"/>
          <w:lang w:eastAsia="zh-CN"/>
        </w:rPr>
        <w:tab/>
        <w:t>10</w:t>
      </w:r>
      <w:r>
        <w:rPr>
          <w:rFonts w:asciiTheme="minorEastAsia" w:eastAsiaTheme="minorEastAsia" w:hAnsiTheme="minorEastAsia" w:hint="eastAsia"/>
          <w:sz w:val="18"/>
          <w:lang w:eastAsia="zh-CN"/>
        </w:rPr>
        <w:t>3</w:t>
      </w:r>
      <w:r>
        <w:rPr>
          <w:rFonts w:asciiTheme="minorEastAsia" w:eastAsiaTheme="minorEastAsia" w:hAnsiTheme="minorEastAsia"/>
          <w:sz w:val="18"/>
          <w:lang w:eastAsia="zh-CN"/>
        </w:rPr>
        <w:t>0≥10</w:t>
      </w:r>
      <w:r>
        <w:rPr>
          <w:rFonts w:asciiTheme="minorEastAsia" w:eastAsiaTheme="minorEastAsia" w:hAnsiTheme="minorEastAsia" w:hint="eastAsia"/>
          <w:sz w:val="18"/>
          <w:lang w:eastAsia="zh-CN"/>
        </w:rPr>
        <w:t>4</w:t>
      </w:r>
      <w:r>
        <w:rPr>
          <w:rFonts w:asciiTheme="minorEastAsia" w:eastAsiaTheme="minorEastAsia" w:hAnsiTheme="minorEastAsia"/>
          <w:sz w:val="18"/>
          <w:lang w:eastAsia="zh-CN"/>
        </w:rPr>
        <w:t>1×6.4</w:t>
      </w:r>
    </w:p>
    <w:p w14:paraId="2D1CD361" w14:textId="77777777" w:rsidR="00AE7DAB" w:rsidRDefault="00AE7DAB">
      <w:pPr>
        <w:pStyle w:val="a5"/>
        <w:spacing w:line="280" w:lineRule="exact"/>
        <w:rPr>
          <w:rFonts w:asciiTheme="minorEastAsia" w:eastAsiaTheme="minorEastAsia" w:hAnsiTheme="minorEastAsia"/>
          <w:sz w:val="20"/>
          <w:lang w:eastAsia="zh-CN"/>
        </w:rPr>
      </w:pPr>
    </w:p>
    <w:p w14:paraId="45E5FF23" w14:textId="77777777" w:rsidR="00AE7DAB" w:rsidRDefault="00A51496">
      <w:pPr>
        <w:spacing w:before="1" w:line="280" w:lineRule="exact"/>
        <w:ind w:left="672"/>
        <w:rPr>
          <w:rFonts w:asciiTheme="minorEastAsia" w:eastAsiaTheme="minorEastAsia" w:hAnsiTheme="minorEastAsia"/>
          <w:lang w:eastAsia="zh-CN"/>
        </w:rPr>
      </w:pPr>
      <w:r>
        <w:rPr>
          <w:rFonts w:asciiTheme="minorEastAsia" w:eastAsiaTheme="minorEastAsia" w:hAnsiTheme="minorEastAsia"/>
          <w:sz w:val="18"/>
          <w:lang w:eastAsia="zh-CN"/>
        </w:rPr>
        <w:t>（</w:t>
      </w:r>
      <w:r>
        <w:rPr>
          <w:rFonts w:asciiTheme="minorEastAsia" w:eastAsiaTheme="minorEastAsia" w:hAnsiTheme="minorEastAsia" w:hint="eastAsia"/>
          <w:sz w:val="18"/>
          <w:lang w:eastAsia="zh-CN"/>
        </w:rPr>
        <w:t>8</w:t>
      </w:r>
      <w:r>
        <w:rPr>
          <w:rFonts w:asciiTheme="minorEastAsia" w:eastAsiaTheme="minorEastAsia" w:hAnsiTheme="minorEastAsia"/>
          <w:sz w:val="18"/>
          <w:lang w:eastAsia="zh-CN"/>
        </w:rPr>
        <w:t>）软件业务出口</w:t>
      </w:r>
      <w:r>
        <w:rPr>
          <w:rFonts w:asciiTheme="minorEastAsia" w:eastAsiaTheme="minorEastAsia" w:hAnsiTheme="minorEastAsia" w:hint="eastAsia"/>
          <w:sz w:val="18"/>
          <w:lang w:eastAsia="zh-CN"/>
        </w:rPr>
        <w:t>=</w:t>
      </w:r>
      <w:r>
        <w:rPr>
          <w:rFonts w:asciiTheme="minorEastAsia" w:eastAsiaTheme="minorEastAsia" w:hAnsiTheme="minorEastAsia"/>
          <w:sz w:val="18"/>
          <w:lang w:eastAsia="zh-CN"/>
        </w:rPr>
        <w:t>软件外包服务出口</w:t>
      </w:r>
      <w:r>
        <w:rPr>
          <w:rFonts w:asciiTheme="minorEastAsia" w:eastAsiaTheme="minorEastAsia" w:hAnsiTheme="minorEastAsia" w:hint="eastAsia"/>
          <w:sz w:val="18"/>
          <w:lang w:eastAsia="zh-CN"/>
        </w:rPr>
        <w:t>+</w:t>
      </w:r>
      <w:r>
        <w:rPr>
          <w:rFonts w:asciiTheme="minorEastAsia" w:eastAsiaTheme="minorEastAsia" w:hAnsiTheme="minorEastAsia" w:hint="eastAsia"/>
          <w:sz w:val="18"/>
          <w:lang w:eastAsia="zh-CN"/>
        </w:rPr>
        <w:t>嵌入式系统软件出口</w:t>
      </w:r>
      <w:r>
        <w:rPr>
          <w:rFonts w:asciiTheme="minorEastAsia" w:eastAsiaTheme="minorEastAsia" w:hAnsiTheme="minorEastAsia" w:hint="eastAsia"/>
          <w:sz w:val="18"/>
          <w:lang w:eastAsia="zh-CN"/>
        </w:rPr>
        <w:t>+</w:t>
      </w:r>
      <w:r>
        <w:rPr>
          <w:rFonts w:asciiTheme="minorEastAsia" w:eastAsiaTheme="minorEastAsia" w:hAnsiTheme="minorEastAsia" w:hint="eastAsia"/>
          <w:sz w:val="18"/>
          <w:lang w:eastAsia="zh-CN"/>
        </w:rPr>
        <w:t>其他软件业务出口</w:t>
      </w:r>
      <w:r>
        <w:rPr>
          <w:rFonts w:asciiTheme="minorEastAsia" w:eastAsiaTheme="minorEastAsia" w:hAnsiTheme="minorEastAsia"/>
          <w:sz w:val="18"/>
          <w:lang w:eastAsia="zh-CN"/>
        </w:rPr>
        <w:t>10</w:t>
      </w:r>
      <w:r>
        <w:rPr>
          <w:rFonts w:asciiTheme="minorEastAsia" w:eastAsiaTheme="minorEastAsia" w:hAnsiTheme="minorEastAsia" w:hint="eastAsia"/>
          <w:sz w:val="18"/>
          <w:lang w:eastAsia="zh-CN"/>
        </w:rPr>
        <w:t>4</w:t>
      </w:r>
      <w:r>
        <w:rPr>
          <w:rFonts w:asciiTheme="minorEastAsia" w:eastAsiaTheme="minorEastAsia" w:hAnsiTheme="minorEastAsia"/>
          <w:sz w:val="18"/>
          <w:lang w:eastAsia="zh-CN"/>
        </w:rPr>
        <w:t>0</w:t>
      </w:r>
      <w:r>
        <w:rPr>
          <w:rFonts w:asciiTheme="minorEastAsia" w:eastAsiaTheme="minorEastAsia" w:hAnsiTheme="minorEastAsia" w:hint="eastAsia"/>
          <w:sz w:val="18"/>
          <w:lang w:eastAsia="zh-CN"/>
        </w:rPr>
        <w:t>=</w:t>
      </w:r>
      <w:r>
        <w:rPr>
          <w:rFonts w:asciiTheme="minorEastAsia" w:eastAsiaTheme="minorEastAsia" w:hAnsiTheme="minorEastAsia"/>
          <w:sz w:val="18"/>
          <w:lang w:eastAsia="zh-CN"/>
        </w:rPr>
        <w:t>10</w:t>
      </w:r>
      <w:r>
        <w:rPr>
          <w:rFonts w:asciiTheme="minorEastAsia" w:eastAsiaTheme="minorEastAsia" w:hAnsiTheme="minorEastAsia" w:hint="eastAsia"/>
          <w:sz w:val="18"/>
          <w:lang w:eastAsia="zh-CN"/>
        </w:rPr>
        <w:t>4</w:t>
      </w:r>
      <w:r>
        <w:rPr>
          <w:rFonts w:asciiTheme="minorEastAsia" w:eastAsiaTheme="minorEastAsia" w:hAnsiTheme="minorEastAsia"/>
          <w:sz w:val="18"/>
          <w:lang w:eastAsia="zh-CN"/>
        </w:rPr>
        <w:t>1</w:t>
      </w:r>
      <w:r>
        <w:rPr>
          <w:rFonts w:asciiTheme="minorEastAsia" w:eastAsiaTheme="minorEastAsia" w:hAnsiTheme="minorEastAsia" w:hint="eastAsia"/>
          <w:sz w:val="18"/>
          <w:lang w:eastAsia="zh-CN"/>
        </w:rPr>
        <w:t>+1042+1043</w:t>
      </w:r>
    </w:p>
    <w:p w14:paraId="2379C5D2" w14:textId="77777777" w:rsidR="00AE7DAB" w:rsidRDefault="00AE7DAB">
      <w:pPr>
        <w:tabs>
          <w:tab w:val="left" w:pos="5307"/>
        </w:tabs>
        <w:spacing w:before="1" w:line="280" w:lineRule="exact"/>
        <w:ind w:left="672"/>
        <w:rPr>
          <w:rFonts w:asciiTheme="minorEastAsia" w:eastAsiaTheme="minorEastAsia" w:hAnsiTheme="minorEastAsia"/>
          <w:sz w:val="18"/>
          <w:lang w:eastAsia="zh-CN"/>
        </w:rPr>
      </w:pPr>
    </w:p>
    <w:p w14:paraId="11A6D68B" w14:textId="77777777" w:rsidR="00AE7DAB" w:rsidRDefault="00A51496">
      <w:pPr>
        <w:tabs>
          <w:tab w:val="left" w:pos="4858"/>
        </w:tabs>
        <w:spacing w:before="1" w:line="280" w:lineRule="exact"/>
        <w:ind w:left="672"/>
        <w:rPr>
          <w:rFonts w:asciiTheme="minorEastAsia" w:eastAsiaTheme="minorEastAsia" w:hAnsiTheme="minorEastAsia"/>
          <w:sz w:val="18"/>
          <w:lang w:eastAsia="zh-CN"/>
        </w:rPr>
      </w:pPr>
      <w:r>
        <w:rPr>
          <w:rFonts w:asciiTheme="minorEastAsia" w:eastAsiaTheme="minorEastAsia" w:hAnsiTheme="minorEastAsia"/>
          <w:sz w:val="18"/>
          <w:lang w:eastAsia="zh-CN"/>
        </w:rPr>
        <w:t>（</w:t>
      </w:r>
      <w:r>
        <w:rPr>
          <w:rFonts w:asciiTheme="minorEastAsia" w:eastAsiaTheme="minorEastAsia" w:hAnsiTheme="minorEastAsia" w:hint="eastAsia"/>
          <w:sz w:val="18"/>
          <w:lang w:eastAsia="zh-CN"/>
        </w:rPr>
        <w:t>9</w:t>
      </w:r>
      <w:r>
        <w:rPr>
          <w:rFonts w:asciiTheme="minorEastAsia" w:eastAsiaTheme="minorEastAsia" w:hAnsiTheme="minorEastAsia"/>
          <w:sz w:val="18"/>
          <w:lang w:eastAsia="zh-CN"/>
        </w:rPr>
        <w:t>）嵌入式系统软件收入</w:t>
      </w:r>
      <w:r>
        <w:rPr>
          <w:rFonts w:asciiTheme="minorEastAsia" w:eastAsiaTheme="minorEastAsia" w:hAnsiTheme="minorEastAsia"/>
          <w:sz w:val="18"/>
          <w:lang w:eastAsia="zh-CN"/>
        </w:rPr>
        <w:t>≥</w:t>
      </w:r>
      <w:r>
        <w:rPr>
          <w:rFonts w:asciiTheme="minorEastAsia" w:eastAsiaTheme="minorEastAsia" w:hAnsiTheme="minorEastAsia"/>
          <w:sz w:val="18"/>
          <w:lang w:eastAsia="zh-CN"/>
        </w:rPr>
        <w:t>嵌入式系统软件出口</w:t>
      </w:r>
      <w:r>
        <w:rPr>
          <w:rFonts w:asciiTheme="minorEastAsia" w:eastAsiaTheme="minorEastAsia" w:hAnsiTheme="minorEastAsia"/>
          <w:sz w:val="18"/>
          <w:lang w:eastAsia="zh-CN"/>
        </w:rPr>
        <w:t>×6.4</w:t>
      </w:r>
      <w:r>
        <w:rPr>
          <w:rFonts w:asciiTheme="minorEastAsia" w:eastAsiaTheme="minorEastAsia" w:hAnsiTheme="minorEastAsia"/>
          <w:sz w:val="18"/>
          <w:lang w:eastAsia="zh-CN"/>
        </w:rPr>
        <w:tab/>
      </w:r>
      <w:r>
        <w:rPr>
          <w:rFonts w:asciiTheme="minorEastAsia" w:eastAsiaTheme="minorEastAsia" w:hAnsiTheme="minorEastAsia" w:hint="eastAsia"/>
          <w:sz w:val="18"/>
          <w:lang w:eastAsia="zh-CN"/>
        </w:rPr>
        <w:t xml:space="preserve">   </w:t>
      </w:r>
      <w:r>
        <w:rPr>
          <w:rFonts w:asciiTheme="minorEastAsia" w:eastAsiaTheme="minorEastAsia" w:hAnsiTheme="minorEastAsia"/>
          <w:sz w:val="18"/>
          <w:lang w:eastAsia="zh-CN"/>
        </w:rPr>
        <w:t>10</w:t>
      </w:r>
      <w:r>
        <w:rPr>
          <w:rFonts w:asciiTheme="minorEastAsia" w:eastAsiaTheme="minorEastAsia" w:hAnsiTheme="minorEastAsia" w:hint="eastAsia"/>
          <w:sz w:val="18"/>
          <w:lang w:eastAsia="zh-CN"/>
        </w:rPr>
        <w:t>24</w:t>
      </w:r>
      <w:r>
        <w:rPr>
          <w:rFonts w:asciiTheme="minorEastAsia" w:eastAsiaTheme="minorEastAsia" w:hAnsiTheme="minorEastAsia"/>
          <w:sz w:val="18"/>
          <w:lang w:eastAsia="zh-CN"/>
        </w:rPr>
        <w:t>≥10</w:t>
      </w:r>
      <w:r>
        <w:rPr>
          <w:rFonts w:asciiTheme="minorEastAsia" w:eastAsiaTheme="minorEastAsia" w:hAnsiTheme="minorEastAsia" w:hint="eastAsia"/>
          <w:sz w:val="18"/>
          <w:lang w:eastAsia="zh-CN"/>
        </w:rPr>
        <w:t>4</w:t>
      </w:r>
      <w:r>
        <w:rPr>
          <w:rFonts w:asciiTheme="minorEastAsia" w:eastAsiaTheme="minorEastAsia" w:hAnsiTheme="minorEastAsia"/>
          <w:sz w:val="18"/>
          <w:lang w:eastAsia="zh-CN"/>
        </w:rPr>
        <w:t>2×6.4</w:t>
      </w:r>
    </w:p>
    <w:p w14:paraId="48815063" w14:textId="77777777" w:rsidR="00AE7DAB" w:rsidRDefault="00AE7DAB">
      <w:pPr>
        <w:rPr>
          <w:sz w:val="18"/>
          <w:lang w:eastAsia="zh-CN"/>
        </w:rPr>
        <w:sectPr w:rsidR="00AE7DAB">
          <w:pgSz w:w="11910" w:h="16840"/>
          <w:pgMar w:top="1320" w:right="1540" w:bottom="1180" w:left="1540" w:header="0" w:footer="993" w:gutter="0"/>
          <w:cols w:space="720"/>
        </w:sectPr>
      </w:pPr>
    </w:p>
    <w:p w14:paraId="23F5C128" w14:textId="77777777" w:rsidR="00AE7DAB" w:rsidRDefault="00A51496">
      <w:pPr>
        <w:pStyle w:val="3"/>
        <w:spacing w:line="395" w:lineRule="exact"/>
        <w:jc w:val="center"/>
        <w:rPr>
          <w:b w:val="0"/>
          <w:lang w:eastAsia="zh-CN"/>
        </w:rPr>
      </w:pPr>
      <w:r>
        <w:rPr>
          <w:b w:val="0"/>
          <w:w w:val="95"/>
          <w:lang w:eastAsia="zh-CN"/>
        </w:rPr>
        <w:lastRenderedPageBreak/>
        <w:t>软件和信息技术服务业企业月报表</w:t>
      </w:r>
    </w:p>
    <w:tbl>
      <w:tblPr>
        <w:tblW w:w="9365" w:type="dxa"/>
        <w:jc w:val="center"/>
        <w:tblLayout w:type="fixed"/>
        <w:tblLook w:val="04A0" w:firstRow="1" w:lastRow="0" w:firstColumn="1" w:lastColumn="0" w:noHBand="0" w:noVBand="1"/>
      </w:tblPr>
      <w:tblGrid>
        <w:gridCol w:w="3745"/>
        <w:gridCol w:w="1625"/>
        <w:gridCol w:w="1208"/>
        <w:gridCol w:w="1055"/>
        <w:gridCol w:w="1732"/>
      </w:tblGrid>
      <w:tr w:rsidR="00AE7DAB" w14:paraId="0430EC86" w14:textId="77777777">
        <w:trPr>
          <w:trHeight w:val="284"/>
          <w:jc w:val="center"/>
        </w:trPr>
        <w:tc>
          <w:tcPr>
            <w:tcW w:w="6578" w:type="dxa"/>
            <w:gridSpan w:val="3"/>
          </w:tcPr>
          <w:p w14:paraId="25FFD12F" w14:textId="77777777" w:rsidR="00AE7DAB" w:rsidRDefault="00AE7DAB">
            <w:pPr>
              <w:snapToGrid w:val="0"/>
              <w:rPr>
                <w:sz w:val="18"/>
                <w:lang w:eastAsia="zh-CN"/>
              </w:rPr>
            </w:pPr>
          </w:p>
        </w:tc>
        <w:tc>
          <w:tcPr>
            <w:tcW w:w="1055" w:type="dxa"/>
            <w:tcMar>
              <w:left w:w="0" w:type="dxa"/>
              <w:right w:w="0" w:type="dxa"/>
            </w:tcMar>
            <w:vAlign w:val="center"/>
          </w:tcPr>
          <w:p w14:paraId="6208ADA5" w14:textId="77777777" w:rsidR="00AE7DAB" w:rsidRDefault="00A51496">
            <w:pPr>
              <w:snapToGrid w:val="0"/>
              <w:spacing w:line="240" w:lineRule="exact"/>
              <w:rPr>
                <w:sz w:val="18"/>
                <w:szCs w:val="18"/>
              </w:rPr>
            </w:pPr>
            <w:r>
              <w:rPr>
                <w:rFonts w:hint="eastAsia"/>
                <w:sz w:val="18"/>
                <w:szCs w:val="18"/>
              </w:rPr>
              <w:t>表</w:t>
            </w:r>
            <w:r>
              <w:rPr>
                <w:rFonts w:hint="eastAsia"/>
                <w:sz w:val="18"/>
                <w:szCs w:val="18"/>
              </w:rPr>
              <w:t xml:space="preserve">    </w:t>
            </w:r>
            <w:r>
              <w:rPr>
                <w:rFonts w:hint="eastAsia"/>
                <w:sz w:val="18"/>
                <w:szCs w:val="18"/>
              </w:rPr>
              <w:t>号：</w:t>
            </w:r>
          </w:p>
        </w:tc>
        <w:tc>
          <w:tcPr>
            <w:tcW w:w="1732" w:type="dxa"/>
            <w:vAlign w:val="center"/>
          </w:tcPr>
          <w:p w14:paraId="01FA8E47" w14:textId="77777777" w:rsidR="00AE7DAB" w:rsidRDefault="00A51496">
            <w:pPr>
              <w:spacing w:line="240" w:lineRule="exact"/>
              <w:rPr>
                <w:sz w:val="18"/>
                <w:szCs w:val="18"/>
              </w:rPr>
            </w:pPr>
            <w:r>
              <w:rPr>
                <w:rFonts w:hint="eastAsia"/>
                <w:sz w:val="18"/>
                <w:szCs w:val="18"/>
              </w:rPr>
              <w:t xml:space="preserve">   </w:t>
            </w:r>
            <w:r>
              <w:rPr>
                <w:rFonts w:hint="eastAsia"/>
                <w:sz w:val="18"/>
                <w:szCs w:val="18"/>
                <w:lang w:eastAsia="zh-CN"/>
              </w:rPr>
              <w:t xml:space="preserve"> </w:t>
            </w:r>
            <w:r>
              <w:rPr>
                <w:rFonts w:hint="eastAsia"/>
                <w:sz w:val="18"/>
                <w:szCs w:val="18"/>
                <w:lang w:eastAsia="zh-CN"/>
              </w:rPr>
              <w:t>电软统企</w:t>
            </w:r>
            <w:r>
              <w:rPr>
                <w:rFonts w:hint="eastAsia"/>
                <w:sz w:val="18"/>
                <w:szCs w:val="18"/>
                <w:lang w:eastAsia="zh-CN"/>
              </w:rPr>
              <w:t>6</w:t>
            </w:r>
            <w:r>
              <w:rPr>
                <w:rFonts w:hint="eastAsia"/>
                <w:sz w:val="18"/>
                <w:szCs w:val="18"/>
              </w:rPr>
              <w:t>表</w:t>
            </w:r>
            <w:r>
              <w:rPr>
                <w:rFonts w:hint="eastAsia"/>
                <w:sz w:val="18"/>
                <w:szCs w:val="18"/>
              </w:rPr>
              <w:t xml:space="preserve"> </w:t>
            </w:r>
          </w:p>
        </w:tc>
      </w:tr>
      <w:tr w:rsidR="00AE7DAB" w14:paraId="6D3B7895" w14:textId="77777777">
        <w:trPr>
          <w:trHeight w:val="284"/>
          <w:jc w:val="center"/>
        </w:trPr>
        <w:tc>
          <w:tcPr>
            <w:tcW w:w="6578" w:type="dxa"/>
            <w:gridSpan w:val="3"/>
          </w:tcPr>
          <w:p w14:paraId="63EE8308" w14:textId="77777777" w:rsidR="00AE7DAB" w:rsidRDefault="00AE7DAB">
            <w:pPr>
              <w:snapToGrid w:val="0"/>
              <w:rPr>
                <w:sz w:val="18"/>
              </w:rPr>
            </w:pPr>
          </w:p>
        </w:tc>
        <w:tc>
          <w:tcPr>
            <w:tcW w:w="1055" w:type="dxa"/>
            <w:tcMar>
              <w:left w:w="0" w:type="dxa"/>
              <w:right w:w="0" w:type="dxa"/>
            </w:tcMar>
            <w:vAlign w:val="center"/>
          </w:tcPr>
          <w:p w14:paraId="5025BD23" w14:textId="77777777" w:rsidR="00AE7DAB" w:rsidRDefault="00A51496">
            <w:pPr>
              <w:snapToGrid w:val="0"/>
              <w:spacing w:line="240" w:lineRule="exact"/>
              <w:rPr>
                <w:sz w:val="18"/>
                <w:szCs w:val="18"/>
              </w:rPr>
            </w:pPr>
            <w:r>
              <w:rPr>
                <w:rFonts w:hint="eastAsia"/>
                <w:sz w:val="18"/>
                <w:szCs w:val="18"/>
              </w:rPr>
              <w:t>制定机关：</w:t>
            </w:r>
          </w:p>
        </w:tc>
        <w:tc>
          <w:tcPr>
            <w:tcW w:w="1732" w:type="dxa"/>
            <w:vAlign w:val="center"/>
          </w:tcPr>
          <w:p w14:paraId="52D5C034" w14:textId="77777777" w:rsidR="00AE7DAB" w:rsidRDefault="00A51496">
            <w:pPr>
              <w:spacing w:line="240" w:lineRule="exact"/>
              <w:rPr>
                <w:sz w:val="18"/>
                <w:szCs w:val="18"/>
                <w:lang w:eastAsia="zh-CN"/>
              </w:rPr>
            </w:pPr>
            <w:r>
              <w:rPr>
                <w:rFonts w:hint="eastAsia"/>
                <w:sz w:val="18"/>
                <w:szCs w:val="18"/>
              </w:rPr>
              <w:t xml:space="preserve"> </w:t>
            </w:r>
            <w:r>
              <w:rPr>
                <w:rFonts w:hint="eastAsia"/>
                <w:sz w:val="18"/>
                <w:szCs w:val="18"/>
                <w:lang w:eastAsia="zh-CN"/>
              </w:rPr>
              <w:t>工业和信息化部</w:t>
            </w:r>
          </w:p>
        </w:tc>
      </w:tr>
      <w:tr w:rsidR="00AE7DAB" w14:paraId="7AFE2309" w14:textId="77777777">
        <w:trPr>
          <w:trHeight w:val="284"/>
          <w:jc w:val="center"/>
        </w:trPr>
        <w:tc>
          <w:tcPr>
            <w:tcW w:w="6578" w:type="dxa"/>
            <w:gridSpan w:val="3"/>
            <w:vAlign w:val="center"/>
          </w:tcPr>
          <w:p w14:paraId="1D8DE956" w14:textId="77777777" w:rsidR="00AE7DAB" w:rsidRDefault="00A51496">
            <w:pPr>
              <w:snapToGrid w:val="0"/>
              <w:spacing w:line="240" w:lineRule="exact"/>
              <w:rPr>
                <w:sz w:val="18"/>
                <w:lang w:eastAsia="zh-CN"/>
              </w:rPr>
            </w:pPr>
            <w:r>
              <w:rPr>
                <w:rFonts w:hint="eastAsia"/>
                <w:sz w:val="18"/>
                <w:szCs w:val="18"/>
                <w:lang w:eastAsia="zh-CN"/>
              </w:rPr>
              <w:t>组织机构代码□□□□□□□□－□</w:t>
            </w:r>
          </w:p>
        </w:tc>
        <w:tc>
          <w:tcPr>
            <w:tcW w:w="1055" w:type="dxa"/>
            <w:tcMar>
              <w:left w:w="0" w:type="dxa"/>
              <w:right w:w="0" w:type="dxa"/>
            </w:tcMar>
            <w:vAlign w:val="center"/>
          </w:tcPr>
          <w:p w14:paraId="683D4FCC" w14:textId="77777777" w:rsidR="00AE7DAB" w:rsidRDefault="00A51496">
            <w:pPr>
              <w:snapToGrid w:val="0"/>
              <w:spacing w:line="240" w:lineRule="exact"/>
            </w:pPr>
            <w:r>
              <w:rPr>
                <w:rFonts w:hint="eastAsia"/>
                <w:sz w:val="18"/>
                <w:szCs w:val="18"/>
              </w:rPr>
              <w:t>批准机关：</w:t>
            </w:r>
          </w:p>
        </w:tc>
        <w:tc>
          <w:tcPr>
            <w:tcW w:w="1732" w:type="dxa"/>
            <w:vAlign w:val="center"/>
          </w:tcPr>
          <w:p w14:paraId="132B30DC" w14:textId="77777777" w:rsidR="00AE7DAB" w:rsidRDefault="00A51496">
            <w:pPr>
              <w:spacing w:line="240" w:lineRule="exact"/>
              <w:rPr>
                <w:sz w:val="18"/>
                <w:szCs w:val="18"/>
              </w:rPr>
            </w:pPr>
            <w:r>
              <w:rPr>
                <w:rFonts w:hint="eastAsia"/>
                <w:sz w:val="18"/>
                <w:szCs w:val="18"/>
              </w:rPr>
              <w:t xml:space="preserve"> </w:t>
            </w:r>
            <w:r>
              <w:rPr>
                <w:rFonts w:hint="eastAsia"/>
                <w:sz w:val="18"/>
                <w:szCs w:val="18"/>
              </w:rPr>
              <w:t>国</w:t>
            </w:r>
            <w:r>
              <w:rPr>
                <w:rFonts w:hint="eastAsia"/>
                <w:sz w:val="18"/>
                <w:szCs w:val="18"/>
              </w:rPr>
              <w:t xml:space="preserve"> </w:t>
            </w:r>
            <w:r>
              <w:rPr>
                <w:rFonts w:hint="eastAsia"/>
                <w:sz w:val="18"/>
                <w:szCs w:val="18"/>
              </w:rPr>
              <w:t>家</w:t>
            </w:r>
            <w:r>
              <w:rPr>
                <w:rFonts w:hint="eastAsia"/>
                <w:sz w:val="18"/>
                <w:szCs w:val="18"/>
              </w:rPr>
              <w:t xml:space="preserve"> </w:t>
            </w:r>
            <w:r>
              <w:rPr>
                <w:rFonts w:hint="eastAsia"/>
                <w:sz w:val="18"/>
                <w:szCs w:val="18"/>
              </w:rPr>
              <w:t>统</w:t>
            </w:r>
            <w:r>
              <w:rPr>
                <w:rFonts w:hint="eastAsia"/>
                <w:sz w:val="18"/>
                <w:szCs w:val="18"/>
              </w:rPr>
              <w:t xml:space="preserve"> </w:t>
            </w:r>
            <w:r>
              <w:rPr>
                <w:rFonts w:hint="eastAsia"/>
                <w:sz w:val="18"/>
                <w:szCs w:val="18"/>
              </w:rPr>
              <w:t>计</w:t>
            </w:r>
            <w:r>
              <w:rPr>
                <w:rFonts w:hint="eastAsia"/>
                <w:sz w:val="18"/>
                <w:szCs w:val="18"/>
              </w:rPr>
              <w:t xml:space="preserve"> </w:t>
            </w:r>
            <w:r>
              <w:rPr>
                <w:rFonts w:hint="eastAsia"/>
                <w:sz w:val="18"/>
                <w:szCs w:val="18"/>
              </w:rPr>
              <w:t>局</w:t>
            </w:r>
          </w:p>
        </w:tc>
      </w:tr>
      <w:tr w:rsidR="00AE7DAB" w14:paraId="1AA49D9D" w14:textId="77777777">
        <w:trPr>
          <w:trHeight w:val="284"/>
          <w:jc w:val="center"/>
        </w:trPr>
        <w:tc>
          <w:tcPr>
            <w:tcW w:w="6578" w:type="dxa"/>
            <w:gridSpan w:val="3"/>
            <w:vAlign w:val="center"/>
          </w:tcPr>
          <w:p w14:paraId="02931C8A" w14:textId="77777777" w:rsidR="00AE7DAB" w:rsidRDefault="00A51496">
            <w:pPr>
              <w:snapToGrid w:val="0"/>
              <w:spacing w:line="240" w:lineRule="exact"/>
              <w:rPr>
                <w:sz w:val="18"/>
                <w:lang w:eastAsia="zh-CN"/>
              </w:rPr>
            </w:pPr>
            <w:r>
              <w:rPr>
                <w:rFonts w:hint="eastAsia"/>
                <w:sz w:val="18"/>
                <w:lang w:eastAsia="zh-CN"/>
              </w:rPr>
              <w:t>统一社会信用代码</w:t>
            </w:r>
            <w:r>
              <w:rPr>
                <w:rFonts w:hint="eastAsia"/>
                <w:sz w:val="18"/>
                <w:szCs w:val="18"/>
                <w:lang w:eastAsia="zh-CN"/>
              </w:rPr>
              <w:t>□□□□□□□□□□□□□□□□□□</w:t>
            </w:r>
          </w:p>
        </w:tc>
        <w:tc>
          <w:tcPr>
            <w:tcW w:w="1055" w:type="dxa"/>
            <w:tcMar>
              <w:left w:w="0" w:type="dxa"/>
              <w:right w:w="0" w:type="dxa"/>
            </w:tcMar>
            <w:vAlign w:val="center"/>
          </w:tcPr>
          <w:p w14:paraId="60BA8ECE" w14:textId="77777777" w:rsidR="00AE7DAB" w:rsidRDefault="00A51496">
            <w:pPr>
              <w:pStyle w:val="TableParagraph"/>
              <w:tabs>
                <w:tab w:val="left" w:pos="730"/>
              </w:tabs>
              <w:kinsoku w:val="0"/>
              <w:overflowPunct w:val="0"/>
              <w:spacing w:before="14" w:line="240" w:lineRule="exact"/>
              <w:jc w:val="both"/>
            </w:pPr>
            <w:r>
              <w:rPr>
                <w:rFonts w:hint="eastAsia"/>
                <w:sz w:val="18"/>
                <w:szCs w:val="18"/>
              </w:rPr>
              <w:t>批准文号：</w:t>
            </w:r>
            <w:r>
              <w:rPr>
                <w:rFonts w:hint="eastAsia"/>
                <w:spacing w:val="-23"/>
                <w:sz w:val="18"/>
                <w:szCs w:val="18"/>
              </w:rPr>
              <w:t xml:space="preserve"> </w:t>
            </w:r>
          </w:p>
        </w:tc>
        <w:tc>
          <w:tcPr>
            <w:tcW w:w="1732" w:type="dxa"/>
            <w:vAlign w:val="center"/>
          </w:tcPr>
          <w:p w14:paraId="70056946" w14:textId="77777777" w:rsidR="00AE7DAB" w:rsidRDefault="00A51496">
            <w:pPr>
              <w:spacing w:line="240" w:lineRule="exact"/>
              <w:ind w:leftChars="-60" w:left="-132"/>
              <w:rPr>
                <w:sz w:val="18"/>
                <w:szCs w:val="18"/>
              </w:rPr>
            </w:pPr>
            <w:r>
              <w:rPr>
                <w:rFonts w:hint="eastAsia"/>
                <w:sz w:val="18"/>
                <w:szCs w:val="18"/>
              </w:rPr>
              <w:t>国统制</w:t>
            </w:r>
            <w:r>
              <w:rPr>
                <w:rFonts w:hint="eastAsia"/>
                <w:sz w:val="18"/>
                <w:szCs w:val="18"/>
              </w:rPr>
              <w:t>[201</w:t>
            </w:r>
            <w:r>
              <w:rPr>
                <w:rFonts w:hint="eastAsia"/>
                <w:sz w:val="18"/>
                <w:szCs w:val="18"/>
                <w:lang w:eastAsia="zh-CN"/>
              </w:rPr>
              <w:t>8</w:t>
            </w:r>
            <w:r>
              <w:rPr>
                <w:rFonts w:hint="eastAsia"/>
                <w:sz w:val="18"/>
                <w:szCs w:val="18"/>
              </w:rPr>
              <w:t>]</w:t>
            </w:r>
            <w:r>
              <w:rPr>
                <w:rFonts w:hint="eastAsia"/>
                <w:sz w:val="18"/>
                <w:szCs w:val="18"/>
                <w:lang w:eastAsia="zh-CN"/>
              </w:rPr>
              <w:t>134</w:t>
            </w:r>
            <w:r>
              <w:rPr>
                <w:rFonts w:hint="eastAsia"/>
                <w:sz w:val="18"/>
                <w:szCs w:val="18"/>
              </w:rPr>
              <w:t>号</w:t>
            </w:r>
          </w:p>
        </w:tc>
      </w:tr>
      <w:tr w:rsidR="00AE7DAB" w14:paraId="580CA99B" w14:textId="77777777">
        <w:trPr>
          <w:trHeight w:val="284"/>
          <w:jc w:val="center"/>
        </w:trPr>
        <w:tc>
          <w:tcPr>
            <w:tcW w:w="3745" w:type="dxa"/>
            <w:vAlign w:val="center"/>
          </w:tcPr>
          <w:p w14:paraId="383F5B30" w14:textId="77777777" w:rsidR="00AE7DAB" w:rsidRDefault="00A51496">
            <w:pPr>
              <w:snapToGrid w:val="0"/>
              <w:spacing w:line="240" w:lineRule="exact"/>
              <w:rPr>
                <w:sz w:val="18"/>
              </w:rPr>
            </w:pPr>
            <w:r>
              <w:rPr>
                <w:rFonts w:hint="eastAsia"/>
                <w:sz w:val="18"/>
                <w:szCs w:val="18"/>
              </w:rPr>
              <w:t>单位详细名称：</w:t>
            </w:r>
          </w:p>
        </w:tc>
        <w:tc>
          <w:tcPr>
            <w:tcW w:w="1625" w:type="dxa"/>
            <w:vAlign w:val="center"/>
          </w:tcPr>
          <w:p w14:paraId="719A2164" w14:textId="77777777" w:rsidR="00AE7DAB" w:rsidRDefault="00A51496">
            <w:pPr>
              <w:snapToGrid w:val="0"/>
              <w:jc w:val="center"/>
              <w:rPr>
                <w:sz w:val="18"/>
                <w:lang w:eastAsia="zh-CN"/>
              </w:rPr>
            </w:pPr>
            <w:r>
              <w:rPr>
                <w:rFonts w:hint="eastAsia"/>
                <w:sz w:val="18"/>
              </w:rPr>
              <w:t>２０</w:t>
            </w:r>
            <w:r>
              <w:rPr>
                <w:rFonts w:hint="eastAsia"/>
                <w:sz w:val="18"/>
              </w:rPr>
              <w:t xml:space="preserve">  </w:t>
            </w:r>
            <w:r>
              <w:rPr>
                <w:rFonts w:hint="eastAsia"/>
                <w:sz w:val="18"/>
              </w:rPr>
              <w:t xml:space="preserve">　年</w:t>
            </w:r>
            <w:r>
              <w:rPr>
                <w:rFonts w:hint="eastAsia"/>
                <w:sz w:val="18"/>
                <w:lang w:eastAsia="zh-CN"/>
              </w:rPr>
              <w:t xml:space="preserve">   </w:t>
            </w:r>
            <w:r>
              <w:rPr>
                <w:rFonts w:hint="eastAsia"/>
                <w:sz w:val="18"/>
                <w:lang w:eastAsia="zh-CN"/>
              </w:rPr>
              <w:t>月</w:t>
            </w:r>
            <w:r>
              <w:rPr>
                <w:rFonts w:hint="eastAsia"/>
                <w:sz w:val="18"/>
                <w:lang w:eastAsia="zh-CN"/>
              </w:rPr>
              <w:t xml:space="preserve"> </w:t>
            </w:r>
          </w:p>
        </w:tc>
        <w:tc>
          <w:tcPr>
            <w:tcW w:w="1208" w:type="dxa"/>
          </w:tcPr>
          <w:p w14:paraId="40FFFB2E" w14:textId="77777777" w:rsidR="00AE7DAB" w:rsidRDefault="00AE7DAB">
            <w:pPr>
              <w:snapToGrid w:val="0"/>
              <w:rPr>
                <w:sz w:val="18"/>
              </w:rPr>
            </w:pPr>
          </w:p>
        </w:tc>
        <w:tc>
          <w:tcPr>
            <w:tcW w:w="1055" w:type="dxa"/>
            <w:tcMar>
              <w:left w:w="0" w:type="dxa"/>
              <w:right w:w="0" w:type="dxa"/>
            </w:tcMar>
            <w:vAlign w:val="center"/>
          </w:tcPr>
          <w:p w14:paraId="3753E54F" w14:textId="77777777" w:rsidR="00AE7DAB" w:rsidRDefault="00A51496">
            <w:pPr>
              <w:snapToGrid w:val="0"/>
              <w:spacing w:line="240" w:lineRule="exact"/>
              <w:rPr>
                <w:sz w:val="18"/>
                <w:szCs w:val="18"/>
              </w:rPr>
            </w:pPr>
            <w:r>
              <w:rPr>
                <w:rFonts w:hint="eastAsia"/>
                <w:sz w:val="18"/>
                <w:szCs w:val="18"/>
              </w:rPr>
              <w:t>有效期至：</w:t>
            </w:r>
          </w:p>
        </w:tc>
        <w:tc>
          <w:tcPr>
            <w:tcW w:w="1732" w:type="dxa"/>
            <w:vAlign w:val="center"/>
          </w:tcPr>
          <w:p w14:paraId="2890DA1F" w14:textId="77777777" w:rsidR="00AE7DAB" w:rsidRDefault="00A51496">
            <w:pPr>
              <w:spacing w:line="240" w:lineRule="exact"/>
              <w:rPr>
                <w:sz w:val="18"/>
                <w:szCs w:val="18"/>
              </w:rPr>
            </w:pPr>
            <w:r>
              <w:rPr>
                <w:rFonts w:hint="eastAsia"/>
                <w:sz w:val="18"/>
                <w:szCs w:val="18"/>
                <w:lang w:eastAsia="zh-CN"/>
              </w:rPr>
              <w:t>2021</w:t>
            </w:r>
            <w:r>
              <w:rPr>
                <w:rFonts w:hint="eastAsia"/>
                <w:sz w:val="18"/>
                <w:szCs w:val="18"/>
              </w:rPr>
              <w:t>年</w:t>
            </w:r>
            <w:r>
              <w:rPr>
                <w:rFonts w:hint="eastAsia"/>
                <w:sz w:val="18"/>
                <w:szCs w:val="18"/>
                <w:lang w:eastAsia="zh-CN"/>
              </w:rPr>
              <w:t>10</w:t>
            </w:r>
            <w:r>
              <w:rPr>
                <w:rFonts w:hint="eastAsia"/>
                <w:sz w:val="18"/>
                <w:szCs w:val="18"/>
              </w:rPr>
              <w:t>月</w:t>
            </w:r>
          </w:p>
        </w:tc>
      </w:tr>
    </w:tbl>
    <w:p w14:paraId="78D3910C" w14:textId="77777777" w:rsidR="00AE7DAB" w:rsidRDefault="00A51496">
      <w:pPr>
        <w:tabs>
          <w:tab w:val="left" w:pos="3667"/>
          <w:tab w:val="left" w:pos="4668"/>
        </w:tabs>
        <w:spacing w:after="52" w:line="262" w:lineRule="exact"/>
        <w:ind w:left="336"/>
        <w:rPr>
          <w:b/>
          <w:sz w:val="21"/>
          <w:lang w:eastAsia="zh-CN"/>
        </w:rPr>
      </w:pPr>
      <w:r>
        <w:rPr>
          <w:sz w:val="18"/>
          <w:lang w:eastAsia="zh-CN"/>
        </w:rPr>
        <w:t>是否有嵌入式系统</w:t>
      </w:r>
      <w:r>
        <w:rPr>
          <w:rFonts w:hint="eastAsia"/>
          <w:sz w:val="18"/>
          <w:lang w:eastAsia="zh-CN"/>
        </w:rPr>
        <w:t>软件业务：</w:t>
      </w:r>
      <w:r>
        <w:rPr>
          <w:sz w:val="18"/>
          <w:lang w:eastAsia="zh-CN"/>
        </w:rPr>
        <w:t>□</w:t>
      </w:r>
      <w:r>
        <w:rPr>
          <w:rFonts w:hint="eastAsia"/>
          <w:sz w:val="18"/>
          <w:lang w:eastAsia="zh-CN"/>
        </w:rPr>
        <w:t xml:space="preserve">  </w:t>
      </w:r>
      <w:r>
        <w:rPr>
          <w:sz w:val="18"/>
          <w:lang w:eastAsia="zh-CN"/>
        </w:rPr>
        <w:t>1</w:t>
      </w:r>
      <w:r>
        <w:rPr>
          <w:sz w:val="18"/>
          <w:lang w:eastAsia="zh-CN"/>
        </w:rPr>
        <w:t>是</w:t>
      </w:r>
      <w:r>
        <w:rPr>
          <w:rFonts w:hint="eastAsia"/>
          <w:sz w:val="18"/>
          <w:lang w:eastAsia="zh-CN"/>
        </w:rPr>
        <w:t xml:space="preserve">  </w:t>
      </w:r>
      <w:r>
        <w:rPr>
          <w:sz w:val="18"/>
          <w:lang w:eastAsia="zh-CN"/>
        </w:rPr>
        <w:t>2</w:t>
      </w:r>
      <w:r>
        <w:rPr>
          <w:sz w:val="18"/>
          <w:lang w:eastAsia="zh-CN"/>
        </w:rPr>
        <w:t>否</w:t>
      </w:r>
    </w:p>
    <w:tbl>
      <w:tblPr>
        <w:tblW w:w="881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075"/>
        <w:gridCol w:w="1024"/>
        <w:gridCol w:w="964"/>
        <w:gridCol w:w="1314"/>
        <w:gridCol w:w="1440"/>
      </w:tblGrid>
      <w:tr w:rsidR="00AE7DAB" w14:paraId="69230598" w14:textId="77777777">
        <w:trPr>
          <w:trHeight w:hRule="exact" w:val="420"/>
          <w:jc w:val="center"/>
        </w:trPr>
        <w:tc>
          <w:tcPr>
            <w:tcW w:w="4075" w:type="dxa"/>
            <w:tcBorders>
              <w:top w:val="single" w:sz="12" w:space="0" w:color="000000"/>
              <w:left w:val="nil"/>
              <w:bottom w:val="single" w:sz="4" w:space="0" w:color="000000"/>
              <w:right w:val="single" w:sz="4" w:space="0" w:color="000000"/>
            </w:tcBorders>
            <w:vAlign w:val="center"/>
          </w:tcPr>
          <w:p w14:paraId="67706F38" w14:textId="77777777" w:rsidR="00AE7DAB" w:rsidRDefault="00A51496">
            <w:pPr>
              <w:pStyle w:val="TableParagraph"/>
              <w:ind w:left="1451" w:right="1444"/>
              <w:jc w:val="center"/>
              <w:rPr>
                <w:b/>
                <w:sz w:val="18"/>
              </w:rPr>
            </w:pPr>
            <w:r>
              <w:rPr>
                <w:b/>
                <w:sz w:val="18"/>
              </w:rPr>
              <w:t>指</w:t>
            </w:r>
            <w:r>
              <w:rPr>
                <w:b/>
                <w:sz w:val="18"/>
              </w:rPr>
              <w:t xml:space="preserve"> </w:t>
            </w:r>
            <w:r>
              <w:rPr>
                <w:b/>
                <w:sz w:val="18"/>
              </w:rPr>
              <w:t>标</w:t>
            </w:r>
            <w:r>
              <w:rPr>
                <w:b/>
                <w:sz w:val="18"/>
              </w:rPr>
              <w:t xml:space="preserve"> </w:t>
            </w:r>
            <w:r>
              <w:rPr>
                <w:b/>
                <w:sz w:val="18"/>
              </w:rPr>
              <w:t>名</w:t>
            </w:r>
            <w:r>
              <w:rPr>
                <w:b/>
                <w:sz w:val="18"/>
              </w:rPr>
              <w:t xml:space="preserve"> </w:t>
            </w:r>
            <w:r>
              <w:rPr>
                <w:b/>
                <w:sz w:val="18"/>
              </w:rPr>
              <w:t>称</w:t>
            </w:r>
          </w:p>
        </w:tc>
        <w:tc>
          <w:tcPr>
            <w:tcW w:w="1024" w:type="dxa"/>
            <w:tcBorders>
              <w:top w:val="single" w:sz="12" w:space="0" w:color="000000"/>
              <w:left w:val="single" w:sz="4" w:space="0" w:color="000000"/>
              <w:bottom w:val="single" w:sz="4" w:space="0" w:color="000000"/>
              <w:right w:val="single" w:sz="4" w:space="0" w:color="000000"/>
            </w:tcBorders>
            <w:vAlign w:val="center"/>
          </w:tcPr>
          <w:p w14:paraId="5F67ACE8" w14:textId="77777777" w:rsidR="00AE7DAB" w:rsidRDefault="00A51496">
            <w:pPr>
              <w:pStyle w:val="TableParagraph"/>
              <w:jc w:val="center"/>
              <w:rPr>
                <w:b/>
                <w:sz w:val="18"/>
              </w:rPr>
            </w:pPr>
            <w:r>
              <w:rPr>
                <w:b/>
                <w:sz w:val="18"/>
              </w:rPr>
              <w:t>计量单位</w:t>
            </w:r>
          </w:p>
        </w:tc>
        <w:tc>
          <w:tcPr>
            <w:tcW w:w="964" w:type="dxa"/>
            <w:tcBorders>
              <w:top w:val="single" w:sz="12" w:space="0" w:color="000000"/>
              <w:left w:val="single" w:sz="4" w:space="0" w:color="000000"/>
              <w:bottom w:val="single" w:sz="4" w:space="0" w:color="000000"/>
              <w:right w:val="single" w:sz="4" w:space="0" w:color="000000"/>
            </w:tcBorders>
            <w:vAlign w:val="center"/>
          </w:tcPr>
          <w:p w14:paraId="276119E6" w14:textId="77777777" w:rsidR="00AE7DAB" w:rsidRDefault="00A51496">
            <w:pPr>
              <w:pStyle w:val="TableParagraph"/>
              <w:ind w:right="198"/>
              <w:jc w:val="center"/>
              <w:rPr>
                <w:b/>
                <w:sz w:val="18"/>
              </w:rPr>
            </w:pPr>
            <w:r>
              <w:rPr>
                <w:b/>
                <w:sz w:val="18"/>
              </w:rPr>
              <w:t>代</w:t>
            </w:r>
            <w:r>
              <w:rPr>
                <w:b/>
                <w:sz w:val="18"/>
              </w:rPr>
              <w:t xml:space="preserve"> </w:t>
            </w:r>
            <w:r>
              <w:rPr>
                <w:b/>
                <w:sz w:val="18"/>
              </w:rPr>
              <w:t>码</w:t>
            </w:r>
          </w:p>
        </w:tc>
        <w:tc>
          <w:tcPr>
            <w:tcW w:w="1314" w:type="dxa"/>
            <w:tcBorders>
              <w:top w:val="single" w:sz="12" w:space="0" w:color="000000"/>
              <w:left w:val="single" w:sz="4" w:space="0" w:color="000000"/>
              <w:bottom w:val="single" w:sz="4" w:space="0" w:color="000000"/>
              <w:right w:val="single" w:sz="4" w:space="0" w:color="000000"/>
            </w:tcBorders>
            <w:vAlign w:val="center"/>
          </w:tcPr>
          <w:p w14:paraId="532B4952" w14:textId="77777777" w:rsidR="00AE7DAB" w:rsidRDefault="00A51496">
            <w:pPr>
              <w:pStyle w:val="TableParagraph"/>
              <w:tabs>
                <w:tab w:val="left" w:pos="787"/>
              </w:tabs>
              <w:spacing w:line="240" w:lineRule="atLeast"/>
              <w:jc w:val="center"/>
              <w:rPr>
                <w:b/>
                <w:sz w:val="18"/>
              </w:rPr>
            </w:pPr>
            <w:r>
              <w:rPr>
                <w:b/>
                <w:sz w:val="18"/>
              </w:rPr>
              <w:t>本年本期累计</w:t>
            </w:r>
          </w:p>
        </w:tc>
        <w:tc>
          <w:tcPr>
            <w:tcW w:w="1440" w:type="dxa"/>
            <w:tcBorders>
              <w:top w:val="single" w:sz="12" w:space="0" w:color="000000"/>
              <w:left w:val="single" w:sz="4" w:space="0" w:color="000000"/>
              <w:bottom w:val="single" w:sz="4" w:space="0" w:color="000000"/>
              <w:right w:val="nil"/>
            </w:tcBorders>
            <w:vAlign w:val="center"/>
          </w:tcPr>
          <w:p w14:paraId="3EA8B48B" w14:textId="77777777" w:rsidR="00AE7DAB" w:rsidRDefault="00A51496">
            <w:pPr>
              <w:pStyle w:val="TableParagraph"/>
              <w:tabs>
                <w:tab w:val="left" w:pos="850"/>
              </w:tabs>
              <w:spacing w:line="240" w:lineRule="atLeast"/>
              <w:jc w:val="center"/>
              <w:rPr>
                <w:b/>
                <w:sz w:val="18"/>
              </w:rPr>
            </w:pPr>
            <w:r>
              <w:rPr>
                <w:b/>
                <w:sz w:val="18"/>
              </w:rPr>
              <w:t>去年同期累计</w:t>
            </w:r>
          </w:p>
        </w:tc>
      </w:tr>
      <w:tr w:rsidR="00AE7DAB" w14:paraId="45586897" w14:textId="77777777">
        <w:trPr>
          <w:trHeight w:hRule="exact" w:val="380"/>
          <w:jc w:val="center"/>
        </w:trPr>
        <w:tc>
          <w:tcPr>
            <w:tcW w:w="4075" w:type="dxa"/>
            <w:tcBorders>
              <w:top w:val="single" w:sz="4" w:space="0" w:color="000000"/>
              <w:left w:val="nil"/>
              <w:bottom w:val="nil"/>
              <w:right w:val="single" w:sz="4" w:space="0" w:color="000000"/>
            </w:tcBorders>
            <w:vAlign w:val="center"/>
          </w:tcPr>
          <w:p w14:paraId="7F9A94E5" w14:textId="77777777" w:rsidR="00AE7DAB" w:rsidRDefault="00A51496">
            <w:pPr>
              <w:pStyle w:val="TableParagraph"/>
              <w:spacing w:before="53"/>
              <w:ind w:left="106"/>
              <w:jc w:val="center"/>
              <w:rPr>
                <w:sz w:val="18"/>
                <w:lang w:eastAsia="zh-CN"/>
              </w:rPr>
            </w:pPr>
            <w:r>
              <w:rPr>
                <w:rFonts w:hint="eastAsia"/>
                <w:sz w:val="18"/>
                <w:lang w:eastAsia="zh-CN"/>
              </w:rPr>
              <w:t>甲</w:t>
            </w:r>
          </w:p>
        </w:tc>
        <w:tc>
          <w:tcPr>
            <w:tcW w:w="1024" w:type="dxa"/>
            <w:tcBorders>
              <w:top w:val="single" w:sz="4" w:space="0" w:color="000000"/>
              <w:left w:val="single" w:sz="4" w:space="0" w:color="000000"/>
              <w:bottom w:val="nil"/>
              <w:right w:val="single" w:sz="4" w:space="0" w:color="000000"/>
            </w:tcBorders>
            <w:vAlign w:val="center"/>
          </w:tcPr>
          <w:p w14:paraId="684F1EFB" w14:textId="77777777" w:rsidR="00AE7DAB" w:rsidRDefault="00A51496">
            <w:pPr>
              <w:pStyle w:val="TableParagraph"/>
              <w:spacing w:before="53"/>
              <w:ind w:left="139" w:right="138"/>
              <w:jc w:val="center"/>
              <w:rPr>
                <w:sz w:val="18"/>
                <w:lang w:eastAsia="zh-CN"/>
              </w:rPr>
            </w:pPr>
            <w:r>
              <w:rPr>
                <w:rFonts w:hint="eastAsia"/>
                <w:sz w:val="18"/>
                <w:lang w:eastAsia="zh-CN"/>
              </w:rPr>
              <w:t>乙</w:t>
            </w:r>
          </w:p>
        </w:tc>
        <w:tc>
          <w:tcPr>
            <w:tcW w:w="964" w:type="dxa"/>
            <w:tcBorders>
              <w:top w:val="single" w:sz="4" w:space="0" w:color="000000"/>
              <w:left w:val="single" w:sz="4" w:space="0" w:color="000000"/>
              <w:bottom w:val="nil"/>
              <w:right w:val="single" w:sz="4" w:space="0" w:color="000000"/>
            </w:tcBorders>
            <w:vAlign w:val="center"/>
          </w:tcPr>
          <w:p w14:paraId="3E6484E3" w14:textId="77777777" w:rsidR="00AE7DAB" w:rsidRDefault="00A51496">
            <w:pPr>
              <w:pStyle w:val="TableParagraph"/>
              <w:spacing w:before="93"/>
              <w:ind w:left="197" w:right="198"/>
              <w:jc w:val="center"/>
              <w:rPr>
                <w:rFonts w:ascii="Times New Roman"/>
                <w:sz w:val="18"/>
                <w:lang w:eastAsia="zh-CN"/>
              </w:rPr>
            </w:pPr>
            <w:r>
              <w:rPr>
                <w:rFonts w:ascii="Times New Roman" w:hint="eastAsia"/>
                <w:sz w:val="18"/>
                <w:lang w:eastAsia="zh-CN"/>
              </w:rPr>
              <w:t>丙</w:t>
            </w:r>
          </w:p>
        </w:tc>
        <w:tc>
          <w:tcPr>
            <w:tcW w:w="1314" w:type="dxa"/>
            <w:tcBorders>
              <w:top w:val="single" w:sz="4" w:space="0" w:color="000000"/>
              <w:left w:val="single" w:sz="4" w:space="0" w:color="000000"/>
              <w:bottom w:val="nil"/>
              <w:right w:val="single" w:sz="4" w:space="0" w:color="000000"/>
            </w:tcBorders>
            <w:vAlign w:val="center"/>
          </w:tcPr>
          <w:p w14:paraId="314ABC0D" w14:textId="77777777" w:rsidR="00AE7DAB" w:rsidRDefault="00A51496">
            <w:pPr>
              <w:jc w:val="center"/>
              <w:rPr>
                <w:lang w:eastAsia="zh-CN"/>
              </w:rPr>
            </w:pPr>
            <w:r>
              <w:rPr>
                <w:rFonts w:hint="eastAsia"/>
                <w:lang w:eastAsia="zh-CN"/>
              </w:rPr>
              <w:t>1</w:t>
            </w:r>
          </w:p>
        </w:tc>
        <w:tc>
          <w:tcPr>
            <w:tcW w:w="1440" w:type="dxa"/>
            <w:tcBorders>
              <w:top w:val="single" w:sz="4" w:space="0" w:color="000000"/>
              <w:left w:val="single" w:sz="4" w:space="0" w:color="000000"/>
              <w:bottom w:val="nil"/>
              <w:right w:val="nil"/>
            </w:tcBorders>
            <w:vAlign w:val="center"/>
          </w:tcPr>
          <w:p w14:paraId="1B1D126C" w14:textId="77777777" w:rsidR="00AE7DAB" w:rsidRDefault="00A51496">
            <w:pPr>
              <w:jc w:val="center"/>
              <w:rPr>
                <w:lang w:eastAsia="zh-CN"/>
              </w:rPr>
            </w:pPr>
            <w:r>
              <w:rPr>
                <w:rFonts w:hint="eastAsia"/>
                <w:lang w:eastAsia="zh-CN"/>
              </w:rPr>
              <w:t>2</w:t>
            </w:r>
          </w:p>
        </w:tc>
      </w:tr>
      <w:tr w:rsidR="00AE7DAB" w14:paraId="617ADDED" w14:textId="77777777">
        <w:trPr>
          <w:trHeight w:hRule="exact" w:val="380"/>
          <w:jc w:val="center"/>
        </w:trPr>
        <w:tc>
          <w:tcPr>
            <w:tcW w:w="4075" w:type="dxa"/>
            <w:tcBorders>
              <w:top w:val="single" w:sz="4" w:space="0" w:color="000000"/>
              <w:left w:val="nil"/>
              <w:bottom w:val="nil"/>
              <w:right w:val="single" w:sz="4" w:space="0" w:color="000000"/>
            </w:tcBorders>
          </w:tcPr>
          <w:p w14:paraId="6BB13AE6" w14:textId="77777777" w:rsidR="00AE7DAB" w:rsidRDefault="00A51496">
            <w:pPr>
              <w:pStyle w:val="TableParagraph"/>
              <w:spacing w:before="53"/>
              <w:ind w:left="106"/>
              <w:rPr>
                <w:sz w:val="18"/>
              </w:rPr>
            </w:pPr>
            <w:r>
              <w:rPr>
                <w:rFonts w:hint="eastAsia"/>
                <w:sz w:val="18"/>
                <w:lang w:eastAsia="zh-CN"/>
              </w:rPr>
              <w:t>主营业务收入</w:t>
            </w:r>
          </w:p>
        </w:tc>
        <w:tc>
          <w:tcPr>
            <w:tcW w:w="1024" w:type="dxa"/>
            <w:tcBorders>
              <w:top w:val="single" w:sz="4" w:space="0" w:color="000000"/>
              <w:left w:val="single" w:sz="4" w:space="0" w:color="000000"/>
              <w:bottom w:val="nil"/>
              <w:right w:val="single" w:sz="4" w:space="0" w:color="000000"/>
            </w:tcBorders>
          </w:tcPr>
          <w:p w14:paraId="092D85CA" w14:textId="77777777" w:rsidR="00AE7DAB" w:rsidRDefault="00A51496">
            <w:pPr>
              <w:pStyle w:val="TableParagraph"/>
              <w:spacing w:before="53"/>
              <w:ind w:left="139" w:right="138"/>
              <w:jc w:val="center"/>
              <w:rPr>
                <w:sz w:val="18"/>
              </w:rPr>
            </w:pPr>
            <w:r>
              <w:rPr>
                <w:sz w:val="18"/>
              </w:rPr>
              <w:t>万元</w:t>
            </w:r>
          </w:p>
        </w:tc>
        <w:tc>
          <w:tcPr>
            <w:tcW w:w="964" w:type="dxa"/>
            <w:tcBorders>
              <w:top w:val="single" w:sz="4" w:space="0" w:color="000000"/>
              <w:left w:val="single" w:sz="4" w:space="0" w:color="000000"/>
              <w:bottom w:val="nil"/>
              <w:right w:val="single" w:sz="4" w:space="0" w:color="000000"/>
            </w:tcBorders>
          </w:tcPr>
          <w:p w14:paraId="32725027" w14:textId="77777777" w:rsidR="00AE7DAB" w:rsidRDefault="00A51496">
            <w:pPr>
              <w:pStyle w:val="TableParagraph"/>
              <w:spacing w:before="93"/>
              <w:ind w:left="197" w:right="198"/>
              <w:jc w:val="center"/>
              <w:rPr>
                <w:rFonts w:ascii="Times New Roman"/>
                <w:sz w:val="18"/>
              </w:rPr>
            </w:pPr>
            <w:r>
              <w:rPr>
                <w:rFonts w:ascii="Times New Roman" w:hint="eastAsia"/>
                <w:sz w:val="18"/>
                <w:lang w:eastAsia="zh-CN"/>
              </w:rPr>
              <w:t>2</w:t>
            </w:r>
            <w:r>
              <w:rPr>
                <w:rFonts w:ascii="Times New Roman"/>
                <w:sz w:val="18"/>
              </w:rPr>
              <w:t>010</w:t>
            </w:r>
          </w:p>
        </w:tc>
        <w:tc>
          <w:tcPr>
            <w:tcW w:w="1314" w:type="dxa"/>
            <w:tcBorders>
              <w:top w:val="single" w:sz="4" w:space="0" w:color="000000"/>
              <w:left w:val="single" w:sz="4" w:space="0" w:color="000000"/>
              <w:bottom w:val="nil"/>
              <w:right w:val="single" w:sz="4" w:space="0" w:color="000000"/>
            </w:tcBorders>
          </w:tcPr>
          <w:p w14:paraId="6679C3BA" w14:textId="77777777" w:rsidR="00AE7DAB" w:rsidRDefault="00AE7DAB"/>
        </w:tc>
        <w:tc>
          <w:tcPr>
            <w:tcW w:w="1440" w:type="dxa"/>
            <w:tcBorders>
              <w:top w:val="single" w:sz="4" w:space="0" w:color="000000"/>
              <w:left w:val="single" w:sz="4" w:space="0" w:color="000000"/>
              <w:bottom w:val="nil"/>
              <w:right w:val="nil"/>
            </w:tcBorders>
          </w:tcPr>
          <w:p w14:paraId="6856B56C" w14:textId="77777777" w:rsidR="00AE7DAB" w:rsidRDefault="00AE7DAB"/>
        </w:tc>
      </w:tr>
      <w:tr w:rsidR="00AE7DAB" w14:paraId="7D5A1D07" w14:textId="77777777">
        <w:trPr>
          <w:trHeight w:hRule="exact" w:val="380"/>
          <w:jc w:val="center"/>
        </w:trPr>
        <w:tc>
          <w:tcPr>
            <w:tcW w:w="4075" w:type="dxa"/>
            <w:tcBorders>
              <w:top w:val="nil"/>
              <w:left w:val="nil"/>
              <w:bottom w:val="nil"/>
              <w:right w:val="single" w:sz="4" w:space="0" w:color="000000"/>
            </w:tcBorders>
          </w:tcPr>
          <w:p w14:paraId="41A0CA4E" w14:textId="77777777" w:rsidR="00AE7DAB" w:rsidRDefault="00A51496">
            <w:pPr>
              <w:pStyle w:val="TableParagraph"/>
              <w:spacing w:before="53"/>
              <w:ind w:left="106"/>
              <w:rPr>
                <w:sz w:val="18"/>
                <w:lang w:eastAsia="zh-CN"/>
              </w:rPr>
            </w:pPr>
            <w:r>
              <w:rPr>
                <w:sz w:val="18"/>
              </w:rPr>
              <w:t>软件业务收入合计</w:t>
            </w:r>
          </w:p>
        </w:tc>
        <w:tc>
          <w:tcPr>
            <w:tcW w:w="1024" w:type="dxa"/>
            <w:tcBorders>
              <w:top w:val="nil"/>
              <w:left w:val="single" w:sz="4" w:space="0" w:color="000000"/>
              <w:bottom w:val="nil"/>
              <w:right w:val="single" w:sz="4" w:space="0" w:color="000000"/>
            </w:tcBorders>
          </w:tcPr>
          <w:p w14:paraId="507DD9D1" w14:textId="77777777" w:rsidR="00AE7DAB" w:rsidRDefault="00A51496">
            <w:pPr>
              <w:pStyle w:val="TableParagraph"/>
              <w:spacing w:before="52"/>
              <w:ind w:left="139" w:right="138"/>
              <w:jc w:val="center"/>
              <w:rPr>
                <w:sz w:val="18"/>
              </w:rPr>
            </w:pPr>
            <w:r>
              <w:rPr>
                <w:sz w:val="18"/>
              </w:rPr>
              <w:t>万元</w:t>
            </w:r>
          </w:p>
        </w:tc>
        <w:tc>
          <w:tcPr>
            <w:tcW w:w="964" w:type="dxa"/>
            <w:tcBorders>
              <w:top w:val="nil"/>
              <w:left w:val="single" w:sz="4" w:space="0" w:color="000000"/>
              <w:bottom w:val="nil"/>
              <w:right w:val="single" w:sz="4" w:space="0" w:color="000000"/>
            </w:tcBorders>
          </w:tcPr>
          <w:p w14:paraId="071A0BB5" w14:textId="77777777" w:rsidR="00AE7DAB" w:rsidRDefault="00A51496">
            <w:pPr>
              <w:pStyle w:val="TableParagraph"/>
              <w:spacing w:before="94"/>
              <w:ind w:left="197" w:right="198"/>
              <w:jc w:val="center"/>
              <w:rPr>
                <w:rFonts w:ascii="Times New Roman"/>
                <w:sz w:val="18"/>
              </w:rPr>
            </w:pPr>
            <w:r>
              <w:rPr>
                <w:rFonts w:ascii="Times New Roman" w:hint="eastAsia"/>
                <w:sz w:val="18"/>
                <w:lang w:eastAsia="zh-CN"/>
              </w:rPr>
              <w:t>2</w:t>
            </w:r>
            <w:r>
              <w:rPr>
                <w:rFonts w:ascii="Times New Roman"/>
                <w:sz w:val="18"/>
              </w:rPr>
              <w:t>0</w:t>
            </w:r>
            <w:r>
              <w:rPr>
                <w:rFonts w:ascii="Times New Roman" w:hint="eastAsia"/>
                <w:sz w:val="18"/>
                <w:lang w:eastAsia="zh-CN"/>
              </w:rPr>
              <w:t>2</w:t>
            </w:r>
            <w:r>
              <w:rPr>
                <w:rFonts w:ascii="Times New Roman"/>
                <w:sz w:val="18"/>
              </w:rPr>
              <w:t>0</w:t>
            </w:r>
          </w:p>
        </w:tc>
        <w:tc>
          <w:tcPr>
            <w:tcW w:w="1314" w:type="dxa"/>
            <w:tcBorders>
              <w:top w:val="nil"/>
              <w:left w:val="single" w:sz="4" w:space="0" w:color="000000"/>
              <w:bottom w:val="nil"/>
              <w:right w:val="single" w:sz="4" w:space="0" w:color="000000"/>
            </w:tcBorders>
          </w:tcPr>
          <w:p w14:paraId="0D3FDDFF" w14:textId="77777777" w:rsidR="00AE7DAB" w:rsidRDefault="00AE7DAB"/>
        </w:tc>
        <w:tc>
          <w:tcPr>
            <w:tcW w:w="1440" w:type="dxa"/>
            <w:tcBorders>
              <w:top w:val="nil"/>
              <w:left w:val="single" w:sz="4" w:space="0" w:color="000000"/>
              <w:bottom w:val="nil"/>
              <w:right w:val="nil"/>
            </w:tcBorders>
          </w:tcPr>
          <w:p w14:paraId="66343ECD" w14:textId="77777777" w:rsidR="00AE7DAB" w:rsidRDefault="00AE7DAB"/>
        </w:tc>
      </w:tr>
      <w:tr w:rsidR="00AE7DAB" w14:paraId="4FAC894F" w14:textId="77777777">
        <w:trPr>
          <w:trHeight w:hRule="exact" w:val="380"/>
          <w:jc w:val="center"/>
        </w:trPr>
        <w:tc>
          <w:tcPr>
            <w:tcW w:w="4075" w:type="dxa"/>
            <w:tcBorders>
              <w:top w:val="nil"/>
              <w:left w:val="nil"/>
              <w:bottom w:val="nil"/>
              <w:right w:val="single" w:sz="4" w:space="0" w:color="000000"/>
            </w:tcBorders>
          </w:tcPr>
          <w:p w14:paraId="05189E97" w14:textId="77777777" w:rsidR="00AE7DAB" w:rsidRDefault="00A51496">
            <w:pPr>
              <w:pStyle w:val="TableParagraph"/>
              <w:spacing w:before="53"/>
              <w:ind w:left="106"/>
              <w:rPr>
                <w:sz w:val="18"/>
                <w:lang w:eastAsia="zh-CN"/>
              </w:rPr>
            </w:pPr>
            <w:r>
              <w:rPr>
                <w:sz w:val="18"/>
                <w:lang w:eastAsia="zh-CN"/>
              </w:rPr>
              <w:t>（一）按业务类型分列</w:t>
            </w:r>
          </w:p>
        </w:tc>
        <w:tc>
          <w:tcPr>
            <w:tcW w:w="1024" w:type="dxa"/>
            <w:tcBorders>
              <w:top w:val="nil"/>
              <w:left w:val="single" w:sz="4" w:space="0" w:color="000000"/>
              <w:bottom w:val="nil"/>
              <w:right w:val="single" w:sz="4" w:space="0" w:color="000000"/>
            </w:tcBorders>
            <w:vAlign w:val="center"/>
          </w:tcPr>
          <w:p w14:paraId="1C88C2E0" w14:textId="77777777" w:rsidR="00AE7DAB" w:rsidRDefault="00A51496">
            <w:pPr>
              <w:pStyle w:val="TableParagraph"/>
              <w:spacing w:before="53"/>
              <w:ind w:right="1"/>
              <w:jc w:val="center"/>
              <w:rPr>
                <w:sz w:val="18"/>
              </w:rPr>
            </w:pPr>
            <w:r>
              <w:rPr>
                <w:sz w:val="18"/>
              </w:rPr>
              <w:t>—</w:t>
            </w:r>
          </w:p>
        </w:tc>
        <w:tc>
          <w:tcPr>
            <w:tcW w:w="964" w:type="dxa"/>
            <w:tcBorders>
              <w:top w:val="nil"/>
              <w:left w:val="single" w:sz="4" w:space="0" w:color="000000"/>
              <w:bottom w:val="nil"/>
              <w:right w:val="single" w:sz="4" w:space="0" w:color="000000"/>
            </w:tcBorders>
          </w:tcPr>
          <w:p w14:paraId="45A8D1CF" w14:textId="77777777" w:rsidR="00AE7DAB" w:rsidRDefault="00A51496">
            <w:pPr>
              <w:pStyle w:val="TableParagraph"/>
              <w:spacing w:before="95"/>
              <w:ind w:left="198" w:right="198"/>
              <w:jc w:val="center"/>
              <w:rPr>
                <w:rFonts w:ascii="Times New Roman"/>
                <w:sz w:val="18"/>
              </w:rPr>
            </w:pPr>
            <w:r>
              <w:rPr>
                <w:rFonts w:ascii="Times New Roman" w:hint="eastAsia"/>
                <w:sz w:val="18"/>
                <w:lang w:eastAsia="zh-CN"/>
              </w:rPr>
              <w:t>2</w:t>
            </w:r>
            <w:r>
              <w:rPr>
                <w:rFonts w:ascii="Times New Roman"/>
                <w:sz w:val="18"/>
              </w:rPr>
              <w:t>0</w:t>
            </w:r>
            <w:r>
              <w:rPr>
                <w:rFonts w:ascii="Times New Roman" w:hint="eastAsia"/>
                <w:sz w:val="18"/>
                <w:lang w:eastAsia="zh-CN"/>
              </w:rPr>
              <w:t>2</w:t>
            </w:r>
            <w:r>
              <w:rPr>
                <w:rFonts w:ascii="Times New Roman"/>
                <w:sz w:val="18"/>
              </w:rPr>
              <w:t>0a</w:t>
            </w:r>
          </w:p>
        </w:tc>
        <w:tc>
          <w:tcPr>
            <w:tcW w:w="1314" w:type="dxa"/>
            <w:tcBorders>
              <w:top w:val="nil"/>
              <w:left w:val="single" w:sz="4" w:space="0" w:color="000000"/>
              <w:bottom w:val="nil"/>
              <w:right w:val="single" w:sz="4" w:space="0" w:color="000000"/>
            </w:tcBorders>
            <w:vAlign w:val="center"/>
          </w:tcPr>
          <w:p w14:paraId="7885C225" w14:textId="77777777" w:rsidR="00AE7DAB" w:rsidRDefault="00A51496">
            <w:pPr>
              <w:jc w:val="center"/>
            </w:pPr>
            <w:r>
              <w:rPr>
                <w:sz w:val="18"/>
              </w:rPr>
              <w:t>—</w:t>
            </w:r>
          </w:p>
        </w:tc>
        <w:tc>
          <w:tcPr>
            <w:tcW w:w="1440" w:type="dxa"/>
            <w:tcBorders>
              <w:top w:val="nil"/>
              <w:left w:val="single" w:sz="4" w:space="0" w:color="000000"/>
              <w:bottom w:val="nil"/>
              <w:right w:val="nil"/>
            </w:tcBorders>
            <w:vAlign w:val="center"/>
          </w:tcPr>
          <w:p w14:paraId="3E75FE60" w14:textId="77777777" w:rsidR="00AE7DAB" w:rsidRDefault="00A51496">
            <w:pPr>
              <w:jc w:val="center"/>
            </w:pPr>
            <w:r>
              <w:rPr>
                <w:sz w:val="18"/>
              </w:rPr>
              <w:t>—</w:t>
            </w:r>
          </w:p>
        </w:tc>
      </w:tr>
      <w:tr w:rsidR="00AE7DAB" w14:paraId="2A1589B6" w14:textId="77777777">
        <w:trPr>
          <w:trHeight w:hRule="exact" w:val="380"/>
          <w:jc w:val="center"/>
        </w:trPr>
        <w:tc>
          <w:tcPr>
            <w:tcW w:w="4075" w:type="dxa"/>
            <w:tcBorders>
              <w:top w:val="nil"/>
              <w:left w:val="nil"/>
              <w:bottom w:val="nil"/>
              <w:right w:val="single" w:sz="4" w:space="0" w:color="000000"/>
            </w:tcBorders>
          </w:tcPr>
          <w:p w14:paraId="291C6CC6" w14:textId="77777777" w:rsidR="00AE7DAB" w:rsidRDefault="00A51496">
            <w:pPr>
              <w:pStyle w:val="TableParagraph"/>
              <w:spacing w:before="54"/>
              <w:ind w:leftChars="48" w:left="106" w:firstLineChars="100" w:firstLine="180"/>
              <w:rPr>
                <w:sz w:val="18"/>
                <w:lang w:eastAsia="zh-CN"/>
              </w:rPr>
            </w:pPr>
            <w:r>
              <w:rPr>
                <w:rFonts w:hint="eastAsia"/>
                <w:sz w:val="18"/>
                <w:lang w:eastAsia="zh-CN"/>
              </w:rPr>
              <w:t>其</w:t>
            </w:r>
            <w:r>
              <w:rPr>
                <w:sz w:val="18"/>
                <w:lang w:eastAsia="zh-CN"/>
              </w:rPr>
              <w:t>中：</w:t>
            </w:r>
            <w:r>
              <w:rPr>
                <w:sz w:val="18"/>
                <w:lang w:eastAsia="zh-CN"/>
              </w:rPr>
              <w:t xml:space="preserve"> 1. </w:t>
            </w:r>
            <w:r>
              <w:rPr>
                <w:sz w:val="18"/>
                <w:lang w:eastAsia="zh-CN"/>
              </w:rPr>
              <w:t>软件产品收入</w:t>
            </w:r>
          </w:p>
        </w:tc>
        <w:tc>
          <w:tcPr>
            <w:tcW w:w="1024" w:type="dxa"/>
            <w:tcBorders>
              <w:top w:val="nil"/>
              <w:left w:val="single" w:sz="4" w:space="0" w:color="000000"/>
              <w:bottom w:val="nil"/>
              <w:right w:val="single" w:sz="4" w:space="0" w:color="000000"/>
            </w:tcBorders>
          </w:tcPr>
          <w:p w14:paraId="4285AFF0" w14:textId="77777777" w:rsidR="00AE7DAB" w:rsidRDefault="00A51496">
            <w:pPr>
              <w:pStyle w:val="TableParagraph"/>
              <w:spacing w:before="54"/>
              <w:ind w:left="139" w:right="138"/>
              <w:jc w:val="center"/>
              <w:rPr>
                <w:sz w:val="18"/>
              </w:rPr>
            </w:pPr>
            <w:r>
              <w:rPr>
                <w:sz w:val="18"/>
              </w:rPr>
              <w:t>万元</w:t>
            </w:r>
          </w:p>
        </w:tc>
        <w:tc>
          <w:tcPr>
            <w:tcW w:w="964" w:type="dxa"/>
            <w:tcBorders>
              <w:top w:val="nil"/>
              <w:left w:val="single" w:sz="4" w:space="0" w:color="000000"/>
              <w:bottom w:val="nil"/>
              <w:right w:val="single" w:sz="4" w:space="0" w:color="000000"/>
            </w:tcBorders>
          </w:tcPr>
          <w:p w14:paraId="1DBB5305" w14:textId="77777777" w:rsidR="00AE7DAB" w:rsidRDefault="00A51496">
            <w:pPr>
              <w:pStyle w:val="TableParagraph"/>
              <w:spacing w:before="94"/>
              <w:ind w:left="197" w:right="198"/>
              <w:jc w:val="center"/>
              <w:rPr>
                <w:rFonts w:ascii="Times New Roman"/>
                <w:sz w:val="18"/>
              </w:rPr>
            </w:pPr>
            <w:r>
              <w:rPr>
                <w:rFonts w:ascii="Times New Roman" w:hint="eastAsia"/>
                <w:sz w:val="18"/>
                <w:lang w:eastAsia="zh-CN"/>
              </w:rPr>
              <w:t>2</w:t>
            </w:r>
            <w:r>
              <w:rPr>
                <w:rFonts w:ascii="Times New Roman"/>
                <w:sz w:val="18"/>
              </w:rPr>
              <w:t>0</w:t>
            </w:r>
            <w:r>
              <w:rPr>
                <w:rFonts w:ascii="Times New Roman" w:hint="eastAsia"/>
                <w:sz w:val="18"/>
                <w:lang w:eastAsia="zh-CN"/>
              </w:rPr>
              <w:t>2</w:t>
            </w:r>
            <w:r>
              <w:rPr>
                <w:rFonts w:ascii="Times New Roman"/>
                <w:sz w:val="18"/>
              </w:rPr>
              <w:t>1</w:t>
            </w:r>
          </w:p>
        </w:tc>
        <w:tc>
          <w:tcPr>
            <w:tcW w:w="1314" w:type="dxa"/>
            <w:tcBorders>
              <w:top w:val="nil"/>
              <w:left w:val="single" w:sz="4" w:space="0" w:color="000000"/>
              <w:bottom w:val="nil"/>
              <w:right w:val="single" w:sz="4" w:space="0" w:color="000000"/>
            </w:tcBorders>
          </w:tcPr>
          <w:p w14:paraId="366CAF93" w14:textId="77777777" w:rsidR="00AE7DAB" w:rsidRDefault="00AE7DAB"/>
        </w:tc>
        <w:tc>
          <w:tcPr>
            <w:tcW w:w="1440" w:type="dxa"/>
            <w:tcBorders>
              <w:top w:val="nil"/>
              <w:left w:val="single" w:sz="4" w:space="0" w:color="000000"/>
              <w:bottom w:val="nil"/>
              <w:right w:val="nil"/>
            </w:tcBorders>
          </w:tcPr>
          <w:p w14:paraId="02985C32" w14:textId="77777777" w:rsidR="00AE7DAB" w:rsidRDefault="00AE7DAB"/>
        </w:tc>
      </w:tr>
      <w:tr w:rsidR="00AE7DAB" w14:paraId="7D8B4A87" w14:textId="77777777">
        <w:trPr>
          <w:trHeight w:hRule="exact" w:val="380"/>
          <w:jc w:val="center"/>
        </w:trPr>
        <w:tc>
          <w:tcPr>
            <w:tcW w:w="4075" w:type="dxa"/>
            <w:tcBorders>
              <w:top w:val="nil"/>
              <w:left w:val="nil"/>
              <w:bottom w:val="nil"/>
              <w:right w:val="single" w:sz="4" w:space="0" w:color="000000"/>
            </w:tcBorders>
          </w:tcPr>
          <w:p w14:paraId="1750D0A8" w14:textId="77777777" w:rsidR="00AE7DAB" w:rsidRDefault="00A51496">
            <w:pPr>
              <w:pStyle w:val="TableParagraph"/>
              <w:spacing w:before="12"/>
              <w:ind w:left="1186"/>
              <w:rPr>
                <w:sz w:val="18"/>
                <w:lang w:eastAsia="zh-CN"/>
              </w:rPr>
            </w:pPr>
            <w:r>
              <w:rPr>
                <w:sz w:val="18"/>
                <w:lang w:eastAsia="zh-CN"/>
              </w:rPr>
              <w:t>其中：工业软件收入</w:t>
            </w:r>
          </w:p>
        </w:tc>
        <w:tc>
          <w:tcPr>
            <w:tcW w:w="1024" w:type="dxa"/>
            <w:tcBorders>
              <w:top w:val="nil"/>
              <w:left w:val="single" w:sz="4" w:space="0" w:color="000000"/>
              <w:bottom w:val="nil"/>
              <w:right w:val="single" w:sz="4" w:space="0" w:color="000000"/>
            </w:tcBorders>
          </w:tcPr>
          <w:p w14:paraId="126176BB" w14:textId="77777777" w:rsidR="00AE7DAB" w:rsidRDefault="00A51496">
            <w:pPr>
              <w:pStyle w:val="TableParagraph"/>
              <w:spacing w:before="52"/>
              <w:ind w:left="139" w:right="138"/>
              <w:jc w:val="center"/>
              <w:rPr>
                <w:sz w:val="18"/>
              </w:rPr>
            </w:pPr>
            <w:r>
              <w:rPr>
                <w:sz w:val="18"/>
              </w:rPr>
              <w:t>万元</w:t>
            </w:r>
          </w:p>
        </w:tc>
        <w:tc>
          <w:tcPr>
            <w:tcW w:w="964" w:type="dxa"/>
            <w:tcBorders>
              <w:top w:val="nil"/>
              <w:left w:val="single" w:sz="4" w:space="0" w:color="000000"/>
              <w:bottom w:val="nil"/>
              <w:right w:val="single" w:sz="4" w:space="0" w:color="000000"/>
            </w:tcBorders>
          </w:tcPr>
          <w:p w14:paraId="4014922A" w14:textId="77777777" w:rsidR="00AE7DAB" w:rsidRDefault="00A51496">
            <w:pPr>
              <w:pStyle w:val="TableParagraph"/>
              <w:spacing w:before="95"/>
              <w:ind w:left="200" w:right="197"/>
              <w:jc w:val="center"/>
              <w:rPr>
                <w:rFonts w:ascii="Times New Roman"/>
                <w:sz w:val="18"/>
              </w:rPr>
            </w:pPr>
            <w:r>
              <w:rPr>
                <w:rFonts w:ascii="Times New Roman" w:hint="eastAsia"/>
                <w:sz w:val="18"/>
                <w:lang w:eastAsia="zh-CN"/>
              </w:rPr>
              <w:t>2</w:t>
            </w:r>
            <w:r>
              <w:rPr>
                <w:rFonts w:ascii="Times New Roman"/>
                <w:sz w:val="18"/>
              </w:rPr>
              <w:t>0</w:t>
            </w:r>
            <w:r>
              <w:rPr>
                <w:rFonts w:ascii="Times New Roman" w:hint="eastAsia"/>
                <w:sz w:val="18"/>
                <w:lang w:eastAsia="zh-CN"/>
              </w:rPr>
              <w:t>2</w:t>
            </w:r>
            <w:r>
              <w:rPr>
                <w:rFonts w:ascii="Times New Roman"/>
                <w:sz w:val="18"/>
              </w:rPr>
              <w:t>11</w:t>
            </w:r>
          </w:p>
        </w:tc>
        <w:tc>
          <w:tcPr>
            <w:tcW w:w="1314" w:type="dxa"/>
            <w:tcBorders>
              <w:top w:val="nil"/>
              <w:left w:val="single" w:sz="4" w:space="0" w:color="000000"/>
              <w:bottom w:val="nil"/>
              <w:right w:val="single" w:sz="4" w:space="0" w:color="000000"/>
            </w:tcBorders>
          </w:tcPr>
          <w:p w14:paraId="703831DE" w14:textId="77777777" w:rsidR="00AE7DAB" w:rsidRDefault="00AE7DAB"/>
        </w:tc>
        <w:tc>
          <w:tcPr>
            <w:tcW w:w="1440" w:type="dxa"/>
            <w:tcBorders>
              <w:top w:val="nil"/>
              <w:left w:val="single" w:sz="4" w:space="0" w:color="000000"/>
              <w:bottom w:val="nil"/>
              <w:right w:val="nil"/>
            </w:tcBorders>
          </w:tcPr>
          <w:p w14:paraId="36DDFEF8" w14:textId="77777777" w:rsidR="00AE7DAB" w:rsidRDefault="00AE7DAB"/>
        </w:tc>
      </w:tr>
      <w:tr w:rsidR="00AE7DAB" w14:paraId="5D92208F" w14:textId="77777777">
        <w:trPr>
          <w:trHeight w:hRule="exact" w:val="380"/>
          <w:jc w:val="center"/>
        </w:trPr>
        <w:tc>
          <w:tcPr>
            <w:tcW w:w="4075" w:type="dxa"/>
            <w:tcBorders>
              <w:top w:val="nil"/>
              <w:left w:val="nil"/>
              <w:bottom w:val="nil"/>
              <w:right w:val="single" w:sz="4" w:space="0" w:color="000000"/>
            </w:tcBorders>
          </w:tcPr>
          <w:p w14:paraId="63B72676" w14:textId="77777777" w:rsidR="00AE7DAB" w:rsidRDefault="00A51496">
            <w:pPr>
              <w:pStyle w:val="TableParagraph"/>
              <w:spacing w:before="11"/>
              <w:ind w:left="918"/>
              <w:rPr>
                <w:sz w:val="18"/>
              </w:rPr>
            </w:pPr>
            <w:r>
              <w:rPr>
                <w:rFonts w:ascii="Times New Roman" w:eastAsia="Times New Roman"/>
                <w:sz w:val="18"/>
              </w:rPr>
              <w:t xml:space="preserve">2.  </w:t>
            </w:r>
            <w:r>
              <w:rPr>
                <w:sz w:val="18"/>
              </w:rPr>
              <w:t>信息技术服务收入</w:t>
            </w:r>
          </w:p>
        </w:tc>
        <w:tc>
          <w:tcPr>
            <w:tcW w:w="1024" w:type="dxa"/>
            <w:tcBorders>
              <w:top w:val="nil"/>
              <w:left w:val="single" w:sz="4" w:space="0" w:color="000000"/>
              <w:bottom w:val="nil"/>
              <w:right w:val="single" w:sz="4" w:space="0" w:color="000000"/>
            </w:tcBorders>
          </w:tcPr>
          <w:p w14:paraId="044B5BCE" w14:textId="77777777" w:rsidR="00AE7DAB" w:rsidRDefault="00A51496">
            <w:pPr>
              <w:pStyle w:val="TableParagraph"/>
              <w:spacing w:before="52"/>
              <w:ind w:left="139" w:right="138"/>
              <w:jc w:val="center"/>
              <w:rPr>
                <w:sz w:val="18"/>
              </w:rPr>
            </w:pPr>
            <w:r>
              <w:rPr>
                <w:sz w:val="18"/>
              </w:rPr>
              <w:t>万元</w:t>
            </w:r>
          </w:p>
        </w:tc>
        <w:tc>
          <w:tcPr>
            <w:tcW w:w="964" w:type="dxa"/>
            <w:tcBorders>
              <w:top w:val="nil"/>
              <w:left w:val="single" w:sz="4" w:space="0" w:color="000000"/>
              <w:bottom w:val="nil"/>
              <w:right w:val="single" w:sz="4" w:space="0" w:color="000000"/>
            </w:tcBorders>
          </w:tcPr>
          <w:p w14:paraId="5A0DA6A1" w14:textId="77777777" w:rsidR="00AE7DAB" w:rsidRDefault="00A51496">
            <w:pPr>
              <w:pStyle w:val="TableParagraph"/>
              <w:spacing w:before="94"/>
              <w:ind w:left="197" w:right="198"/>
              <w:jc w:val="center"/>
              <w:rPr>
                <w:rFonts w:ascii="Times New Roman"/>
                <w:sz w:val="18"/>
              </w:rPr>
            </w:pPr>
            <w:r>
              <w:rPr>
                <w:rFonts w:ascii="Times New Roman" w:hint="eastAsia"/>
                <w:sz w:val="18"/>
                <w:lang w:eastAsia="zh-CN"/>
              </w:rPr>
              <w:t>2</w:t>
            </w:r>
            <w:r>
              <w:rPr>
                <w:rFonts w:ascii="Times New Roman"/>
                <w:sz w:val="18"/>
              </w:rPr>
              <w:t>0</w:t>
            </w:r>
            <w:r>
              <w:rPr>
                <w:rFonts w:ascii="Times New Roman" w:hint="eastAsia"/>
                <w:sz w:val="18"/>
                <w:lang w:eastAsia="zh-CN"/>
              </w:rPr>
              <w:t>2</w:t>
            </w:r>
            <w:r>
              <w:rPr>
                <w:rFonts w:ascii="Times New Roman"/>
                <w:sz w:val="18"/>
              </w:rPr>
              <w:t>2</w:t>
            </w:r>
          </w:p>
        </w:tc>
        <w:tc>
          <w:tcPr>
            <w:tcW w:w="1314" w:type="dxa"/>
            <w:tcBorders>
              <w:top w:val="nil"/>
              <w:left w:val="single" w:sz="4" w:space="0" w:color="000000"/>
              <w:bottom w:val="nil"/>
              <w:right w:val="single" w:sz="4" w:space="0" w:color="000000"/>
            </w:tcBorders>
          </w:tcPr>
          <w:p w14:paraId="58BE628D" w14:textId="77777777" w:rsidR="00AE7DAB" w:rsidRDefault="00AE7DAB"/>
        </w:tc>
        <w:tc>
          <w:tcPr>
            <w:tcW w:w="1440" w:type="dxa"/>
            <w:tcBorders>
              <w:top w:val="nil"/>
              <w:left w:val="single" w:sz="4" w:space="0" w:color="000000"/>
              <w:bottom w:val="nil"/>
              <w:right w:val="nil"/>
            </w:tcBorders>
          </w:tcPr>
          <w:p w14:paraId="1AD7A2ED" w14:textId="77777777" w:rsidR="00AE7DAB" w:rsidRDefault="00AE7DAB"/>
        </w:tc>
      </w:tr>
      <w:tr w:rsidR="00AE7DAB" w14:paraId="6AF34E7D" w14:textId="77777777">
        <w:trPr>
          <w:trHeight w:hRule="exact" w:val="380"/>
          <w:jc w:val="center"/>
        </w:trPr>
        <w:tc>
          <w:tcPr>
            <w:tcW w:w="4075" w:type="dxa"/>
            <w:tcBorders>
              <w:top w:val="nil"/>
              <w:left w:val="nil"/>
              <w:bottom w:val="nil"/>
              <w:right w:val="single" w:sz="4" w:space="0" w:color="000000"/>
            </w:tcBorders>
          </w:tcPr>
          <w:p w14:paraId="49F7EC35" w14:textId="77777777" w:rsidR="00AE7DAB" w:rsidRDefault="00A51496">
            <w:pPr>
              <w:pStyle w:val="TableParagraph"/>
              <w:spacing w:before="10"/>
              <w:ind w:left="1186"/>
              <w:rPr>
                <w:sz w:val="18"/>
              </w:rPr>
            </w:pPr>
            <w:r>
              <w:rPr>
                <w:sz w:val="18"/>
              </w:rPr>
              <w:t>其中：</w:t>
            </w:r>
            <w:r>
              <w:rPr>
                <w:rFonts w:hint="eastAsia"/>
                <w:sz w:val="18"/>
                <w:lang w:eastAsia="zh-CN"/>
              </w:rPr>
              <w:t>云</w:t>
            </w:r>
            <w:r>
              <w:rPr>
                <w:sz w:val="18"/>
              </w:rPr>
              <w:t>服务收入</w:t>
            </w:r>
          </w:p>
        </w:tc>
        <w:tc>
          <w:tcPr>
            <w:tcW w:w="1024" w:type="dxa"/>
            <w:tcBorders>
              <w:top w:val="nil"/>
              <w:left w:val="single" w:sz="4" w:space="0" w:color="000000"/>
              <w:bottom w:val="nil"/>
              <w:right w:val="single" w:sz="4" w:space="0" w:color="000000"/>
            </w:tcBorders>
          </w:tcPr>
          <w:p w14:paraId="472D9A6D" w14:textId="77777777" w:rsidR="00AE7DAB" w:rsidRDefault="00A51496">
            <w:pPr>
              <w:pStyle w:val="TableParagraph"/>
              <w:spacing w:before="53"/>
              <w:ind w:left="139" w:right="138"/>
              <w:jc w:val="center"/>
              <w:rPr>
                <w:sz w:val="18"/>
              </w:rPr>
            </w:pPr>
            <w:r>
              <w:rPr>
                <w:sz w:val="18"/>
              </w:rPr>
              <w:t>万元</w:t>
            </w:r>
          </w:p>
        </w:tc>
        <w:tc>
          <w:tcPr>
            <w:tcW w:w="964" w:type="dxa"/>
            <w:tcBorders>
              <w:top w:val="nil"/>
              <w:left w:val="single" w:sz="4" w:space="0" w:color="000000"/>
              <w:bottom w:val="nil"/>
              <w:right w:val="single" w:sz="4" w:space="0" w:color="000000"/>
            </w:tcBorders>
          </w:tcPr>
          <w:p w14:paraId="3B8A1406" w14:textId="77777777" w:rsidR="00AE7DAB" w:rsidRDefault="00A51496">
            <w:pPr>
              <w:pStyle w:val="TableParagraph"/>
              <w:spacing w:before="93"/>
              <w:ind w:left="199" w:right="198"/>
              <w:jc w:val="center"/>
              <w:rPr>
                <w:rFonts w:ascii="Times New Roman"/>
                <w:sz w:val="18"/>
              </w:rPr>
            </w:pPr>
            <w:r>
              <w:rPr>
                <w:rFonts w:ascii="Times New Roman" w:hint="eastAsia"/>
                <w:sz w:val="18"/>
                <w:lang w:eastAsia="zh-CN"/>
              </w:rPr>
              <w:t>2</w:t>
            </w:r>
            <w:r>
              <w:rPr>
                <w:rFonts w:ascii="Times New Roman"/>
                <w:sz w:val="18"/>
              </w:rPr>
              <w:t>0</w:t>
            </w:r>
            <w:r>
              <w:rPr>
                <w:rFonts w:ascii="Times New Roman" w:hint="eastAsia"/>
                <w:sz w:val="18"/>
                <w:lang w:eastAsia="zh-CN"/>
              </w:rPr>
              <w:t>2</w:t>
            </w:r>
            <w:r>
              <w:rPr>
                <w:rFonts w:ascii="Times New Roman"/>
                <w:sz w:val="18"/>
              </w:rPr>
              <w:t>21</w:t>
            </w:r>
          </w:p>
        </w:tc>
        <w:tc>
          <w:tcPr>
            <w:tcW w:w="1314" w:type="dxa"/>
            <w:tcBorders>
              <w:top w:val="nil"/>
              <w:left w:val="single" w:sz="4" w:space="0" w:color="000000"/>
              <w:bottom w:val="nil"/>
              <w:right w:val="single" w:sz="4" w:space="0" w:color="000000"/>
            </w:tcBorders>
          </w:tcPr>
          <w:p w14:paraId="3B2F0E82" w14:textId="77777777" w:rsidR="00AE7DAB" w:rsidRDefault="00AE7DAB"/>
        </w:tc>
        <w:tc>
          <w:tcPr>
            <w:tcW w:w="1440" w:type="dxa"/>
            <w:tcBorders>
              <w:top w:val="nil"/>
              <w:left w:val="single" w:sz="4" w:space="0" w:color="000000"/>
              <w:bottom w:val="nil"/>
              <w:right w:val="nil"/>
            </w:tcBorders>
          </w:tcPr>
          <w:p w14:paraId="174C7363" w14:textId="77777777" w:rsidR="00AE7DAB" w:rsidRDefault="00AE7DAB"/>
        </w:tc>
      </w:tr>
      <w:tr w:rsidR="00AE7DAB" w14:paraId="0218030D" w14:textId="77777777">
        <w:trPr>
          <w:trHeight w:hRule="exact" w:val="380"/>
          <w:jc w:val="center"/>
        </w:trPr>
        <w:tc>
          <w:tcPr>
            <w:tcW w:w="4075" w:type="dxa"/>
            <w:tcBorders>
              <w:top w:val="nil"/>
              <w:left w:val="nil"/>
              <w:bottom w:val="nil"/>
              <w:right w:val="single" w:sz="4" w:space="0" w:color="000000"/>
            </w:tcBorders>
          </w:tcPr>
          <w:p w14:paraId="13171417" w14:textId="77777777" w:rsidR="00AE7DAB" w:rsidRDefault="00A51496">
            <w:pPr>
              <w:pStyle w:val="TableParagraph"/>
              <w:spacing w:before="11"/>
              <w:ind w:left="1726"/>
              <w:rPr>
                <w:sz w:val="18"/>
                <w:lang w:eastAsia="zh-CN"/>
              </w:rPr>
            </w:pPr>
            <w:r>
              <w:rPr>
                <w:rFonts w:hint="eastAsia"/>
                <w:sz w:val="18"/>
                <w:lang w:eastAsia="zh-CN"/>
              </w:rPr>
              <w:t>大数据</w:t>
            </w:r>
            <w:r>
              <w:rPr>
                <w:sz w:val="18"/>
                <w:lang w:eastAsia="zh-CN"/>
              </w:rPr>
              <w:t>服务收入</w:t>
            </w:r>
          </w:p>
        </w:tc>
        <w:tc>
          <w:tcPr>
            <w:tcW w:w="1024" w:type="dxa"/>
            <w:tcBorders>
              <w:top w:val="nil"/>
              <w:left w:val="single" w:sz="4" w:space="0" w:color="000000"/>
              <w:bottom w:val="nil"/>
              <w:right w:val="single" w:sz="4" w:space="0" w:color="000000"/>
            </w:tcBorders>
          </w:tcPr>
          <w:p w14:paraId="776A6170" w14:textId="77777777" w:rsidR="00AE7DAB" w:rsidRDefault="00A51496">
            <w:pPr>
              <w:pStyle w:val="TableParagraph"/>
              <w:spacing w:before="52"/>
              <w:ind w:left="139" w:right="138"/>
              <w:jc w:val="center"/>
              <w:rPr>
                <w:sz w:val="18"/>
              </w:rPr>
            </w:pPr>
            <w:r>
              <w:rPr>
                <w:sz w:val="18"/>
              </w:rPr>
              <w:t>万元</w:t>
            </w:r>
          </w:p>
        </w:tc>
        <w:tc>
          <w:tcPr>
            <w:tcW w:w="964" w:type="dxa"/>
            <w:tcBorders>
              <w:top w:val="nil"/>
              <w:left w:val="single" w:sz="4" w:space="0" w:color="000000"/>
              <w:bottom w:val="nil"/>
              <w:right w:val="single" w:sz="4" w:space="0" w:color="000000"/>
            </w:tcBorders>
          </w:tcPr>
          <w:p w14:paraId="4728F089" w14:textId="77777777" w:rsidR="00AE7DAB" w:rsidRDefault="00A51496">
            <w:pPr>
              <w:pStyle w:val="TableParagraph"/>
              <w:spacing w:before="94"/>
              <w:ind w:left="199" w:right="198"/>
              <w:jc w:val="center"/>
              <w:rPr>
                <w:rFonts w:ascii="Times New Roman"/>
                <w:sz w:val="18"/>
              </w:rPr>
            </w:pPr>
            <w:r>
              <w:rPr>
                <w:rFonts w:ascii="Times New Roman" w:hint="eastAsia"/>
                <w:sz w:val="18"/>
                <w:lang w:eastAsia="zh-CN"/>
              </w:rPr>
              <w:t>2</w:t>
            </w:r>
            <w:r>
              <w:rPr>
                <w:rFonts w:ascii="Times New Roman"/>
                <w:sz w:val="18"/>
              </w:rPr>
              <w:t>0</w:t>
            </w:r>
            <w:r>
              <w:rPr>
                <w:rFonts w:ascii="Times New Roman" w:hint="eastAsia"/>
                <w:sz w:val="18"/>
                <w:lang w:eastAsia="zh-CN"/>
              </w:rPr>
              <w:t>2</w:t>
            </w:r>
            <w:r>
              <w:rPr>
                <w:rFonts w:ascii="Times New Roman"/>
                <w:sz w:val="18"/>
              </w:rPr>
              <w:t>22</w:t>
            </w:r>
          </w:p>
        </w:tc>
        <w:tc>
          <w:tcPr>
            <w:tcW w:w="1314" w:type="dxa"/>
            <w:tcBorders>
              <w:top w:val="nil"/>
              <w:left w:val="single" w:sz="4" w:space="0" w:color="000000"/>
              <w:bottom w:val="nil"/>
              <w:right w:val="single" w:sz="4" w:space="0" w:color="000000"/>
            </w:tcBorders>
          </w:tcPr>
          <w:p w14:paraId="08A09283" w14:textId="77777777" w:rsidR="00AE7DAB" w:rsidRDefault="00AE7DAB"/>
        </w:tc>
        <w:tc>
          <w:tcPr>
            <w:tcW w:w="1440" w:type="dxa"/>
            <w:tcBorders>
              <w:top w:val="nil"/>
              <w:left w:val="single" w:sz="4" w:space="0" w:color="000000"/>
              <w:bottom w:val="nil"/>
              <w:right w:val="nil"/>
            </w:tcBorders>
          </w:tcPr>
          <w:p w14:paraId="13215DCB" w14:textId="77777777" w:rsidR="00AE7DAB" w:rsidRDefault="00AE7DAB"/>
        </w:tc>
      </w:tr>
      <w:tr w:rsidR="00AE7DAB" w14:paraId="71FCEB5B" w14:textId="77777777">
        <w:trPr>
          <w:trHeight w:hRule="exact" w:val="380"/>
          <w:jc w:val="center"/>
        </w:trPr>
        <w:tc>
          <w:tcPr>
            <w:tcW w:w="4075" w:type="dxa"/>
            <w:tcBorders>
              <w:top w:val="nil"/>
              <w:left w:val="nil"/>
              <w:bottom w:val="nil"/>
              <w:right w:val="single" w:sz="4" w:space="0" w:color="000000"/>
            </w:tcBorders>
          </w:tcPr>
          <w:p w14:paraId="6E39B614" w14:textId="77777777" w:rsidR="00AE7DAB" w:rsidRDefault="00A51496">
            <w:pPr>
              <w:pStyle w:val="TableParagraph"/>
              <w:spacing w:before="11"/>
              <w:ind w:left="1726"/>
              <w:rPr>
                <w:sz w:val="18"/>
                <w:lang w:eastAsia="zh-CN"/>
              </w:rPr>
            </w:pPr>
            <w:r>
              <w:rPr>
                <w:rFonts w:hint="eastAsia"/>
                <w:sz w:val="18"/>
                <w:lang w:eastAsia="zh-CN"/>
              </w:rPr>
              <w:t>电子商务平台技术服务收入</w:t>
            </w:r>
          </w:p>
        </w:tc>
        <w:tc>
          <w:tcPr>
            <w:tcW w:w="1024" w:type="dxa"/>
            <w:tcBorders>
              <w:top w:val="nil"/>
              <w:left w:val="single" w:sz="4" w:space="0" w:color="000000"/>
              <w:bottom w:val="nil"/>
              <w:right w:val="single" w:sz="4" w:space="0" w:color="000000"/>
            </w:tcBorders>
          </w:tcPr>
          <w:p w14:paraId="370B0B7D" w14:textId="77777777" w:rsidR="00AE7DAB" w:rsidRDefault="00A51496">
            <w:pPr>
              <w:pStyle w:val="TableParagraph"/>
              <w:spacing w:before="52"/>
              <w:ind w:left="139" w:right="138"/>
              <w:jc w:val="center"/>
              <w:rPr>
                <w:sz w:val="18"/>
              </w:rPr>
            </w:pPr>
            <w:r>
              <w:rPr>
                <w:sz w:val="18"/>
              </w:rPr>
              <w:t>万元</w:t>
            </w:r>
          </w:p>
        </w:tc>
        <w:tc>
          <w:tcPr>
            <w:tcW w:w="964" w:type="dxa"/>
            <w:tcBorders>
              <w:top w:val="nil"/>
              <w:left w:val="single" w:sz="4" w:space="0" w:color="000000"/>
              <w:bottom w:val="nil"/>
              <w:right w:val="single" w:sz="4" w:space="0" w:color="000000"/>
            </w:tcBorders>
          </w:tcPr>
          <w:p w14:paraId="3DC48C4F" w14:textId="77777777" w:rsidR="00AE7DAB" w:rsidRDefault="00A51496">
            <w:pPr>
              <w:pStyle w:val="TableParagraph"/>
              <w:spacing w:before="94"/>
              <w:ind w:left="199" w:right="198"/>
              <w:jc w:val="center"/>
              <w:rPr>
                <w:rFonts w:ascii="Times New Roman"/>
                <w:sz w:val="18"/>
              </w:rPr>
            </w:pPr>
            <w:r>
              <w:rPr>
                <w:rFonts w:ascii="Times New Roman" w:hint="eastAsia"/>
                <w:sz w:val="18"/>
                <w:lang w:eastAsia="zh-CN"/>
              </w:rPr>
              <w:t>2</w:t>
            </w:r>
            <w:r>
              <w:rPr>
                <w:rFonts w:ascii="Times New Roman"/>
                <w:sz w:val="18"/>
              </w:rPr>
              <w:t>0</w:t>
            </w:r>
            <w:r>
              <w:rPr>
                <w:rFonts w:ascii="Times New Roman" w:hint="eastAsia"/>
                <w:sz w:val="18"/>
                <w:lang w:eastAsia="zh-CN"/>
              </w:rPr>
              <w:t>2</w:t>
            </w:r>
            <w:r>
              <w:rPr>
                <w:rFonts w:ascii="Times New Roman"/>
                <w:sz w:val="18"/>
              </w:rPr>
              <w:t>2</w:t>
            </w:r>
            <w:r>
              <w:rPr>
                <w:rFonts w:ascii="Times New Roman" w:hint="eastAsia"/>
                <w:sz w:val="18"/>
                <w:lang w:eastAsia="zh-CN"/>
              </w:rPr>
              <w:t>3</w:t>
            </w:r>
          </w:p>
        </w:tc>
        <w:tc>
          <w:tcPr>
            <w:tcW w:w="1314" w:type="dxa"/>
            <w:tcBorders>
              <w:top w:val="nil"/>
              <w:left w:val="single" w:sz="4" w:space="0" w:color="000000"/>
              <w:bottom w:val="nil"/>
              <w:right w:val="single" w:sz="4" w:space="0" w:color="000000"/>
            </w:tcBorders>
          </w:tcPr>
          <w:p w14:paraId="38477AA2" w14:textId="77777777" w:rsidR="00AE7DAB" w:rsidRDefault="00AE7DAB"/>
        </w:tc>
        <w:tc>
          <w:tcPr>
            <w:tcW w:w="1440" w:type="dxa"/>
            <w:tcBorders>
              <w:top w:val="nil"/>
              <w:left w:val="single" w:sz="4" w:space="0" w:color="000000"/>
              <w:bottom w:val="nil"/>
              <w:right w:val="nil"/>
            </w:tcBorders>
          </w:tcPr>
          <w:p w14:paraId="29385AB7" w14:textId="77777777" w:rsidR="00AE7DAB" w:rsidRDefault="00AE7DAB"/>
        </w:tc>
      </w:tr>
      <w:tr w:rsidR="00AE7DAB" w14:paraId="0B81C4C7" w14:textId="77777777">
        <w:trPr>
          <w:trHeight w:hRule="exact" w:val="380"/>
          <w:jc w:val="center"/>
        </w:trPr>
        <w:tc>
          <w:tcPr>
            <w:tcW w:w="4075" w:type="dxa"/>
            <w:tcBorders>
              <w:top w:val="nil"/>
              <w:left w:val="nil"/>
              <w:bottom w:val="nil"/>
              <w:right w:val="single" w:sz="4" w:space="0" w:color="000000"/>
            </w:tcBorders>
          </w:tcPr>
          <w:p w14:paraId="0EDDE9D6" w14:textId="77777777" w:rsidR="00AE7DAB" w:rsidRDefault="00A51496">
            <w:pPr>
              <w:pStyle w:val="TableParagraph"/>
              <w:spacing w:before="12"/>
              <w:ind w:left="1726"/>
              <w:rPr>
                <w:sz w:val="18"/>
              </w:rPr>
            </w:pPr>
            <w:r>
              <w:rPr>
                <w:sz w:val="18"/>
              </w:rPr>
              <w:t>集成电路设计收入</w:t>
            </w:r>
          </w:p>
        </w:tc>
        <w:tc>
          <w:tcPr>
            <w:tcW w:w="1024" w:type="dxa"/>
            <w:tcBorders>
              <w:top w:val="nil"/>
              <w:left w:val="single" w:sz="4" w:space="0" w:color="000000"/>
              <w:bottom w:val="nil"/>
              <w:right w:val="single" w:sz="4" w:space="0" w:color="000000"/>
            </w:tcBorders>
          </w:tcPr>
          <w:p w14:paraId="7260803E" w14:textId="77777777" w:rsidR="00AE7DAB" w:rsidRDefault="00A51496">
            <w:pPr>
              <w:pStyle w:val="TableParagraph"/>
              <w:spacing w:before="53"/>
              <w:ind w:left="139" w:right="138"/>
              <w:jc w:val="center"/>
              <w:rPr>
                <w:sz w:val="18"/>
              </w:rPr>
            </w:pPr>
            <w:r>
              <w:rPr>
                <w:sz w:val="18"/>
              </w:rPr>
              <w:t>万元</w:t>
            </w:r>
          </w:p>
        </w:tc>
        <w:tc>
          <w:tcPr>
            <w:tcW w:w="964" w:type="dxa"/>
            <w:tcBorders>
              <w:top w:val="nil"/>
              <w:left w:val="single" w:sz="4" w:space="0" w:color="000000"/>
              <w:bottom w:val="nil"/>
              <w:right w:val="single" w:sz="4" w:space="0" w:color="000000"/>
            </w:tcBorders>
          </w:tcPr>
          <w:p w14:paraId="7B24D1FE" w14:textId="77777777" w:rsidR="00AE7DAB" w:rsidRDefault="00A51496">
            <w:pPr>
              <w:pStyle w:val="TableParagraph"/>
              <w:spacing w:before="95"/>
              <w:ind w:left="199" w:right="198"/>
              <w:jc w:val="center"/>
              <w:rPr>
                <w:rFonts w:ascii="Times New Roman"/>
                <w:sz w:val="18"/>
              </w:rPr>
            </w:pPr>
            <w:r>
              <w:rPr>
                <w:rFonts w:ascii="Times New Roman" w:hint="eastAsia"/>
                <w:sz w:val="18"/>
                <w:lang w:eastAsia="zh-CN"/>
              </w:rPr>
              <w:t>2</w:t>
            </w:r>
            <w:r>
              <w:rPr>
                <w:rFonts w:ascii="Times New Roman"/>
                <w:sz w:val="18"/>
              </w:rPr>
              <w:t>0</w:t>
            </w:r>
            <w:r>
              <w:rPr>
                <w:rFonts w:ascii="Times New Roman" w:hint="eastAsia"/>
                <w:sz w:val="18"/>
                <w:lang w:eastAsia="zh-CN"/>
              </w:rPr>
              <w:t>2</w:t>
            </w:r>
            <w:r>
              <w:rPr>
                <w:rFonts w:ascii="Times New Roman"/>
                <w:sz w:val="18"/>
              </w:rPr>
              <w:t>2</w:t>
            </w:r>
            <w:r>
              <w:rPr>
                <w:rFonts w:ascii="Times New Roman" w:hint="eastAsia"/>
                <w:sz w:val="18"/>
                <w:lang w:eastAsia="zh-CN"/>
              </w:rPr>
              <w:t>4</w:t>
            </w:r>
          </w:p>
        </w:tc>
        <w:tc>
          <w:tcPr>
            <w:tcW w:w="1314" w:type="dxa"/>
            <w:tcBorders>
              <w:top w:val="nil"/>
              <w:left w:val="single" w:sz="4" w:space="0" w:color="000000"/>
              <w:bottom w:val="nil"/>
              <w:right w:val="single" w:sz="4" w:space="0" w:color="000000"/>
            </w:tcBorders>
          </w:tcPr>
          <w:p w14:paraId="4E98E6B2" w14:textId="77777777" w:rsidR="00AE7DAB" w:rsidRDefault="00AE7DAB"/>
        </w:tc>
        <w:tc>
          <w:tcPr>
            <w:tcW w:w="1440" w:type="dxa"/>
            <w:tcBorders>
              <w:top w:val="nil"/>
              <w:left w:val="single" w:sz="4" w:space="0" w:color="000000"/>
              <w:bottom w:val="nil"/>
              <w:right w:val="nil"/>
            </w:tcBorders>
          </w:tcPr>
          <w:p w14:paraId="5AD72A61" w14:textId="77777777" w:rsidR="00AE7DAB" w:rsidRDefault="00AE7DAB"/>
        </w:tc>
      </w:tr>
      <w:tr w:rsidR="00AE7DAB" w14:paraId="3449E889" w14:textId="77777777">
        <w:trPr>
          <w:trHeight w:hRule="exact" w:val="380"/>
          <w:jc w:val="center"/>
        </w:trPr>
        <w:tc>
          <w:tcPr>
            <w:tcW w:w="4075" w:type="dxa"/>
            <w:tcBorders>
              <w:top w:val="nil"/>
              <w:left w:val="nil"/>
              <w:bottom w:val="nil"/>
              <w:right w:val="single" w:sz="4" w:space="0" w:color="000000"/>
            </w:tcBorders>
          </w:tcPr>
          <w:p w14:paraId="0C66AB3C" w14:textId="77777777" w:rsidR="00AE7DAB" w:rsidRDefault="00A51496">
            <w:pPr>
              <w:pStyle w:val="TableParagraph"/>
              <w:spacing w:before="10"/>
              <w:ind w:left="918"/>
              <w:rPr>
                <w:sz w:val="18"/>
              </w:rPr>
            </w:pPr>
            <w:r>
              <w:rPr>
                <w:rFonts w:ascii="Times New Roman" w:eastAsia="Times New Roman"/>
                <w:sz w:val="18"/>
              </w:rPr>
              <w:t>3</w:t>
            </w:r>
            <w:r>
              <w:rPr>
                <w:rFonts w:ascii="Times New Roman" w:eastAsiaTheme="minorEastAsia" w:hint="eastAsia"/>
                <w:sz w:val="18"/>
                <w:lang w:eastAsia="zh-CN"/>
              </w:rPr>
              <w:t>.</w:t>
            </w:r>
            <w:r>
              <w:rPr>
                <w:rFonts w:hint="eastAsia"/>
                <w:sz w:val="18"/>
                <w:lang w:eastAsia="zh-CN"/>
              </w:rPr>
              <w:t>信息</w:t>
            </w:r>
            <w:r>
              <w:rPr>
                <w:sz w:val="18"/>
              </w:rPr>
              <w:t>安全收入</w:t>
            </w:r>
          </w:p>
        </w:tc>
        <w:tc>
          <w:tcPr>
            <w:tcW w:w="1024" w:type="dxa"/>
            <w:tcBorders>
              <w:top w:val="nil"/>
              <w:left w:val="single" w:sz="4" w:space="0" w:color="000000"/>
              <w:bottom w:val="nil"/>
              <w:right w:val="single" w:sz="4" w:space="0" w:color="000000"/>
            </w:tcBorders>
          </w:tcPr>
          <w:p w14:paraId="59C3E554" w14:textId="77777777" w:rsidR="00AE7DAB" w:rsidRDefault="00A51496">
            <w:pPr>
              <w:pStyle w:val="TableParagraph"/>
              <w:spacing w:before="54"/>
              <w:ind w:left="139" w:right="138"/>
              <w:jc w:val="center"/>
              <w:rPr>
                <w:sz w:val="18"/>
              </w:rPr>
            </w:pPr>
            <w:r>
              <w:rPr>
                <w:sz w:val="18"/>
              </w:rPr>
              <w:t>万元</w:t>
            </w:r>
          </w:p>
        </w:tc>
        <w:tc>
          <w:tcPr>
            <w:tcW w:w="964" w:type="dxa"/>
            <w:tcBorders>
              <w:top w:val="nil"/>
              <w:left w:val="single" w:sz="4" w:space="0" w:color="000000"/>
              <w:bottom w:val="nil"/>
              <w:right w:val="single" w:sz="4" w:space="0" w:color="000000"/>
            </w:tcBorders>
          </w:tcPr>
          <w:p w14:paraId="4B419AC3" w14:textId="77777777" w:rsidR="00AE7DAB" w:rsidRDefault="00A51496">
            <w:pPr>
              <w:pStyle w:val="TableParagraph"/>
              <w:spacing w:before="93"/>
              <w:ind w:left="197" w:right="198"/>
              <w:jc w:val="center"/>
              <w:rPr>
                <w:rFonts w:ascii="Times New Roman"/>
                <w:sz w:val="18"/>
              </w:rPr>
            </w:pPr>
            <w:r>
              <w:rPr>
                <w:rFonts w:ascii="Times New Roman" w:hint="eastAsia"/>
                <w:sz w:val="18"/>
                <w:lang w:eastAsia="zh-CN"/>
              </w:rPr>
              <w:t>2</w:t>
            </w:r>
            <w:r>
              <w:rPr>
                <w:rFonts w:ascii="Times New Roman"/>
                <w:sz w:val="18"/>
              </w:rPr>
              <w:t>0</w:t>
            </w:r>
            <w:r>
              <w:rPr>
                <w:rFonts w:ascii="Times New Roman" w:hint="eastAsia"/>
                <w:sz w:val="18"/>
                <w:lang w:eastAsia="zh-CN"/>
              </w:rPr>
              <w:t>2</w:t>
            </w:r>
            <w:r>
              <w:rPr>
                <w:rFonts w:ascii="Times New Roman"/>
                <w:sz w:val="18"/>
              </w:rPr>
              <w:t>3</w:t>
            </w:r>
          </w:p>
        </w:tc>
        <w:tc>
          <w:tcPr>
            <w:tcW w:w="1314" w:type="dxa"/>
            <w:tcBorders>
              <w:top w:val="nil"/>
              <w:left w:val="single" w:sz="4" w:space="0" w:color="000000"/>
              <w:bottom w:val="nil"/>
              <w:right w:val="single" w:sz="4" w:space="0" w:color="000000"/>
            </w:tcBorders>
          </w:tcPr>
          <w:p w14:paraId="2EDAFD1D" w14:textId="77777777" w:rsidR="00AE7DAB" w:rsidRDefault="00AE7DAB"/>
        </w:tc>
        <w:tc>
          <w:tcPr>
            <w:tcW w:w="1440" w:type="dxa"/>
            <w:tcBorders>
              <w:top w:val="nil"/>
              <w:left w:val="single" w:sz="4" w:space="0" w:color="000000"/>
              <w:bottom w:val="nil"/>
              <w:right w:val="nil"/>
            </w:tcBorders>
          </w:tcPr>
          <w:p w14:paraId="222D05F2" w14:textId="77777777" w:rsidR="00AE7DAB" w:rsidRDefault="00AE7DAB"/>
        </w:tc>
      </w:tr>
      <w:tr w:rsidR="00AE7DAB" w14:paraId="4792DC46" w14:textId="77777777">
        <w:trPr>
          <w:trHeight w:hRule="exact" w:val="380"/>
          <w:jc w:val="center"/>
        </w:trPr>
        <w:tc>
          <w:tcPr>
            <w:tcW w:w="4075" w:type="dxa"/>
            <w:tcBorders>
              <w:top w:val="nil"/>
              <w:left w:val="nil"/>
              <w:bottom w:val="nil"/>
              <w:right w:val="single" w:sz="4" w:space="0" w:color="000000"/>
            </w:tcBorders>
          </w:tcPr>
          <w:p w14:paraId="126A9E86" w14:textId="77777777" w:rsidR="00AE7DAB" w:rsidRDefault="00A51496">
            <w:pPr>
              <w:pStyle w:val="TableParagraph"/>
              <w:spacing w:before="10"/>
              <w:ind w:left="918" w:firstLineChars="200" w:firstLine="360"/>
              <w:rPr>
                <w:rFonts w:ascii="Times New Roman" w:eastAsia="Times New Roman"/>
                <w:sz w:val="18"/>
              </w:rPr>
            </w:pPr>
            <w:r>
              <w:rPr>
                <w:sz w:val="18"/>
              </w:rPr>
              <w:t>其中：</w:t>
            </w:r>
            <w:r>
              <w:rPr>
                <w:rFonts w:hint="eastAsia"/>
                <w:sz w:val="18"/>
                <w:lang w:eastAsia="zh-CN"/>
              </w:rPr>
              <w:t>工控安全收入</w:t>
            </w:r>
          </w:p>
        </w:tc>
        <w:tc>
          <w:tcPr>
            <w:tcW w:w="1024" w:type="dxa"/>
            <w:tcBorders>
              <w:top w:val="nil"/>
              <w:left w:val="single" w:sz="4" w:space="0" w:color="000000"/>
              <w:bottom w:val="nil"/>
              <w:right w:val="single" w:sz="4" w:space="0" w:color="000000"/>
            </w:tcBorders>
          </w:tcPr>
          <w:p w14:paraId="1F502A7C" w14:textId="77777777" w:rsidR="00AE7DAB" w:rsidRDefault="00A51496">
            <w:pPr>
              <w:pStyle w:val="TableParagraph"/>
              <w:spacing w:before="54"/>
              <w:ind w:left="139" w:right="138"/>
              <w:jc w:val="center"/>
              <w:rPr>
                <w:sz w:val="18"/>
                <w:lang w:eastAsia="zh-CN"/>
              </w:rPr>
            </w:pPr>
            <w:r>
              <w:rPr>
                <w:rFonts w:hint="eastAsia"/>
                <w:sz w:val="18"/>
                <w:lang w:eastAsia="zh-CN"/>
              </w:rPr>
              <w:t>万元</w:t>
            </w:r>
          </w:p>
        </w:tc>
        <w:tc>
          <w:tcPr>
            <w:tcW w:w="964" w:type="dxa"/>
            <w:tcBorders>
              <w:top w:val="nil"/>
              <w:left w:val="single" w:sz="4" w:space="0" w:color="000000"/>
              <w:bottom w:val="nil"/>
              <w:right w:val="single" w:sz="4" w:space="0" w:color="000000"/>
            </w:tcBorders>
          </w:tcPr>
          <w:p w14:paraId="617AAC8A" w14:textId="77777777" w:rsidR="00AE7DAB" w:rsidRDefault="00A51496">
            <w:pPr>
              <w:pStyle w:val="TableParagraph"/>
              <w:spacing w:before="93"/>
              <w:ind w:left="197" w:right="198"/>
              <w:jc w:val="center"/>
              <w:rPr>
                <w:rFonts w:ascii="Times New Roman"/>
                <w:sz w:val="18"/>
                <w:lang w:eastAsia="zh-CN"/>
              </w:rPr>
            </w:pPr>
            <w:r>
              <w:rPr>
                <w:rFonts w:ascii="Times New Roman" w:hint="eastAsia"/>
                <w:sz w:val="18"/>
                <w:lang w:eastAsia="zh-CN"/>
              </w:rPr>
              <w:t>20231</w:t>
            </w:r>
          </w:p>
        </w:tc>
        <w:tc>
          <w:tcPr>
            <w:tcW w:w="1314" w:type="dxa"/>
            <w:tcBorders>
              <w:top w:val="nil"/>
              <w:left w:val="single" w:sz="4" w:space="0" w:color="000000"/>
              <w:bottom w:val="nil"/>
              <w:right w:val="single" w:sz="4" w:space="0" w:color="000000"/>
            </w:tcBorders>
          </w:tcPr>
          <w:p w14:paraId="3A3A0DA3" w14:textId="77777777" w:rsidR="00AE7DAB" w:rsidRDefault="00AE7DAB"/>
        </w:tc>
        <w:tc>
          <w:tcPr>
            <w:tcW w:w="1440" w:type="dxa"/>
            <w:tcBorders>
              <w:top w:val="nil"/>
              <w:left w:val="single" w:sz="4" w:space="0" w:color="000000"/>
              <w:bottom w:val="nil"/>
              <w:right w:val="nil"/>
            </w:tcBorders>
          </w:tcPr>
          <w:p w14:paraId="602A0872" w14:textId="77777777" w:rsidR="00AE7DAB" w:rsidRDefault="00AE7DAB"/>
        </w:tc>
      </w:tr>
      <w:tr w:rsidR="00AE7DAB" w14:paraId="4F4227F1" w14:textId="77777777">
        <w:trPr>
          <w:trHeight w:hRule="exact" w:val="380"/>
          <w:jc w:val="center"/>
        </w:trPr>
        <w:tc>
          <w:tcPr>
            <w:tcW w:w="4075" w:type="dxa"/>
            <w:tcBorders>
              <w:top w:val="nil"/>
              <w:left w:val="nil"/>
              <w:bottom w:val="nil"/>
              <w:right w:val="single" w:sz="4" w:space="0" w:color="000000"/>
            </w:tcBorders>
          </w:tcPr>
          <w:p w14:paraId="6819419E" w14:textId="77777777" w:rsidR="00AE7DAB" w:rsidRDefault="00A51496">
            <w:pPr>
              <w:pStyle w:val="TableParagraph"/>
              <w:spacing w:before="10"/>
              <w:ind w:left="918"/>
              <w:rPr>
                <w:rFonts w:ascii="Times New Roman" w:eastAsia="Times New Roman"/>
                <w:sz w:val="18"/>
                <w:lang w:eastAsia="zh-CN"/>
              </w:rPr>
            </w:pPr>
            <w:r>
              <w:rPr>
                <w:rFonts w:ascii="Times New Roman" w:eastAsiaTheme="minorEastAsia" w:hint="eastAsia"/>
                <w:sz w:val="18"/>
                <w:lang w:eastAsia="zh-CN"/>
              </w:rPr>
              <w:t>*</w:t>
            </w:r>
            <w:r>
              <w:rPr>
                <w:rFonts w:ascii="Times New Roman" w:eastAsia="Times New Roman" w:hint="eastAsia"/>
                <w:sz w:val="18"/>
                <w:lang w:eastAsia="zh-CN"/>
              </w:rPr>
              <w:t>4</w:t>
            </w:r>
            <w:r>
              <w:rPr>
                <w:rFonts w:ascii="Times New Roman" w:eastAsia="Times New Roman"/>
                <w:sz w:val="18"/>
                <w:lang w:eastAsia="zh-CN"/>
              </w:rPr>
              <w:t>.</w:t>
            </w:r>
            <w:r>
              <w:rPr>
                <w:rFonts w:ascii="Times New Roman" w:eastAsia="Times New Roman" w:hint="eastAsia"/>
                <w:sz w:val="18"/>
                <w:lang w:eastAsia="zh-CN"/>
              </w:rPr>
              <w:t>嵌入式系统软件</w:t>
            </w:r>
            <w:r>
              <w:rPr>
                <w:rFonts w:ascii="Times New Roman" w:eastAsia="Times New Roman"/>
                <w:sz w:val="18"/>
              </w:rPr>
              <w:t>收入</w:t>
            </w:r>
          </w:p>
        </w:tc>
        <w:tc>
          <w:tcPr>
            <w:tcW w:w="1024" w:type="dxa"/>
            <w:tcBorders>
              <w:top w:val="nil"/>
              <w:left w:val="single" w:sz="4" w:space="0" w:color="000000"/>
              <w:bottom w:val="nil"/>
              <w:right w:val="single" w:sz="4" w:space="0" w:color="000000"/>
            </w:tcBorders>
          </w:tcPr>
          <w:p w14:paraId="2BF74296" w14:textId="77777777" w:rsidR="00AE7DAB" w:rsidRDefault="00A51496">
            <w:pPr>
              <w:pStyle w:val="TableParagraph"/>
              <w:spacing w:before="54"/>
              <w:ind w:left="139" w:right="138"/>
              <w:jc w:val="center"/>
              <w:rPr>
                <w:rFonts w:ascii="Times New Roman" w:eastAsia="Times New Roman"/>
                <w:sz w:val="18"/>
              </w:rPr>
            </w:pPr>
            <w:r>
              <w:rPr>
                <w:rFonts w:hint="eastAsia"/>
                <w:sz w:val="18"/>
                <w:lang w:eastAsia="zh-CN"/>
              </w:rPr>
              <w:t>万元</w:t>
            </w:r>
          </w:p>
        </w:tc>
        <w:tc>
          <w:tcPr>
            <w:tcW w:w="964" w:type="dxa"/>
            <w:tcBorders>
              <w:top w:val="nil"/>
              <w:left w:val="single" w:sz="4" w:space="0" w:color="000000"/>
              <w:bottom w:val="nil"/>
              <w:right w:val="single" w:sz="4" w:space="0" w:color="000000"/>
            </w:tcBorders>
          </w:tcPr>
          <w:p w14:paraId="47C23574" w14:textId="77777777" w:rsidR="00AE7DAB" w:rsidRDefault="00A51496">
            <w:pPr>
              <w:pStyle w:val="TableParagraph"/>
              <w:spacing w:before="93"/>
              <w:ind w:left="197" w:right="198"/>
              <w:jc w:val="center"/>
              <w:rPr>
                <w:rFonts w:ascii="Times New Roman" w:eastAsia="Times New Roman"/>
                <w:sz w:val="18"/>
              </w:rPr>
            </w:pPr>
            <w:r>
              <w:rPr>
                <w:rFonts w:ascii="Times New Roman" w:hint="eastAsia"/>
                <w:sz w:val="18"/>
                <w:lang w:eastAsia="zh-CN"/>
              </w:rPr>
              <w:t>2024</w:t>
            </w:r>
          </w:p>
        </w:tc>
        <w:tc>
          <w:tcPr>
            <w:tcW w:w="1314" w:type="dxa"/>
            <w:tcBorders>
              <w:top w:val="nil"/>
              <w:left w:val="single" w:sz="4" w:space="0" w:color="000000"/>
              <w:bottom w:val="nil"/>
              <w:right w:val="single" w:sz="4" w:space="0" w:color="000000"/>
            </w:tcBorders>
          </w:tcPr>
          <w:p w14:paraId="00898F7E" w14:textId="77777777" w:rsidR="00AE7DAB" w:rsidRDefault="00AE7DAB">
            <w:pPr>
              <w:pStyle w:val="TableParagraph"/>
              <w:spacing w:before="10"/>
              <w:ind w:left="918"/>
              <w:rPr>
                <w:rFonts w:ascii="Times New Roman" w:eastAsia="Times New Roman"/>
                <w:sz w:val="18"/>
              </w:rPr>
            </w:pPr>
          </w:p>
        </w:tc>
        <w:tc>
          <w:tcPr>
            <w:tcW w:w="1440" w:type="dxa"/>
            <w:tcBorders>
              <w:top w:val="nil"/>
              <w:left w:val="single" w:sz="4" w:space="0" w:color="000000"/>
              <w:bottom w:val="nil"/>
              <w:right w:val="nil"/>
            </w:tcBorders>
          </w:tcPr>
          <w:p w14:paraId="38527AEA" w14:textId="77777777" w:rsidR="00AE7DAB" w:rsidRDefault="00AE7DAB">
            <w:pPr>
              <w:pStyle w:val="TableParagraph"/>
              <w:spacing w:before="10"/>
              <w:ind w:left="918"/>
              <w:rPr>
                <w:rFonts w:ascii="Times New Roman" w:eastAsia="Times New Roman"/>
                <w:sz w:val="18"/>
              </w:rPr>
            </w:pPr>
          </w:p>
        </w:tc>
      </w:tr>
      <w:tr w:rsidR="00AE7DAB" w14:paraId="4185AECF" w14:textId="77777777">
        <w:trPr>
          <w:trHeight w:hRule="exact" w:val="380"/>
          <w:jc w:val="center"/>
        </w:trPr>
        <w:tc>
          <w:tcPr>
            <w:tcW w:w="4075" w:type="dxa"/>
            <w:tcBorders>
              <w:top w:val="nil"/>
              <w:left w:val="nil"/>
              <w:bottom w:val="nil"/>
              <w:right w:val="single" w:sz="4" w:space="0" w:color="000000"/>
            </w:tcBorders>
          </w:tcPr>
          <w:p w14:paraId="3803320D" w14:textId="77777777" w:rsidR="00AE7DAB" w:rsidRDefault="00A51496">
            <w:pPr>
              <w:pStyle w:val="TableParagraph"/>
              <w:spacing w:before="52"/>
              <w:ind w:left="106"/>
              <w:rPr>
                <w:sz w:val="18"/>
                <w:lang w:eastAsia="zh-CN"/>
              </w:rPr>
            </w:pPr>
            <w:r>
              <w:rPr>
                <w:sz w:val="18"/>
                <w:lang w:eastAsia="zh-CN"/>
              </w:rPr>
              <w:t>（二）按服务模式分列</w:t>
            </w:r>
          </w:p>
        </w:tc>
        <w:tc>
          <w:tcPr>
            <w:tcW w:w="1024" w:type="dxa"/>
            <w:tcBorders>
              <w:top w:val="nil"/>
              <w:left w:val="single" w:sz="4" w:space="0" w:color="000000"/>
              <w:bottom w:val="nil"/>
              <w:right w:val="single" w:sz="4" w:space="0" w:color="000000"/>
            </w:tcBorders>
          </w:tcPr>
          <w:p w14:paraId="6DA3ECF8" w14:textId="77777777" w:rsidR="00AE7DAB" w:rsidRDefault="00A51496">
            <w:pPr>
              <w:pStyle w:val="TableParagraph"/>
              <w:spacing w:before="52"/>
              <w:ind w:right="1"/>
              <w:jc w:val="center"/>
              <w:rPr>
                <w:sz w:val="18"/>
              </w:rPr>
            </w:pPr>
            <w:r>
              <w:rPr>
                <w:sz w:val="18"/>
              </w:rPr>
              <w:t>—</w:t>
            </w:r>
          </w:p>
        </w:tc>
        <w:tc>
          <w:tcPr>
            <w:tcW w:w="964" w:type="dxa"/>
            <w:tcBorders>
              <w:top w:val="nil"/>
              <w:left w:val="single" w:sz="4" w:space="0" w:color="000000"/>
              <w:bottom w:val="nil"/>
              <w:right w:val="single" w:sz="4" w:space="0" w:color="000000"/>
            </w:tcBorders>
          </w:tcPr>
          <w:p w14:paraId="44C6D48A" w14:textId="77777777" w:rsidR="00AE7DAB" w:rsidRDefault="00A51496">
            <w:pPr>
              <w:pStyle w:val="TableParagraph"/>
              <w:spacing w:before="94"/>
              <w:ind w:left="199" w:right="198"/>
              <w:jc w:val="center"/>
              <w:rPr>
                <w:rFonts w:ascii="Times New Roman"/>
                <w:sz w:val="18"/>
              </w:rPr>
            </w:pPr>
            <w:r>
              <w:rPr>
                <w:rFonts w:ascii="Times New Roman" w:hint="eastAsia"/>
                <w:sz w:val="18"/>
                <w:lang w:eastAsia="zh-CN"/>
              </w:rPr>
              <w:t>2</w:t>
            </w:r>
            <w:r>
              <w:rPr>
                <w:rFonts w:ascii="Times New Roman"/>
                <w:sz w:val="18"/>
              </w:rPr>
              <w:t>0</w:t>
            </w:r>
            <w:r>
              <w:rPr>
                <w:rFonts w:ascii="Times New Roman" w:hint="eastAsia"/>
                <w:sz w:val="18"/>
                <w:lang w:eastAsia="zh-CN"/>
              </w:rPr>
              <w:t>2</w:t>
            </w:r>
            <w:r>
              <w:rPr>
                <w:rFonts w:ascii="Times New Roman"/>
                <w:sz w:val="18"/>
              </w:rPr>
              <w:t>0b</w:t>
            </w:r>
          </w:p>
        </w:tc>
        <w:tc>
          <w:tcPr>
            <w:tcW w:w="1314" w:type="dxa"/>
            <w:tcBorders>
              <w:top w:val="nil"/>
              <w:left w:val="single" w:sz="4" w:space="0" w:color="000000"/>
              <w:bottom w:val="nil"/>
              <w:right w:val="single" w:sz="4" w:space="0" w:color="000000"/>
            </w:tcBorders>
            <w:vAlign w:val="center"/>
          </w:tcPr>
          <w:p w14:paraId="1AD48215" w14:textId="77777777" w:rsidR="00AE7DAB" w:rsidRDefault="00A51496">
            <w:pPr>
              <w:jc w:val="center"/>
            </w:pPr>
            <w:r>
              <w:rPr>
                <w:sz w:val="18"/>
              </w:rPr>
              <w:t>—</w:t>
            </w:r>
          </w:p>
        </w:tc>
        <w:tc>
          <w:tcPr>
            <w:tcW w:w="1440" w:type="dxa"/>
            <w:tcBorders>
              <w:top w:val="nil"/>
              <w:left w:val="single" w:sz="4" w:space="0" w:color="000000"/>
              <w:bottom w:val="nil"/>
              <w:right w:val="nil"/>
            </w:tcBorders>
            <w:vAlign w:val="center"/>
          </w:tcPr>
          <w:p w14:paraId="658F3233" w14:textId="77777777" w:rsidR="00AE7DAB" w:rsidRDefault="00A51496">
            <w:pPr>
              <w:jc w:val="center"/>
            </w:pPr>
            <w:r>
              <w:rPr>
                <w:sz w:val="18"/>
              </w:rPr>
              <w:t>—</w:t>
            </w:r>
          </w:p>
        </w:tc>
      </w:tr>
      <w:tr w:rsidR="00AE7DAB" w14:paraId="41083A7D" w14:textId="77777777">
        <w:trPr>
          <w:trHeight w:hRule="exact" w:val="380"/>
          <w:jc w:val="center"/>
        </w:trPr>
        <w:tc>
          <w:tcPr>
            <w:tcW w:w="4075" w:type="dxa"/>
            <w:tcBorders>
              <w:top w:val="nil"/>
              <w:left w:val="nil"/>
              <w:bottom w:val="nil"/>
              <w:right w:val="single" w:sz="4" w:space="0" w:color="000000"/>
            </w:tcBorders>
          </w:tcPr>
          <w:p w14:paraId="409024B3" w14:textId="77777777" w:rsidR="00AE7DAB" w:rsidRDefault="00A51496">
            <w:pPr>
              <w:pStyle w:val="TableParagraph"/>
              <w:spacing w:before="53"/>
              <w:ind w:leftChars="48" w:left="106" w:firstLineChars="150" w:firstLine="270"/>
              <w:rPr>
                <w:sz w:val="18"/>
                <w:lang w:eastAsia="zh-CN"/>
              </w:rPr>
            </w:pPr>
            <w:r>
              <w:rPr>
                <w:sz w:val="18"/>
                <w:lang w:eastAsia="zh-CN"/>
              </w:rPr>
              <w:t>其中：软件外包服务收入</w:t>
            </w:r>
          </w:p>
        </w:tc>
        <w:tc>
          <w:tcPr>
            <w:tcW w:w="1024" w:type="dxa"/>
            <w:tcBorders>
              <w:top w:val="nil"/>
              <w:left w:val="single" w:sz="4" w:space="0" w:color="000000"/>
              <w:bottom w:val="nil"/>
              <w:right w:val="single" w:sz="4" w:space="0" w:color="000000"/>
            </w:tcBorders>
          </w:tcPr>
          <w:p w14:paraId="74DCB746" w14:textId="77777777" w:rsidR="00AE7DAB" w:rsidRDefault="00A51496">
            <w:pPr>
              <w:pStyle w:val="TableParagraph"/>
              <w:spacing w:before="53"/>
              <w:ind w:left="139" w:right="138"/>
              <w:jc w:val="center"/>
              <w:rPr>
                <w:sz w:val="18"/>
              </w:rPr>
            </w:pPr>
            <w:r>
              <w:rPr>
                <w:sz w:val="18"/>
              </w:rPr>
              <w:t>万元</w:t>
            </w:r>
          </w:p>
        </w:tc>
        <w:tc>
          <w:tcPr>
            <w:tcW w:w="964" w:type="dxa"/>
            <w:tcBorders>
              <w:top w:val="nil"/>
              <w:left w:val="single" w:sz="4" w:space="0" w:color="000000"/>
              <w:bottom w:val="nil"/>
              <w:right w:val="single" w:sz="4" w:space="0" w:color="000000"/>
            </w:tcBorders>
          </w:tcPr>
          <w:p w14:paraId="526FE6E0" w14:textId="77777777" w:rsidR="00AE7DAB" w:rsidRDefault="00A51496">
            <w:pPr>
              <w:pStyle w:val="TableParagraph"/>
              <w:spacing w:before="93"/>
              <w:ind w:left="197" w:right="198"/>
              <w:jc w:val="center"/>
              <w:rPr>
                <w:rFonts w:ascii="Times New Roman"/>
                <w:sz w:val="18"/>
              </w:rPr>
            </w:pPr>
            <w:r>
              <w:rPr>
                <w:rFonts w:ascii="Times New Roman" w:hint="eastAsia"/>
                <w:sz w:val="18"/>
                <w:lang w:eastAsia="zh-CN"/>
              </w:rPr>
              <w:t>2</w:t>
            </w:r>
            <w:r>
              <w:rPr>
                <w:rFonts w:ascii="Times New Roman"/>
                <w:sz w:val="18"/>
              </w:rPr>
              <w:t>0</w:t>
            </w:r>
            <w:r>
              <w:rPr>
                <w:rFonts w:ascii="Times New Roman" w:hint="eastAsia"/>
                <w:sz w:val="18"/>
                <w:lang w:eastAsia="zh-CN"/>
              </w:rPr>
              <w:t>3</w:t>
            </w:r>
            <w:r>
              <w:rPr>
                <w:rFonts w:ascii="Times New Roman"/>
                <w:sz w:val="18"/>
              </w:rPr>
              <w:t>0</w:t>
            </w:r>
          </w:p>
        </w:tc>
        <w:tc>
          <w:tcPr>
            <w:tcW w:w="1314" w:type="dxa"/>
            <w:tcBorders>
              <w:top w:val="nil"/>
              <w:left w:val="single" w:sz="4" w:space="0" w:color="000000"/>
              <w:bottom w:val="nil"/>
              <w:right w:val="single" w:sz="4" w:space="0" w:color="000000"/>
            </w:tcBorders>
          </w:tcPr>
          <w:p w14:paraId="29F8EF53" w14:textId="77777777" w:rsidR="00AE7DAB" w:rsidRDefault="00AE7DAB"/>
        </w:tc>
        <w:tc>
          <w:tcPr>
            <w:tcW w:w="1440" w:type="dxa"/>
            <w:tcBorders>
              <w:top w:val="nil"/>
              <w:left w:val="single" w:sz="4" w:space="0" w:color="000000"/>
              <w:bottom w:val="nil"/>
              <w:right w:val="nil"/>
            </w:tcBorders>
          </w:tcPr>
          <w:p w14:paraId="4E0215B9" w14:textId="77777777" w:rsidR="00AE7DAB" w:rsidRDefault="00AE7DAB"/>
        </w:tc>
      </w:tr>
      <w:tr w:rsidR="00AE7DAB" w14:paraId="266ABAE8" w14:textId="77777777">
        <w:trPr>
          <w:trHeight w:hRule="exact" w:val="380"/>
          <w:jc w:val="center"/>
        </w:trPr>
        <w:tc>
          <w:tcPr>
            <w:tcW w:w="4075" w:type="dxa"/>
            <w:tcBorders>
              <w:top w:val="nil"/>
              <w:left w:val="nil"/>
              <w:bottom w:val="nil"/>
              <w:right w:val="single" w:sz="4" w:space="0" w:color="000000"/>
            </w:tcBorders>
          </w:tcPr>
          <w:p w14:paraId="73B8B6E8" w14:textId="77777777" w:rsidR="00AE7DAB" w:rsidRDefault="00A51496">
            <w:pPr>
              <w:pStyle w:val="TableParagraph"/>
              <w:spacing w:before="52"/>
              <w:ind w:left="106"/>
              <w:rPr>
                <w:sz w:val="18"/>
              </w:rPr>
            </w:pPr>
            <w:r>
              <w:rPr>
                <w:sz w:val="18"/>
              </w:rPr>
              <w:t>（三）按</w:t>
            </w:r>
            <w:r>
              <w:rPr>
                <w:rFonts w:hint="eastAsia"/>
                <w:sz w:val="18"/>
                <w:lang w:eastAsia="zh-CN"/>
              </w:rPr>
              <w:t>出口方式</w:t>
            </w:r>
            <w:r>
              <w:rPr>
                <w:sz w:val="18"/>
              </w:rPr>
              <w:t>分列</w:t>
            </w:r>
          </w:p>
        </w:tc>
        <w:tc>
          <w:tcPr>
            <w:tcW w:w="1024" w:type="dxa"/>
            <w:tcBorders>
              <w:top w:val="nil"/>
              <w:left w:val="single" w:sz="4" w:space="0" w:color="000000"/>
              <w:bottom w:val="nil"/>
              <w:right w:val="single" w:sz="4" w:space="0" w:color="000000"/>
            </w:tcBorders>
          </w:tcPr>
          <w:p w14:paraId="104DD8E5" w14:textId="77777777" w:rsidR="00AE7DAB" w:rsidRDefault="00A51496">
            <w:pPr>
              <w:pStyle w:val="TableParagraph"/>
              <w:spacing w:before="52"/>
              <w:ind w:right="1"/>
              <w:jc w:val="center"/>
              <w:rPr>
                <w:sz w:val="18"/>
              </w:rPr>
            </w:pPr>
            <w:r>
              <w:rPr>
                <w:sz w:val="18"/>
              </w:rPr>
              <w:t>—</w:t>
            </w:r>
          </w:p>
        </w:tc>
        <w:tc>
          <w:tcPr>
            <w:tcW w:w="964" w:type="dxa"/>
            <w:tcBorders>
              <w:top w:val="nil"/>
              <w:left w:val="single" w:sz="4" w:space="0" w:color="000000"/>
              <w:bottom w:val="nil"/>
              <w:right w:val="single" w:sz="4" w:space="0" w:color="000000"/>
            </w:tcBorders>
          </w:tcPr>
          <w:p w14:paraId="1586915A" w14:textId="77777777" w:rsidR="00AE7DAB" w:rsidRDefault="00A51496">
            <w:pPr>
              <w:pStyle w:val="TableParagraph"/>
              <w:spacing w:before="94"/>
              <w:ind w:left="198" w:right="198"/>
              <w:jc w:val="center"/>
              <w:rPr>
                <w:rFonts w:ascii="Times New Roman"/>
                <w:sz w:val="18"/>
              </w:rPr>
            </w:pPr>
            <w:r>
              <w:rPr>
                <w:rFonts w:ascii="Times New Roman" w:hint="eastAsia"/>
                <w:sz w:val="18"/>
                <w:lang w:eastAsia="zh-CN"/>
              </w:rPr>
              <w:t>2</w:t>
            </w:r>
            <w:r>
              <w:rPr>
                <w:rFonts w:ascii="Times New Roman"/>
                <w:sz w:val="18"/>
              </w:rPr>
              <w:t>0</w:t>
            </w:r>
            <w:r>
              <w:rPr>
                <w:rFonts w:ascii="Times New Roman" w:hint="eastAsia"/>
                <w:sz w:val="18"/>
                <w:lang w:eastAsia="zh-CN"/>
              </w:rPr>
              <w:t>2</w:t>
            </w:r>
            <w:r>
              <w:rPr>
                <w:rFonts w:ascii="Times New Roman"/>
                <w:sz w:val="18"/>
              </w:rPr>
              <w:t>0c</w:t>
            </w:r>
          </w:p>
        </w:tc>
        <w:tc>
          <w:tcPr>
            <w:tcW w:w="1314" w:type="dxa"/>
            <w:tcBorders>
              <w:top w:val="nil"/>
              <w:left w:val="single" w:sz="4" w:space="0" w:color="000000"/>
              <w:bottom w:val="nil"/>
              <w:right w:val="single" w:sz="4" w:space="0" w:color="000000"/>
            </w:tcBorders>
            <w:vAlign w:val="center"/>
          </w:tcPr>
          <w:p w14:paraId="6682DA19" w14:textId="77777777" w:rsidR="00AE7DAB" w:rsidRDefault="00A51496">
            <w:pPr>
              <w:jc w:val="center"/>
            </w:pPr>
            <w:r>
              <w:rPr>
                <w:sz w:val="18"/>
              </w:rPr>
              <w:t>—</w:t>
            </w:r>
          </w:p>
        </w:tc>
        <w:tc>
          <w:tcPr>
            <w:tcW w:w="1440" w:type="dxa"/>
            <w:tcBorders>
              <w:top w:val="nil"/>
              <w:left w:val="single" w:sz="4" w:space="0" w:color="000000"/>
              <w:bottom w:val="nil"/>
              <w:right w:val="nil"/>
            </w:tcBorders>
            <w:vAlign w:val="center"/>
          </w:tcPr>
          <w:p w14:paraId="44F5D7F5" w14:textId="77777777" w:rsidR="00AE7DAB" w:rsidRDefault="00A51496">
            <w:pPr>
              <w:jc w:val="center"/>
            </w:pPr>
            <w:r>
              <w:rPr>
                <w:sz w:val="18"/>
              </w:rPr>
              <w:t>—</w:t>
            </w:r>
          </w:p>
        </w:tc>
      </w:tr>
      <w:tr w:rsidR="00AE7DAB" w14:paraId="22602F63" w14:textId="77777777">
        <w:trPr>
          <w:trHeight w:hRule="exact" w:val="380"/>
          <w:jc w:val="center"/>
        </w:trPr>
        <w:tc>
          <w:tcPr>
            <w:tcW w:w="4075" w:type="dxa"/>
            <w:tcBorders>
              <w:top w:val="nil"/>
              <w:left w:val="nil"/>
              <w:bottom w:val="nil"/>
              <w:right w:val="single" w:sz="4" w:space="0" w:color="000000"/>
            </w:tcBorders>
          </w:tcPr>
          <w:p w14:paraId="67911525" w14:textId="77777777" w:rsidR="00AE7DAB" w:rsidRDefault="00A51496">
            <w:pPr>
              <w:pStyle w:val="TableParagraph"/>
              <w:spacing w:before="54"/>
              <w:ind w:firstLineChars="200" w:firstLine="360"/>
              <w:rPr>
                <w:sz w:val="18"/>
                <w:lang w:eastAsia="zh-CN"/>
              </w:rPr>
            </w:pPr>
            <w:r>
              <w:rPr>
                <w:sz w:val="18"/>
                <w:lang w:eastAsia="zh-CN"/>
              </w:rPr>
              <w:t>其中：</w:t>
            </w:r>
            <w:r>
              <w:rPr>
                <w:rFonts w:hint="eastAsia"/>
                <w:sz w:val="18"/>
                <w:lang w:eastAsia="zh-CN"/>
              </w:rPr>
              <w:t>1.</w:t>
            </w:r>
            <w:r>
              <w:rPr>
                <w:sz w:val="18"/>
                <w:lang w:eastAsia="zh-CN"/>
              </w:rPr>
              <w:t>软件外包服务出口</w:t>
            </w:r>
          </w:p>
        </w:tc>
        <w:tc>
          <w:tcPr>
            <w:tcW w:w="1024" w:type="dxa"/>
            <w:tcBorders>
              <w:top w:val="nil"/>
              <w:left w:val="single" w:sz="4" w:space="0" w:color="000000"/>
              <w:bottom w:val="nil"/>
              <w:right w:val="single" w:sz="4" w:space="0" w:color="000000"/>
            </w:tcBorders>
          </w:tcPr>
          <w:p w14:paraId="43E5157E" w14:textId="77777777" w:rsidR="00AE7DAB" w:rsidRDefault="00A51496">
            <w:pPr>
              <w:pStyle w:val="TableParagraph"/>
              <w:spacing w:before="53"/>
              <w:ind w:right="138"/>
              <w:jc w:val="center"/>
              <w:rPr>
                <w:sz w:val="18"/>
              </w:rPr>
            </w:pPr>
            <w:r>
              <w:rPr>
                <w:sz w:val="18"/>
              </w:rPr>
              <w:t>万美元</w:t>
            </w:r>
          </w:p>
        </w:tc>
        <w:tc>
          <w:tcPr>
            <w:tcW w:w="964" w:type="dxa"/>
            <w:tcBorders>
              <w:top w:val="nil"/>
              <w:left w:val="single" w:sz="4" w:space="0" w:color="000000"/>
              <w:bottom w:val="nil"/>
              <w:right w:val="single" w:sz="4" w:space="0" w:color="000000"/>
            </w:tcBorders>
          </w:tcPr>
          <w:p w14:paraId="46764F93" w14:textId="77777777" w:rsidR="00AE7DAB" w:rsidRDefault="00A51496">
            <w:pPr>
              <w:pStyle w:val="TableParagraph"/>
              <w:spacing w:before="94"/>
              <w:ind w:left="197" w:right="198"/>
              <w:jc w:val="center"/>
              <w:rPr>
                <w:rFonts w:ascii="Times New Roman"/>
                <w:sz w:val="18"/>
              </w:rPr>
            </w:pPr>
            <w:r>
              <w:rPr>
                <w:rFonts w:ascii="Times New Roman" w:hint="eastAsia"/>
                <w:sz w:val="18"/>
                <w:lang w:eastAsia="zh-CN"/>
              </w:rPr>
              <w:t>2</w:t>
            </w:r>
            <w:r>
              <w:rPr>
                <w:rFonts w:ascii="Times New Roman"/>
                <w:sz w:val="18"/>
              </w:rPr>
              <w:t>0</w:t>
            </w:r>
            <w:r>
              <w:rPr>
                <w:rFonts w:ascii="Times New Roman" w:hint="eastAsia"/>
                <w:sz w:val="18"/>
                <w:lang w:eastAsia="zh-CN"/>
              </w:rPr>
              <w:t>4</w:t>
            </w:r>
            <w:r>
              <w:rPr>
                <w:rFonts w:ascii="Times New Roman"/>
                <w:sz w:val="18"/>
              </w:rPr>
              <w:t>1</w:t>
            </w:r>
          </w:p>
        </w:tc>
        <w:tc>
          <w:tcPr>
            <w:tcW w:w="1314" w:type="dxa"/>
            <w:tcBorders>
              <w:top w:val="nil"/>
              <w:left w:val="single" w:sz="4" w:space="0" w:color="000000"/>
              <w:bottom w:val="nil"/>
              <w:right w:val="single" w:sz="4" w:space="0" w:color="000000"/>
            </w:tcBorders>
          </w:tcPr>
          <w:p w14:paraId="43D79B36" w14:textId="77777777" w:rsidR="00AE7DAB" w:rsidRDefault="00AE7DAB"/>
        </w:tc>
        <w:tc>
          <w:tcPr>
            <w:tcW w:w="1440" w:type="dxa"/>
            <w:tcBorders>
              <w:top w:val="nil"/>
              <w:left w:val="single" w:sz="4" w:space="0" w:color="000000"/>
              <w:bottom w:val="nil"/>
              <w:right w:val="nil"/>
            </w:tcBorders>
          </w:tcPr>
          <w:p w14:paraId="416A342B" w14:textId="77777777" w:rsidR="00AE7DAB" w:rsidRDefault="00AE7DAB"/>
        </w:tc>
      </w:tr>
      <w:tr w:rsidR="00AE7DAB" w14:paraId="6300CA9D" w14:textId="77777777">
        <w:trPr>
          <w:trHeight w:hRule="exact" w:val="380"/>
          <w:jc w:val="center"/>
        </w:trPr>
        <w:tc>
          <w:tcPr>
            <w:tcW w:w="4075" w:type="dxa"/>
            <w:tcBorders>
              <w:top w:val="nil"/>
              <w:left w:val="nil"/>
              <w:bottom w:val="nil"/>
              <w:right w:val="single" w:sz="4" w:space="0" w:color="000000"/>
            </w:tcBorders>
          </w:tcPr>
          <w:p w14:paraId="5F06B3AB" w14:textId="77777777" w:rsidR="00AE7DAB" w:rsidRDefault="00A51496">
            <w:pPr>
              <w:pStyle w:val="TableParagraph"/>
              <w:spacing w:before="54"/>
              <w:ind w:firstLineChars="450" w:firstLine="810"/>
              <w:rPr>
                <w:sz w:val="18"/>
                <w:lang w:eastAsia="zh-CN"/>
              </w:rPr>
            </w:pPr>
            <w:r>
              <w:rPr>
                <w:rFonts w:hint="eastAsia"/>
                <w:sz w:val="18"/>
                <w:lang w:eastAsia="zh-CN"/>
              </w:rPr>
              <w:t>*2.</w:t>
            </w:r>
            <w:r>
              <w:rPr>
                <w:rFonts w:hint="eastAsia"/>
                <w:sz w:val="18"/>
                <w:lang w:eastAsia="zh-CN"/>
              </w:rPr>
              <w:t>嵌入式系统软件出口</w:t>
            </w:r>
          </w:p>
        </w:tc>
        <w:tc>
          <w:tcPr>
            <w:tcW w:w="1024" w:type="dxa"/>
            <w:tcBorders>
              <w:top w:val="nil"/>
              <w:left w:val="single" w:sz="4" w:space="0" w:color="000000"/>
              <w:bottom w:val="nil"/>
              <w:right w:val="single" w:sz="4" w:space="0" w:color="000000"/>
            </w:tcBorders>
          </w:tcPr>
          <w:p w14:paraId="1F2784A2" w14:textId="77777777" w:rsidR="00AE7DAB" w:rsidRDefault="00A51496">
            <w:pPr>
              <w:pStyle w:val="TableParagraph"/>
              <w:spacing w:before="53"/>
              <w:ind w:right="138"/>
              <w:jc w:val="center"/>
              <w:rPr>
                <w:sz w:val="18"/>
              </w:rPr>
            </w:pPr>
            <w:r>
              <w:rPr>
                <w:sz w:val="18"/>
              </w:rPr>
              <w:t>万美元</w:t>
            </w:r>
          </w:p>
        </w:tc>
        <w:tc>
          <w:tcPr>
            <w:tcW w:w="964" w:type="dxa"/>
            <w:tcBorders>
              <w:top w:val="nil"/>
              <w:left w:val="single" w:sz="4" w:space="0" w:color="000000"/>
              <w:bottom w:val="nil"/>
              <w:right w:val="single" w:sz="4" w:space="0" w:color="000000"/>
            </w:tcBorders>
          </w:tcPr>
          <w:p w14:paraId="4A1808B4" w14:textId="77777777" w:rsidR="00AE7DAB" w:rsidRDefault="00A51496">
            <w:pPr>
              <w:pStyle w:val="TableParagraph"/>
              <w:spacing w:before="94"/>
              <w:ind w:left="197" w:right="198"/>
              <w:jc w:val="center"/>
              <w:rPr>
                <w:rFonts w:ascii="Times New Roman"/>
                <w:sz w:val="18"/>
              </w:rPr>
            </w:pPr>
            <w:r>
              <w:rPr>
                <w:rFonts w:ascii="Times New Roman" w:hint="eastAsia"/>
                <w:sz w:val="18"/>
                <w:lang w:eastAsia="zh-CN"/>
              </w:rPr>
              <w:t>2</w:t>
            </w:r>
            <w:r>
              <w:rPr>
                <w:rFonts w:ascii="Times New Roman"/>
                <w:sz w:val="18"/>
              </w:rPr>
              <w:t>0</w:t>
            </w:r>
            <w:r>
              <w:rPr>
                <w:rFonts w:ascii="Times New Roman" w:hint="eastAsia"/>
                <w:sz w:val="18"/>
                <w:lang w:eastAsia="zh-CN"/>
              </w:rPr>
              <w:t>42</w:t>
            </w:r>
          </w:p>
        </w:tc>
        <w:tc>
          <w:tcPr>
            <w:tcW w:w="1314" w:type="dxa"/>
            <w:tcBorders>
              <w:top w:val="nil"/>
              <w:left w:val="single" w:sz="4" w:space="0" w:color="000000"/>
              <w:bottom w:val="nil"/>
              <w:right w:val="single" w:sz="4" w:space="0" w:color="000000"/>
            </w:tcBorders>
          </w:tcPr>
          <w:p w14:paraId="1712B0AB" w14:textId="77777777" w:rsidR="00AE7DAB" w:rsidRDefault="00AE7DAB"/>
        </w:tc>
        <w:tc>
          <w:tcPr>
            <w:tcW w:w="1440" w:type="dxa"/>
            <w:tcBorders>
              <w:top w:val="nil"/>
              <w:left w:val="single" w:sz="4" w:space="0" w:color="000000"/>
              <w:bottom w:val="nil"/>
              <w:right w:val="nil"/>
            </w:tcBorders>
          </w:tcPr>
          <w:p w14:paraId="43104A57" w14:textId="77777777" w:rsidR="00AE7DAB" w:rsidRDefault="00AE7DAB"/>
        </w:tc>
      </w:tr>
      <w:tr w:rsidR="00AE7DAB" w14:paraId="1024BB0A" w14:textId="77777777">
        <w:trPr>
          <w:trHeight w:hRule="exact" w:val="380"/>
          <w:jc w:val="center"/>
        </w:trPr>
        <w:tc>
          <w:tcPr>
            <w:tcW w:w="4075" w:type="dxa"/>
            <w:tcBorders>
              <w:top w:val="nil"/>
              <w:left w:val="nil"/>
              <w:bottom w:val="nil"/>
              <w:right w:val="single" w:sz="4" w:space="0" w:color="000000"/>
            </w:tcBorders>
          </w:tcPr>
          <w:p w14:paraId="3069CF2A" w14:textId="77777777" w:rsidR="00AE7DAB" w:rsidRDefault="00A51496">
            <w:pPr>
              <w:pStyle w:val="TableParagraph"/>
              <w:spacing w:before="54"/>
              <w:ind w:firstLineChars="500" w:firstLine="900"/>
              <w:rPr>
                <w:sz w:val="18"/>
                <w:lang w:eastAsia="zh-CN"/>
              </w:rPr>
            </w:pPr>
            <w:r>
              <w:rPr>
                <w:rFonts w:hint="eastAsia"/>
                <w:sz w:val="18"/>
                <w:lang w:eastAsia="zh-CN"/>
              </w:rPr>
              <w:t>3.</w:t>
            </w:r>
            <w:r>
              <w:rPr>
                <w:rFonts w:hint="eastAsia"/>
                <w:sz w:val="18"/>
                <w:lang w:eastAsia="zh-CN"/>
              </w:rPr>
              <w:t>其他软件业务出口</w:t>
            </w:r>
          </w:p>
        </w:tc>
        <w:tc>
          <w:tcPr>
            <w:tcW w:w="1024" w:type="dxa"/>
            <w:tcBorders>
              <w:top w:val="nil"/>
              <w:left w:val="single" w:sz="4" w:space="0" w:color="000000"/>
              <w:bottom w:val="nil"/>
              <w:right w:val="single" w:sz="4" w:space="0" w:color="000000"/>
            </w:tcBorders>
          </w:tcPr>
          <w:p w14:paraId="663D47D6" w14:textId="77777777" w:rsidR="00AE7DAB" w:rsidRDefault="00A51496">
            <w:pPr>
              <w:pStyle w:val="TableParagraph"/>
              <w:spacing w:before="53"/>
              <w:ind w:right="138"/>
              <w:jc w:val="center"/>
              <w:rPr>
                <w:sz w:val="18"/>
              </w:rPr>
            </w:pPr>
            <w:r>
              <w:rPr>
                <w:sz w:val="18"/>
              </w:rPr>
              <w:t>万美元</w:t>
            </w:r>
          </w:p>
        </w:tc>
        <w:tc>
          <w:tcPr>
            <w:tcW w:w="964" w:type="dxa"/>
            <w:tcBorders>
              <w:top w:val="nil"/>
              <w:left w:val="single" w:sz="4" w:space="0" w:color="000000"/>
              <w:bottom w:val="nil"/>
              <w:right w:val="single" w:sz="4" w:space="0" w:color="000000"/>
            </w:tcBorders>
          </w:tcPr>
          <w:p w14:paraId="57F9C4D1" w14:textId="77777777" w:rsidR="00AE7DAB" w:rsidRDefault="00A51496">
            <w:pPr>
              <w:pStyle w:val="TableParagraph"/>
              <w:spacing w:before="94"/>
              <w:ind w:left="197" w:right="198"/>
              <w:jc w:val="center"/>
              <w:rPr>
                <w:rFonts w:ascii="Times New Roman"/>
                <w:sz w:val="18"/>
                <w:lang w:eastAsia="zh-CN"/>
              </w:rPr>
            </w:pPr>
            <w:r>
              <w:rPr>
                <w:rFonts w:ascii="Times New Roman" w:hint="eastAsia"/>
                <w:sz w:val="18"/>
                <w:lang w:eastAsia="zh-CN"/>
              </w:rPr>
              <w:t>2</w:t>
            </w:r>
            <w:r>
              <w:rPr>
                <w:rFonts w:ascii="Times New Roman"/>
                <w:sz w:val="18"/>
              </w:rPr>
              <w:t>0</w:t>
            </w:r>
            <w:r>
              <w:rPr>
                <w:rFonts w:ascii="Times New Roman" w:hint="eastAsia"/>
                <w:sz w:val="18"/>
                <w:lang w:eastAsia="zh-CN"/>
              </w:rPr>
              <w:t>43</w:t>
            </w:r>
          </w:p>
        </w:tc>
        <w:tc>
          <w:tcPr>
            <w:tcW w:w="1314" w:type="dxa"/>
            <w:tcBorders>
              <w:top w:val="nil"/>
              <w:left w:val="single" w:sz="4" w:space="0" w:color="000000"/>
              <w:bottom w:val="nil"/>
              <w:right w:val="single" w:sz="4" w:space="0" w:color="000000"/>
            </w:tcBorders>
          </w:tcPr>
          <w:p w14:paraId="24006B3B" w14:textId="77777777" w:rsidR="00AE7DAB" w:rsidRDefault="00AE7DAB"/>
        </w:tc>
        <w:tc>
          <w:tcPr>
            <w:tcW w:w="1440" w:type="dxa"/>
            <w:tcBorders>
              <w:top w:val="nil"/>
              <w:left w:val="single" w:sz="4" w:space="0" w:color="000000"/>
              <w:bottom w:val="nil"/>
              <w:right w:val="nil"/>
            </w:tcBorders>
          </w:tcPr>
          <w:p w14:paraId="3F1E8017" w14:textId="77777777" w:rsidR="00AE7DAB" w:rsidRDefault="00AE7DAB"/>
        </w:tc>
      </w:tr>
      <w:tr w:rsidR="00AE7DAB" w14:paraId="79BDB5D4" w14:textId="77777777">
        <w:trPr>
          <w:trHeight w:hRule="exact" w:val="380"/>
          <w:jc w:val="center"/>
        </w:trPr>
        <w:tc>
          <w:tcPr>
            <w:tcW w:w="4075" w:type="dxa"/>
            <w:tcBorders>
              <w:top w:val="nil"/>
              <w:left w:val="nil"/>
              <w:bottom w:val="nil"/>
              <w:right w:val="single" w:sz="4" w:space="0" w:color="000000"/>
            </w:tcBorders>
          </w:tcPr>
          <w:p w14:paraId="6C282973" w14:textId="77777777" w:rsidR="00AE7DAB" w:rsidRDefault="00A51496">
            <w:pPr>
              <w:pStyle w:val="TableParagraph"/>
              <w:spacing w:before="53"/>
              <w:ind w:left="106"/>
              <w:rPr>
                <w:sz w:val="18"/>
                <w:lang w:eastAsia="zh-CN"/>
              </w:rPr>
            </w:pPr>
            <w:r>
              <w:rPr>
                <w:sz w:val="18"/>
                <w:lang w:eastAsia="zh-CN"/>
              </w:rPr>
              <w:t>主营业务成本</w:t>
            </w:r>
          </w:p>
        </w:tc>
        <w:tc>
          <w:tcPr>
            <w:tcW w:w="1024" w:type="dxa"/>
            <w:tcBorders>
              <w:top w:val="nil"/>
              <w:left w:val="single" w:sz="4" w:space="0" w:color="000000"/>
              <w:bottom w:val="nil"/>
              <w:right w:val="single" w:sz="4" w:space="0" w:color="000000"/>
            </w:tcBorders>
          </w:tcPr>
          <w:p w14:paraId="5BCB112B" w14:textId="77777777" w:rsidR="00AE7DAB" w:rsidRDefault="00A51496">
            <w:pPr>
              <w:pStyle w:val="TableParagraph"/>
              <w:spacing w:before="53"/>
              <w:ind w:left="139" w:right="138"/>
              <w:jc w:val="center"/>
              <w:rPr>
                <w:sz w:val="18"/>
              </w:rPr>
            </w:pPr>
            <w:r>
              <w:rPr>
                <w:sz w:val="18"/>
              </w:rPr>
              <w:t>万元</w:t>
            </w:r>
          </w:p>
        </w:tc>
        <w:tc>
          <w:tcPr>
            <w:tcW w:w="964" w:type="dxa"/>
            <w:tcBorders>
              <w:top w:val="nil"/>
              <w:left w:val="single" w:sz="4" w:space="0" w:color="000000"/>
              <w:bottom w:val="nil"/>
              <w:right w:val="single" w:sz="4" w:space="0" w:color="000000"/>
            </w:tcBorders>
          </w:tcPr>
          <w:p w14:paraId="185E8A25" w14:textId="77777777" w:rsidR="00AE7DAB" w:rsidRDefault="00A51496">
            <w:pPr>
              <w:pStyle w:val="TableParagraph"/>
              <w:spacing w:before="93"/>
              <w:ind w:left="197" w:right="198"/>
              <w:jc w:val="center"/>
              <w:rPr>
                <w:sz w:val="18"/>
              </w:rPr>
            </w:pPr>
            <w:r>
              <w:rPr>
                <w:rFonts w:ascii="Times New Roman" w:hint="eastAsia"/>
                <w:sz w:val="18"/>
                <w:lang w:eastAsia="zh-CN"/>
              </w:rPr>
              <w:t>2</w:t>
            </w:r>
            <w:r>
              <w:rPr>
                <w:rFonts w:ascii="Times New Roman"/>
                <w:sz w:val="18"/>
              </w:rPr>
              <w:t>0</w:t>
            </w:r>
            <w:r>
              <w:rPr>
                <w:rFonts w:ascii="Times New Roman" w:hint="eastAsia"/>
                <w:sz w:val="18"/>
                <w:lang w:eastAsia="zh-CN"/>
              </w:rPr>
              <w:t>5</w:t>
            </w:r>
            <w:r>
              <w:rPr>
                <w:rFonts w:ascii="Times New Roman"/>
                <w:sz w:val="18"/>
              </w:rPr>
              <w:t>0</w:t>
            </w:r>
          </w:p>
        </w:tc>
        <w:tc>
          <w:tcPr>
            <w:tcW w:w="1314" w:type="dxa"/>
            <w:tcBorders>
              <w:top w:val="nil"/>
              <w:left w:val="single" w:sz="4" w:space="0" w:color="000000"/>
              <w:bottom w:val="nil"/>
              <w:right w:val="single" w:sz="4" w:space="0" w:color="000000"/>
            </w:tcBorders>
          </w:tcPr>
          <w:p w14:paraId="7DE67A04" w14:textId="77777777" w:rsidR="00AE7DAB" w:rsidRDefault="00AE7DAB"/>
        </w:tc>
        <w:tc>
          <w:tcPr>
            <w:tcW w:w="1440" w:type="dxa"/>
            <w:tcBorders>
              <w:top w:val="nil"/>
              <w:left w:val="single" w:sz="4" w:space="0" w:color="000000"/>
              <w:bottom w:val="nil"/>
              <w:right w:val="nil"/>
            </w:tcBorders>
          </w:tcPr>
          <w:p w14:paraId="0DE3DDB9" w14:textId="77777777" w:rsidR="00AE7DAB" w:rsidRDefault="00AE7DAB"/>
        </w:tc>
      </w:tr>
      <w:tr w:rsidR="00AE7DAB" w14:paraId="0458C6DA" w14:textId="77777777">
        <w:trPr>
          <w:trHeight w:hRule="exact" w:val="380"/>
          <w:jc w:val="center"/>
        </w:trPr>
        <w:tc>
          <w:tcPr>
            <w:tcW w:w="4075" w:type="dxa"/>
            <w:tcBorders>
              <w:top w:val="nil"/>
              <w:left w:val="nil"/>
              <w:bottom w:val="nil"/>
              <w:right w:val="single" w:sz="4" w:space="0" w:color="000000"/>
            </w:tcBorders>
          </w:tcPr>
          <w:p w14:paraId="7DF58BFC" w14:textId="77777777" w:rsidR="00AE7DAB" w:rsidRDefault="00A51496">
            <w:pPr>
              <w:pStyle w:val="TableParagraph"/>
              <w:spacing w:before="53"/>
              <w:ind w:left="106"/>
              <w:rPr>
                <w:sz w:val="18"/>
                <w:lang w:eastAsia="zh-CN"/>
              </w:rPr>
            </w:pPr>
            <w:r>
              <w:rPr>
                <w:rFonts w:hint="eastAsia"/>
                <w:sz w:val="18"/>
                <w:lang w:eastAsia="zh-CN"/>
              </w:rPr>
              <w:t>费用总额</w:t>
            </w:r>
          </w:p>
        </w:tc>
        <w:tc>
          <w:tcPr>
            <w:tcW w:w="1024" w:type="dxa"/>
            <w:tcBorders>
              <w:top w:val="nil"/>
              <w:left w:val="single" w:sz="4" w:space="0" w:color="000000"/>
              <w:bottom w:val="nil"/>
              <w:right w:val="single" w:sz="4" w:space="0" w:color="000000"/>
            </w:tcBorders>
          </w:tcPr>
          <w:p w14:paraId="50083A0F" w14:textId="77777777" w:rsidR="00AE7DAB" w:rsidRDefault="00A51496">
            <w:pPr>
              <w:pStyle w:val="TableParagraph"/>
              <w:spacing w:before="53"/>
              <w:ind w:left="139" w:right="138"/>
              <w:jc w:val="center"/>
              <w:rPr>
                <w:sz w:val="18"/>
              </w:rPr>
            </w:pPr>
            <w:r>
              <w:rPr>
                <w:sz w:val="18"/>
              </w:rPr>
              <w:t>万元</w:t>
            </w:r>
          </w:p>
        </w:tc>
        <w:tc>
          <w:tcPr>
            <w:tcW w:w="964" w:type="dxa"/>
            <w:tcBorders>
              <w:top w:val="nil"/>
              <w:left w:val="single" w:sz="4" w:space="0" w:color="000000"/>
              <w:bottom w:val="nil"/>
              <w:right w:val="single" w:sz="4" w:space="0" w:color="000000"/>
            </w:tcBorders>
          </w:tcPr>
          <w:p w14:paraId="66A8207F" w14:textId="77777777" w:rsidR="00AE7DAB" w:rsidRDefault="00A51496">
            <w:pPr>
              <w:pStyle w:val="TableParagraph"/>
              <w:spacing w:before="93"/>
              <w:ind w:left="197" w:right="198"/>
              <w:jc w:val="center"/>
              <w:rPr>
                <w:rFonts w:ascii="Times New Roman"/>
                <w:sz w:val="18"/>
                <w:lang w:eastAsia="zh-CN"/>
              </w:rPr>
            </w:pPr>
            <w:r>
              <w:rPr>
                <w:rFonts w:ascii="Times New Roman" w:hint="eastAsia"/>
                <w:sz w:val="18"/>
                <w:lang w:eastAsia="zh-CN"/>
              </w:rPr>
              <w:t>2</w:t>
            </w:r>
            <w:r>
              <w:rPr>
                <w:rFonts w:ascii="Times New Roman"/>
                <w:sz w:val="18"/>
              </w:rPr>
              <w:t>0</w:t>
            </w:r>
            <w:r>
              <w:rPr>
                <w:rFonts w:ascii="Times New Roman" w:hint="eastAsia"/>
                <w:sz w:val="18"/>
                <w:lang w:eastAsia="zh-CN"/>
              </w:rPr>
              <w:t>8</w:t>
            </w:r>
            <w:r>
              <w:rPr>
                <w:rFonts w:ascii="Times New Roman"/>
                <w:sz w:val="18"/>
              </w:rPr>
              <w:t>0</w:t>
            </w:r>
          </w:p>
        </w:tc>
        <w:tc>
          <w:tcPr>
            <w:tcW w:w="1314" w:type="dxa"/>
            <w:tcBorders>
              <w:top w:val="nil"/>
              <w:left w:val="single" w:sz="4" w:space="0" w:color="000000"/>
              <w:bottom w:val="nil"/>
              <w:right w:val="single" w:sz="4" w:space="0" w:color="000000"/>
            </w:tcBorders>
          </w:tcPr>
          <w:p w14:paraId="5AF39A2D" w14:textId="77777777" w:rsidR="00AE7DAB" w:rsidRDefault="00AE7DAB"/>
        </w:tc>
        <w:tc>
          <w:tcPr>
            <w:tcW w:w="1440" w:type="dxa"/>
            <w:tcBorders>
              <w:top w:val="nil"/>
              <w:left w:val="single" w:sz="4" w:space="0" w:color="000000"/>
              <w:bottom w:val="nil"/>
              <w:right w:val="nil"/>
            </w:tcBorders>
          </w:tcPr>
          <w:p w14:paraId="4E6E9BB8" w14:textId="77777777" w:rsidR="00AE7DAB" w:rsidRDefault="00AE7DAB"/>
        </w:tc>
      </w:tr>
      <w:tr w:rsidR="00AE7DAB" w14:paraId="49FA636D" w14:textId="77777777">
        <w:trPr>
          <w:trHeight w:hRule="exact" w:val="380"/>
          <w:jc w:val="center"/>
        </w:trPr>
        <w:tc>
          <w:tcPr>
            <w:tcW w:w="4075" w:type="dxa"/>
            <w:tcBorders>
              <w:top w:val="nil"/>
              <w:left w:val="nil"/>
              <w:bottom w:val="nil"/>
              <w:right w:val="single" w:sz="4" w:space="0" w:color="000000"/>
            </w:tcBorders>
          </w:tcPr>
          <w:p w14:paraId="5CD146FA" w14:textId="77777777" w:rsidR="00AE7DAB" w:rsidRDefault="00A51496">
            <w:pPr>
              <w:pStyle w:val="TableParagraph"/>
              <w:spacing w:before="53"/>
              <w:ind w:left="106"/>
              <w:rPr>
                <w:sz w:val="18"/>
              </w:rPr>
            </w:pPr>
            <w:r>
              <w:rPr>
                <w:sz w:val="18"/>
              </w:rPr>
              <w:t>利润总额</w:t>
            </w:r>
          </w:p>
        </w:tc>
        <w:tc>
          <w:tcPr>
            <w:tcW w:w="1024" w:type="dxa"/>
            <w:tcBorders>
              <w:top w:val="nil"/>
              <w:left w:val="single" w:sz="4" w:space="0" w:color="000000"/>
              <w:bottom w:val="nil"/>
              <w:right w:val="single" w:sz="4" w:space="0" w:color="000000"/>
            </w:tcBorders>
          </w:tcPr>
          <w:p w14:paraId="639CBDFC" w14:textId="77777777" w:rsidR="00AE7DAB" w:rsidRDefault="00A51496">
            <w:pPr>
              <w:pStyle w:val="TableParagraph"/>
              <w:spacing w:before="53"/>
              <w:ind w:left="139" w:right="138"/>
              <w:jc w:val="center"/>
              <w:rPr>
                <w:sz w:val="18"/>
              </w:rPr>
            </w:pPr>
            <w:r>
              <w:rPr>
                <w:sz w:val="18"/>
              </w:rPr>
              <w:t>万元</w:t>
            </w:r>
          </w:p>
        </w:tc>
        <w:tc>
          <w:tcPr>
            <w:tcW w:w="964" w:type="dxa"/>
            <w:tcBorders>
              <w:top w:val="nil"/>
              <w:left w:val="single" w:sz="4" w:space="0" w:color="000000"/>
              <w:bottom w:val="nil"/>
              <w:right w:val="single" w:sz="4" w:space="0" w:color="000000"/>
            </w:tcBorders>
          </w:tcPr>
          <w:p w14:paraId="0F314C3C" w14:textId="77777777" w:rsidR="00AE7DAB" w:rsidRDefault="00A51496">
            <w:pPr>
              <w:pStyle w:val="TableParagraph"/>
              <w:spacing w:before="93"/>
              <w:ind w:left="197" w:right="198"/>
              <w:jc w:val="center"/>
              <w:rPr>
                <w:rFonts w:ascii="Times New Roman"/>
                <w:sz w:val="18"/>
              </w:rPr>
            </w:pPr>
            <w:r>
              <w:rPr>
                <w:rFonts w:ascii="Times New Roman" w:hint="eastAsia"/>
                <w:sz w:val="18"/>
                <w:lang w:eastAsia="zh-CN"/>
              </w:rPr>
              <w:t>2</w:t>
            </w:r>
            <w:r>
              <w:rPr>
                <w:rFonts w:ascii="Times New Roman"/>
                <w:sz w:val="18"/>
              </w:rPr>
              <w:t>0</w:t>
            </w:r>
            <w:r>
              <w:rPr>
                <w:rFonts w:ascii="Times New Roman" w:hint="eastAsia"/>
                <w:sz w:val="18"/>
                <w:lang w:eastAsia="zh-CN"/>
              </w:rPr>
              <w:t>9</w:t>
            </w:r>
            <w:r>
              <w:rPr>
                <w:rFonts w:ascii="Times New Roman"/>
                <w:sz w:val="18"/>
              </w:rPr>
              <w:t>0</w:t>
            </w:r>
          </w:p>
        </w:tc>
        <w:tc>
          <w:tcPr>
            <w:tcW w:w="1314" w:type="dxa"/>
            <w:tcBorders>
              <w:top w:val="nil"/>
              <w:left w:val="single" w:sz="4" w:space="0" w:color="000000"/>
              <w:bottom w:val="nil"/>
              <w:right w:val="single" w:sz="4" w:space="0" w:color="000000"/>
            </w:tcBorders>
          </w:tcPr>
          <w:p w14:paraId="71464B8C" w14:textId="77777777" w:rsidR="00AE7DAB" w:rsidRDefault="00AE7DAB"/>
        </w:tc>
        <w:tc>
          <w:tcPr>
            <w:tcW w:w="1440" w:type="dxa"/>
            <w:tcBorders>
              <w:top w:val="nil"/>
              <w:left w:val="single" w:sz="4" w:space="0" w:color="000000"/>
              <w:bottom w:val="nil"/>
              <w:right w:val="nil"/>
            </w:tcBorders>
          </w:tcPr>
          <w:p w14:paraId="30CD2B14" w14:textId="77777777" w:rsidR="00AE7DAB" w:rsidRDefault="00AE7DAB"/>
        </w:tc>
      </w:tr>
      <w:tr w:rsidR="00AE7DAB" w14:paraId="1E868841" w14:textId="77777777">
        <w:trPr>
          <w:trHeight w:hRule="exact" w:val="380"/>
          <w:jc w:val="center"/>
        </w:trPr>
        <w:tc>
          <w:tcPr>
            <w:tcW w:w="4075" w:type="dxa"/>
            <w:tcBorders>
              <w:top w:val="nil"/>
              <w:left w:val="nil"/>
              <w:bottom w:val="nil"/>
              <w:right w:val="single" w:sz="4" w:space="0" w:color="000000"/>
            </w:tcBorders>
          </w:tcPr>
          <w:p w14:paraId="25C5192D" w14:textId="77777777" w:rsidR="00AE7DAB" w:rsidRDefault="00A51496">
            <w:pPr>
              <w:pStyle w:val="TableParagraph"/>
              <w:spacing w:before="52"/>
              <w:ind w:left="106"/>
              <w:rPr>
                <w:sz w:val="18"/>
              </w:rPr>
            </w:pPr>
            <w:r>
              <w:rPr>
                <w:sz w:val="18"/>
              </w:rPr>
              <w:t>税金总额</w:t>
            </w:r>
          </w:p>
        </w:tc>
        <w:tc>
          <w:tcPr>
            <w:tcW w:w="1024" w:type="dxa"/>
            <w:tcBorders>
              <w:top w:val="nil"/>
              <w:left w:val="single" w:sz="4" w:space="0" w:color="000000"/>
              <w:bottom w:val="nil"/>
              <w:right w:val="single" w:sz="4" w:space="0" w:color="000000"/>
            </w:tcBorders>
          </w:tcPr>
          <w:p w14:paraId="15639F41" w14:textId="77777777" w:rsidR="00AE7DAB" w:rsidRDefault="00A51496">
            <w:pPr>
              <w:pStyle w:val="TableParagraph"/>
              <w:spacing w:before="52"/>
              <w:ind w:left="139" w:right="138"/>
              <w:jc w:val="center"/>
              <w:rPr>
                <w:sz w:val="18"/>
              </w:rPr>
            </w:pPr>
            <w:r>
              <w:rPr>
                <w:sz w:val="18"/>
              </w:rPr>
              <w:t>万元</w:t>
            </w:r>
          </w:p>
        </w:tc>
        <w:tc>
          <w:tcPr>
            <w:tcW w:w="964" w:type="dxa"/>
            <w:tcBorders>
              <w:top w:val="nil"/>
              <w:left w:val="single" w:sz="4" w:space="0" w:color="000000"/>
              <w:bottom w:val="nil"/>
              <w:right w:val="single" w:sz="4" w:space="0" w:color="000000"/>
            </w:tcBorders>
          </w:tcPr>
          <w:p w14:paraId="29E1342A" w14:textId="77777777" w:rsidR="00AE7DAB" w:rsidRDefault="00A51496">
            <w:pPr>
              <w:pStyle w:val="TableParagraph"/>
              <w:spacing w:before="94"/>
              <w:ind w:left="197" w:right="198"/>
              <w:jc w:val="center"/>
              <w:rPr>
                <w:rFonts w:ascii="Times New Roman"/>
                <w:sz w:val="18"/>
              </w:rPr>
            </w:pPr>
            <w:r>
              <w:rPr>
                <w:rFonts w:ascii="Times New Roman" w:hint="eastAsia"/>
                <w:sz w:val="18"/>
                <w:lang w:eastAsia="zh-CN"/>
              </w:rPr>
              <w:t>211</w:t>
            </w:r>
            <w:r>
              <w:rPr>
                <w:rFonts w:ascii="Times New Roman"/>
                <w:sz w:val="18"/>
              </w:rPr>
              <w:t>0</w:t>
            </w:r>
          </w:p>
        </w:tc>
        <w:tc>
          <w:tcPr>
            <w:tcW w:w="1314" w:type="dxa"/>
            <w:tcBorders>
              <w:top w:val="nil"/>
              <w:left w:val="single" w:sz="4" w:space="0" w:color="000000"/>
              <w:bottom w:val="nil"/>
              <w:right w:val="single" w:sz="4" w:space="0" w:color="000000"/>
            </w:tcBorders>
          </w:tcPr>
          <w:p w14:paraId="3F9B07E6" w14:textId="77777777" w:rsidR="00AE7DAB" w:rsidRDefault="00AE7DAB"/>
        </w:tc>
        <w:tc>
          <w:tcPr>
            <w:tcW w:w="1440" w:type="dxa"/>
            <w:tcBorders>
              <w:top w:val="nil"/>
              <w:left w:val="single" w:sz="4" w:space="0" w:color="000000"/>
              <w:bottom w:val="nil"/>
              <w:right w:val="nil"/>
            </w:tcBorders>
          </w:tcPr>
          <w:p w14:paraId="398AD7D3" w14:textId="77777777" w:rsidR="00AE7DAB" w:rsidRDefault="00AE7DAB"/>
        </w:tc>
      </w:tr>
      <w:tr w:rsidR="00AE7DAB" w14:paraId="691B3861" w14:textId="77777777">
        <w:trPr>
          <w:trHeight w:hRule="exact" w:val="380"/>
          <w:jc w:val="center"/>
        </w:trPr>
        <w:tc>
          <w:tcPr>
            <w:tcW w:w="4075" w:type="dxa"/>
            <w:tcBorders>
              <w:top w:val="nil"/>
              <w:left w:val="nil"/>
              <w:bottom w:val="nil"/>
              <w:right w:val="single" w:sz="4" w:space="0" w:color="000000"/>
            </w:tcBorders>
          </w:tcPr>
          <w:p w14:paraId="2A25EDD9" w14:textId="77777777" w:rsidR="00AE7DAB" w:rsidRDefault="00A51496">
            <w:pPr>
              <w:pStyle w:val="TableParagraph"/>
              <w:spacing w:before="52"/>
              <w:ind w:left="106"/>
              <w:rPr>
                <w:sz w:val="18"/>
                <w:lang w:eastAsia="zh-CN"/>
              </w:rPr>
            </w:pPr>
            <w:r>
              <w:rPr>
                <w:rFonts w:hint="eastAsia"/>
                <w:sz w:val="18"/>
                <w:lang w:eastAsia="zh-CN"/>
              </w:rPr>
              <w:t>研发经费</w:t>
            </w:r>
          </w:p>
        </w:tc>
        <w:tc>
          <w:tcPr>
            <w:tcW w:w="1024" w:type="dxa"/>
            <w:tcBorders>
              <w:top w:val="nil"/>
              <w:left w:val="single" w:sz="4" w:space="0" w:color="000000"/>
              <w:bottom w:val="nil"/>
              <w:right w:val="single" w:sz="4" w:space="0" w:color="000000"/>
            </w:tcBorders>
          </w:tcPr>
          <w:p w14:paraId="0C225535" w14:textId="77777777" w:rsidR="00AE7DAB" w:rsidRDefault="00A51496">
            <w:pPr>
              <w:pStyle w:val="TableParagraph"/>
              <w:spacing w:before="52"/>
              <w:ind w:left="139" w:right="138"/>
              <w:jc w:val="center"/>
              <w:rPr>
                <w:sz w:val="18"/>
              </w:rPr>
            </w:pPr>
            <w:r>
              <w:rPr>
                <w:sz w:val="18"/>
              </w:rPr>
              <w:t>万元</w:t>
            </w:r>
          </w:p>
        </w:tc>
        <w:tc>
          <w:tcPr>
            <w:tcW w:w="964" w:type="dxa"/>
            <w:tcBorders>
              <w:top w:val="nil"/>
              <w:left w:val="single" w:sz="4" w:space="0" w:color="000000"/>
              <w:bottom w:val="nil"/>
              <w:right w:val="single" w:sz="4" w:space="0" w:color="000000"/>
            </w:tcBorders>
          </w:tcPr>
          <w:p w14:paraId="1C2B8EA6" w14:textId="77777777" w:rsidR="00AE7DAB" w:rsidRDefault="00A51496">
            <w:pPr>
              <w:pStyle w:val="TableParagraph"/>
              <w:spacing w:before="94"/>
              <w:ind w:left="197" w:right="198"/>
              <w:jc w:val="center"/>
              <w:rPr>
                <w:rFonts w:ascii="Times New Roman"/>
                <w:sz w:val="18"/>
              </w:rPr>
            </w:pPr>
            <w:r>
              <w:rPr>
                <w:rFonts w:ascii="Times New Roman" w:hint="eastAsia"/>
                <w:sz w:val="18"/>
                <w:lang w:eastAsia="zh-CN"/>
              </w:rPr>
              <w:t>2111</w:t>
            </w:r>
          </w:p>
        </w:tc>
        <w:tc>
          <w:tcPr>
            <w:tcW w:w="1314" w:type="dxa"/>
            <w:tcBorders>
              <w:top w:val="nil"/>
              <w:left w:val="single" w:sz="4" w:space="0" w:color="000000"/>
              <w:bottom w:val="nil"/>
              <w:right w:val="single" w:sz="4" w:space="0" w:color="000000"/>
            </w:tcBorders>
          </w:tcPr>
          <w:p w14:paraId="4E0C3937" w14:textId="77777777" w:rsidR="00AE7DAB" w:rsidRDefault="00AE7DAB"/>
        </w:tc>
        <w:tc>
          <w:tcPr>
            <w:tcW w:w="1440" w:type="dxa"/>
            <w:tcBorders>
              <w:top w:val="nil"/>
              <w:left w:val="single" w:sz="4" w:space="0" w:color="000000"/>
              <w:bottom w:val="nil"/>
              <w:right w:val="nil"/>
            </w:tcBorders>
          </w:tcPr>
          <w:p w14:paraId="45FBD4B0" w14:textId="77777777" w:rsidR="00AE7DAB" w:rsidRDefault="00AE7DAB"/>
        </w:tc>
      </w:tr>
      <w:tr w:rsidR="00AE7DAB" w14:paraId="203D956E" w14:textId="77777777">
        <w:trPr>
          <w:trHeight w:hRule="exact" w:val="380"/>
          <w:jc w:val="center"/>
        </w:trPr>
        <w:tc>
          <w:tcPr>
            <w:tcW w:w="4075" w:type="dxa"/>
            <w:tcBorders>
              <w:top w:val="nil"/>
              <w:left w:val="nil"/>
              <w:bottom w:val="nil"/>
              <w:right w:val="single" w:sz="4" w:space="0" w:color="000000"/>
            </w:tcBorders>
          </w:tcPr>
          <w:p w14:paraId="544ED646" w14:textId="77777777" w:rsidR="00AE7DAB" w:rsidRDefault="00A51496">
            <w:pPr>
              <w:pStyle w:val="TableParagraph"/>
              <w:spacing w:before="53"/>
              <w:ind w:left="106"/>
              <w:rPr>
                <w:sz w:val="18"/>
              </w:rPr>
            </w:pPr>
            <w:r>
              <w:rPr>
                <w:sz w:val="18"/>
              </w:rPr>
              <w:t>从业人员工资总额</w:t>
            </w:r>
          </w:p>
        </w:tc>
        <w:tc>
          <w:tcPr>
            <w:tcW w:w="1024" w:type="dxa"/>
            <w:tcBorders>
              <w:top w:val="nil"/>
              <w:left w:val="single" w:sz="4" w:space="0" w:color="000000"/>
              <w:bottom w:val="nil"/>
              <w:right w:val="single" w:sz="4" w:space="0" w:color="000000"/>
            </w:tcBorders>
          </w:tcPr>
          <w:p w14:paraId="6F7F30FD" w14:textId="77777777" w:rsidR="00AE7DAB" w:rsidRDefault="00A51496">
            <w:pPr>
              <w:pStyle w:val="TableParagraph"/>
              <w:spacing w:before="53"/>
              <w:ind w:left="139" w:right="138"/>
              <w:jc w:val="center"/>
              <w:rPr>
                <w:sz w:val="18"/>
              </w:rPr>
            </w:pPr>
            <w:r>
              <w:rPr>
                <w:sz w:val="18"/>
              </w:rPr>
              <w:t>万元</w:t>
            </w:r>
          </w:p>
        </w:tc>
        <w:tc>
          <w:tcPr>
            <w:tcW w:w="964" w:type="dxa"/>
            <w:tcBorders>
              <w:top w:val="nil"/>
              <w:left w:val="single" w:sz="4" w:space="0" w:color="000000"/>
              <w:bottom w:val="nil"/>
              <w:right w:val="single" w:sz="4" w:space="0" w:color="000000"/>
            </w:tcBorders>
          </w:tcPr>
          <w:p w14:paraId="7D8759E2" w14:textId="77777777" w:rsidR="00AE7DAB" w:rsidRDefault="00A51496">
            <w:pPr>
              <w:pStyle w:val="TableParagraph"/>
              <w:spacing w:before="93"/>
              <w:ind w:left="197" w:right="198"/>
              <w:jc w:val="center"/>
              <w:rPr>
                <w:rFonts w:ascii="Times New Roman"/>
                <w:sz w:val="18"/>
                <w:lang w:eastAsia="zh-CN"/>
              </w:rPr>
            </w:pPr>
            <w:r>
              <w:rPr>
                <w:rFonts w:ascii="Times New Roman" w:hint="eastAsia"/>
                <w:sz w:val="18"/>
                <w:lang w:eastAsia="zh-CN"/>
              </w:rPr>
              <w:t>2112</w:t>
            </w:r>
          </w:p>
        </w:tc>
        <w:tc>
          <w:tcPr>
            <w:tcW w:w="1314" w:type="dxa"/>
            <w:tcBorders>
              <w:top w:val="nil"/>
              <w:left w:val="single" w:sz="4" w:space="0" w:color="000000"/>
              <w:bottom w:val="nil"/>
              <w:right w:val="single" w:sz="4" w:space="0" w:color="000000"/>
            </w:tcBorders>
          </w:tcPr>
          <w:p w14:paraId="4C903C98" w14:textId="77777777" w:rsidR="00AE7DAB" w:rsidRDefault="00AE7DAB"/>
        </w:tc>
        <w:tc>
          <w:tcPr>
            <w:tcW w:w="1440" w:type="dxa"/>
            <w:tcBorders>
              <w:top w:val="nil"/>
              <w:left w:val="single" w:sz="4" w:space="0" w:color="000000"/>
              <w:bottom w:val="nil"/>
              <w:right w:val="nil"/>
            </w:tcBorders>
          </w:tcPr>
          <w:p w14:paraId="5471790C" w14:textId="77777777" w:rsidR="00AE7DAB" w:rsidRDefault="00AE7DAB"/>
        </w:tc>
      </w:tr>
      <w:tr w:rsidR="00AE7DAB" w14:paraId="2031D456" w14:textId="77777777">
        <w:trPr>
          <w:trHeight w:hRule="exact" w:val="380"/>
          <w:jc w:val="center"/>
        </w:trPr>
        <w:tc>
          <w:tcPr>
            <w:tcW w:w="4075" w:type="dxa"/>
            <w:tcBorders>
              <w:top w:val="nil"/>
              <w:left w:val="nil"/>
              <w:bottom w:val="nil"/>
              <w:right w:val="single" w:sz="4" w:space="0" w:color="000000"/>
            </w:tcBorders>
          </w:tcPr>
          <w:p w14:paraId="759A6F28" w14:textId="77777777" w:rsidR="00AE7DAB" w:rsidRDefault="00A51496">
            <w:pPr>
              <w:pStyle w:val="TableParagraph"/>
              <w:spacing w:before="52"/>
              <w:ind w:left="106"/>
              <w:rPr>
                <w:sz w:val="18"/>
              </w:rPr>
            </w:pPr>
            <w:r>
              <w:rPr>
                <w:sz w:val="18"/>
              </w:rPr>
              <w:t>从业人员平均人数</w:t>
            </w:r>
          </w:p>
        </w:tc>
        <w:tc>
          <w:tcPr>
            <w:tcW w:w="1024" w:type="dxa"/>
            <w:tcBorders>
              <w:top w:val="nil"/>
              <w:left w:val="single" w:sz="4" w:space="0" w:color="000000"/>
              <w:bottom w:val="nil"/>
              <w:right w:val="single" w:sz="4" w:space="0" w:color="000000"/>
            </w:tcBorders>
          </w:tcPr>
          <w:p w14:paraId="40A73556" w14:textId="77777777" w:rsidR="00AE7DAB" w:rsidRDefault="00A51496">
            <w:pPr>
              <w:pStyle w:val="TableParagraph"/>
              <w:spacing w:before="52"/>
              <w:ind w:right="1"/>
              <w:jc w:val="center"/>
              <w:rPr>
                <w:sz w:val="18"/>
              </w:rPr>
            </w:pPr>
            <w:r>
              <w:rPr>
                <w:sz w:val="18"/>
              </w:rPr>
              <w:t>人</w:t>
            </w:r>
          </w:p>
        </w:tc>
        <w:tc>
          <w:tcPr>
            <w:tcW w:w="964" w:type="dxa"/>
            <w:tcBorders>
              <w:top w:val="nil"/>
              <w:left w:val="single" w:sz="4" w:space="0" w:color="000000"/>
              <w:bottom w:val="nil"/>
              <w:right w:val="single" w:sz="4" w:space="0" w:color="000000"/>
            </w:tcBorders>
          </w:tcPr>
          <w:p w14:paraId="69B5FBFB" w14:textId="77777777" w:rsidR="00AE7DAB" w:rsidRDefault="00A51496">
            <w:pPr>
              <w:pStyle w:val="TableParagraph"/>
              <w:spacing w:before="94"/>
              <w:ind w:left="197" w:right="198"/>
              <w:jc w:val="center"/>
              <w:rPr>
                <w:rFonts w:ascii="Times New Roman"/>
                <w:sz w:val="18"/>
                <w:lang w:eastAsia="zh-CN"/>
              </w:rPr>
            </w:pPr>
            <w:r>
              <w:rPr>
                <w:rFonts w:ascii="Times New Roman" w:hint="eastAsia"/>
                <w:sz w:val="18"/>
                <w:lang w:eastAsia="zh-CN"/>
              </w:rPr>
              <w:t>2113</w:t>
            </w:r>
          </w:p>
        </w:tc>
        <w:tc>
          <w:tcPr>
            <w:tcW w:w="1314" w:type="dxa"/>
            <w:tcBorders>
              <w:top w:val="nil"/>
              <w:left w:val="single" w:sz="4" w:space="0" w:color="000000"/>
              <w:bottom w:val="nil"/>
              <w:right w:val="single" w:sz="4" w:space="0" w:color="000000"/>
            </w:tcBorders>
          </w:tcPr>
          <w:p w14:paraId="0590C0ED" w14:textId="77777777" w:rsidR="00AE7DAB" w:rsidRDefault="00AE7DAB"/>
        </w:tc>
        <w:tc>
          <w:tcPr>
            <w:tcW w:w="1440" w:type="dxa"/>
            <w:tcBorders>
              <w:top w:val="nil"/>
              <w:left w:val="single" w:sz="4" w:space="0" w:color="000000"/>
              <w:bottom w:val="nil"/>
              <w:right w:val="nil"/>
            </w:tcBorders>
          </w:tcPr>
          <w:p w14:paraId="1D45F76D" w14:textId="77777777" w:rsidR="00AE7DAB" w:rsidRDefault="00AE7DAB"/>
        </w:tc>
      </w:tr>
      <w:tr w:rsidR="00AE7DAB" w14:paraId="04BAE983" w14:textId="77777777">
        <w:trPr>
          <w:trHeight w:hRule="exact" w:val="380"/>
          <w:jc w:val="center"/>
        </w:trPr>
        <w:tc>
          <w:tcPr>
            <w:tcW w:w="4075" w:type="dxa"/>
            <w:tcBorders>
              <w:top w:val="nil"/>
              <w:left w:val="nil"/>
              <w:bottom w:val="single" w:sz="12" w:space="0" w:color="000000"/>
              <w:right w:val="single" w:sz="4" w:space="0" w:color="000000"/>
            </w:tcBorders>
          </w:tcPr>
          <w:p w14:paraId="32ABA283" w14:textId="77777777" w:rsidR="00AE7DAB" w:rsidRDefault="00A51496">
            <w:pPr>
              <w:pStyle w:val="TableParagraph"/>
              <w:spacing w:before="52"/>
              <w:ind w:left="106"/>
              <w:rPr>
                <w:sz w:val="18"/>
                <w:lang w:eastAsia="zh-CN"/>
              </w:rPr>
            </w:pPr>
            <w:r>
              <w:rPr>
                <w:rFonts w:hint="eastAsia"/>
                <w:sz w:val="18"/>
                <w:lang w:eastAsia="zh-CN"/>
              </w:rPr>
              <w:t>订单同比增长</w:t>
            </w:r>
          </w:p>
        </w:tc>
        <w:tc>
          <w:tcPr>
            <w:tcW w:w="1024" w:type="dxa"/>
            <w:tcBorders>
              <w:top w:val="nil"/>
              <w:left w:val="single" w:sz="4" w:space="0" w:color="000000"/>
              <w:bottom w:val="single" w:sz="12" w:space="0" w:color="000000"/>
              <w:right w:val="single" w:sz="4" w:space="0" w:color="000000"/>
            </w:tcBorders>
          </w:tcPr>
          <w:p w14:paraId="7D864910" w14:textId="77777777" w:rsidR="00AE7DAB" w:rsidRDefault="00A51496">
            <w:pPr>
              <w:pStyle w:val="TableParagraph"/>
              <w:spacing w:before="52"/>
              <w:ind w:right="1"/>
              <w:jc w:val="center"/>
              <w:rPr>
                <w:sz w:val="18"/>
                <w:lang w:eastAsia="zh-CN"/>
              </w:rPr>
            </w:pPr>
            <w:r>
              <w:rPr>
                <w:rFonts w:hint="eastAsia"/>
                <w:sz w:val="18"/>
                <w:lang w:eastAsia="zh-CN"/>
              </w:rPr>
              <w:t>%</w:t>
            </w:r>
          </w:p>
        </w:tc>
        <w:tc>
          <w:tcPr>
            <w:tcW w:w="964" w:type="dxa"/>
            <w:tcBorders>
              <w:top w:val="nil"/>
              <w:left w:val="single" w:sz="4" w:space="0" w:color="000000"/>
              <w:bottom w:val="single" w:sz="12" w:space="0" w:color="000000"/>
              <w:right w:val="single" w:sz="4" w:space="0" w:color="000000"/>
            </w:tcBorders>
          </w:tcPr>
          <w:p w14:paraId="23ADE3F9" w14:textId="77777777" w:rsidR="00AE7DAB" w:rsidRDefault="00A51496">
            <w:pPr>
              <w:pStyle w:val="TableParagraph"/>
              <w:spacing w:before="94"/>
              <w:ind w:left="197" w:right="198"/>
              <w:jc w:val="center"/>
              <w:rPr>
                <w:rFonts w:ascii="Times New Roman"/>
                <w:sz w:val="18"/>
                <w:lang w:eastAsia="zh-CN"/>
              </w:rPr>
            </w:pPr>
            <w:r>
              <w:rPr>
                <w:rFonts w:ascii="Times New Roman" w:hint="eastAsia"/>
                <w:sz w:val="18"/>
                <w:lang w:eastAsia="zh-CN"/>
              </w:rPr>
              <w:t>2114</w:t>
            </w:r>
          </w:p>
        </w:tc>
        <w:tc>
          <w:tcPr>
            <w:tcW w:w="1314" w:type="dxa"/>
            <w:tcBorders>
              <w:top w:val="nil"/>
              <w:left w:val="single" w:sz="4" w:space="0" w:color="000000"/>
              <w:bottom w:val="single" w:sz="12" w:space="0" w:color="000000"/>
              <w:right w:val="single" w:sz="4" w:space="0" w:color="000000"/>
            </w:tcBorders>
          </w:tcPr>
          <w:p w14:paraId="610F965B" w14:textId="77777777" w:rsidR="00AE7DAB" w:rsidRDefault="00AE7DAB"/>
        </w:tc>
        <w:tc>
          <w:tcPr>
            <w:tcW w:w="1440" w:type="dxa"/>
            <w:tcBorders>
              <w:top w:val="nil"/>
              <w:left w:val="single" w:sz="4" w:space="0" w:color="000000"/>
              <w:bottom w:val="single" w:sz="12" w:space="0" w:color="000000"/>
              <w:right w:val="nil"/>
            </w:tcBorders>
            <w:vAlign w:val="center"/>
          </w:tcPr>
          <w:p w14:paraId="2E08052A" w14:textId="77777777" w:rsidR="00AE7DAB" w:rsidRDefault="00A51496">
            <w:pPr>
              <w:jc w:val="center"/>
            </w:pPr>
            <w:r>
              <w:rPr>
                <w:sz w:val="18"/>
              </w:rPr>
              <w:t>—</w:t>
            </w:r>
          </w:p>
        </w:tc>
      </w:tr>
    </w:tbl>
    <w:p w14:paraId="119D047C" w14:textId="77777777" w:rsidR="00AE7DAB" w:rsidRDefault="00A51496">
      <w:pPr>
        <w:tabs>
          <w:tab w:val="left" w:pos="1807"/>
          <w:tab w:val="left" w:pos="3598"/>
          <w:tab w:val="left" w:pos="5026"/>
          <w:tab w:val="left" w:pos="6636"/>
          <w:tab w:val="left" w:pos="7973"/>
        </w:tabs>
        <w:spacing w:before="151"/>
        <w:ind w:left="111"/>
        <w:rPr>
          <w:sz w:val="18"/>
          <w:lang w:eastAsia="zh-CN"/>
        </w:rPr>
      </w:pPr>
      <w:r>
        <w:rPr>
          <w:sz w:val="18"/>
          <w:lang w:eastAsia="zh-CN"/>
        </w:rPr>
        <w:t>单位负责人：</w:t>
      </w:r>
      <w:r>
        <w:rPr>
          <w:sz w:val="18"/>
          <w:lang w:eastAsia="zh-CN"/>
        </w:rPr>
        <w:tab/>
      </w:r>
      <w:r>
        <w:rPr>
          <w:sz w:val="18"/>
          <w:lang w:eastAsia="zh-CN"/>
        </w:rPr>
        <w:t>统计负责人：</w:t>
      </w:r>
      <w:r>
        <w:rPr>
          <w:sz w:val="18"/>
          <w:lang w:eastAsia="zh-CN"/>
        </w:rPr>
        <w:tab/>
      </w:r>
      <w:r>
        <w:rPr>
          <w:sz w:val="18"/>
          <w:lang w:eastAsia="zh-CN"/>
        </w:rPr>
        <w:t>填表人：</w:t>
      </w:r>
      <w:r>
        <w:rPr>
          <w:sz w:val="18"/>
          <w:lang w:eastAsia="zh-CN"/>
        </w:rPr>
        <w:tab/>
      </w:r>
      <w:r>
        <w:rPr>
          <w:sz w:val="18"/>
          <w:lang w:eastAsia="zh-CN"/>
        </w:rPr>
        <w:t>联系电话：</w:t>
      </w:r>
      <w:r>
        <w:rPr>
          <w:sz w:val="18"/>
          <w:lang w:eastAsia="zh-CN"/>
        </w:rPr>
        <w:tab/>
      </w:r>
      <w:r>
        <w:rPr>
          <w:sz w:val="18"/>
          <w:lang w:eastAsia="zh-CN"/>
        </w:rPr>
        <w:t>报出日期</w:t>
      </w:r>
      <w:r>
        <w:rPr>
          <w:spacing w:val="-4"/>
          <w:sz w:val="18"/>
          <w:lang w:eastAsia="zh-CN"/>
        </w:rPr>
        <w:t>：</w:t>
      </w:r>
      <w:r>
        <w:rPr>
          <w:spacing w:val="-4"/>
          <w:sz w:val="18"/>
          <w:lang w:eastAsia="zh-CN"/>
        </w:rPr>
        <w:t>20</w:t>
      </w:r>
      <w:r>
        <w:rPr>
          <w:spacing w:val="-4"/>
          <w:sz w:val="18"/>
          <w:lang w:eastAsia="zh-CN"/>
        </w:rPr>
        <w:tab/>
      </w:r>
      <w:r>
        <w:rPr>
          <w:sz w:val="18"/>
          <w:lang w:eastAsia="zh-CN"/>
        </w:rPr>
        <w:t>年</w:t>
      </w:r>
      <w:r>
        <w:rPr>
          <w:sz w:val="18"/>
          <w:lang w:eastAsia="zh-CN"/>
        </w:rPr>
        <w:t xml:space="preserve"> </w:t>
      </w:r>
      <w:r>
        <w:rPr>
          <w:sz w:val="18"/>
          <w:lang w:eastAsia="zh-CN"/>
        </w:rPr>
        <w:t>月</w:t>
      </w:r>
      <w:r>
        <w:rPr>
          <w:sz w:val="18"/>
          <w:lang w:eastAsia="zh-CN"/>
        </w:rPr>
        <w:t xml:space="preserve"> </w:t>
      </w:r>
      <w:r>
        <w:rPr>
          <w:sz w:val="18"/>
          <w:lang w:eastAsia="zh-CN"/>
        </w:rPr>
        <w:t>日</w:t>
      </w:r>
    </w:p>
    <w:p w14:paraId="4FC1BDDF" w14:textId="77777777" w:rsidR="00AE7DAB" w:rsidRDefault="00AE7DAB">
      <w:pPr>
        <w:rPr>
          <w:sz w:val="18"/>
          <w:lang w:eastAsia="zh-CN"/>
        </w:rPr>
        <w:sectPr w:rsidR="00AE7DAB">
          <w:pgSz w:w="11910" w:h="16840"/>
          <w:pgMar w:top="1200" w:right="1600" w:bottom="1180" w:left="1420" w:header="0" w:footer="993" w:gutter="0"/>
          <w:cols w:space="720"/>
        </w:sectPr>
      </w:pPr>
    </w:p>
    <w:p w14:paraId="569DF006" w14:textId="77777777" w:rsidR="00AE7DAB" w:rsidRDefault="00A51496">
      <w:pPr>
        <w:spacing w:before="20" w:line="280" w:lineRule="exact"/>
        <w:ind w:left="546"/>
        <w:rPr>
          <w:rFonts w:asciiTheme="minorEastAsia" w:eastAsiaTheme="minorEastAsia" w:hAnsiTheme="minorEastAsia"/>
          <w:b/>
          <w:sz w:val="18"/>
        </w:rPr>
      </w:pPr>
      <w:r>
        <w:rPr>
          <w:rFonts w:asciiTheme="minorEastAsia" w:eastAsiaTheme="minorEastAsia" w:hAnsiTheme="minorEastAsia" w:hint="eastAsia"/>
          <w:b/>
          <w:w w:val="95"/>
          <w:sz w:val="18"/>
        </w:rPr>
        <w:lastRenderedPageBreak/>
        <w:t>说明：</w:t>
      </w:r>
    </w:p>
    <w:p w14:paraId="040DF21F" w14:textId="77777777" w:rsidR="00AE7DAB" w:rsidRDefault="00A51496">
      <w:pPr>
        <w:pStyle w:val="10"/>
        <w:numPr>
          <w:ilvl w:val="0"/>
          <w:numId w:val="7"/>
        </w:numPr>
        <w:tabs>
          <w:tab w:val="left" w:pos="844"/>
        </w:tabs>
        <w:spacing w:line="280" w:lineRule="exact"/>
        <w:ind w:right="116" w:firstLine="456"/>
        <w:jc w:val="both"/>
        <w:rPr>
          <w:rFonts w:asciiTheme="minorEastAsia" w:eastAsiaTheme="minorEastAsia" w:hAnsiTheme="minorEastAsia"/>
          <w:sz w:val="18"/>
          <w:lang w:eastAsia="zh-CN"/>
        </w:rPr>
      </w:pPr>
      <w:r>
        <w:rPr>
          <w:rFonts w:asciiTheme="minorEastAsia" w:eastAsiaTheme="minorEastAsia" w:hAnsiTheme="minorEastAsia"/>
          <w:spacing w:val="-3"/>
          <w:sz w:val="18"/>
          <w:lang w:eastAsia="zh-CN"/>
        </w:rPr>
        <w:t>本表的报送单位：</w:t>
      </w:r>
      <w:r>
        <w:rPr>
          <w:rFonts w:asciiTheme="minorEastAsia" w:eastAsiaTheme="minorEastAsia" w:hAnsiTheme="minorEastAsia" w:hint="eastAsia"/>
          <w:b/>
          <w:spacing w:val="-3"/>
          <w:sz w:val="18"/>
          <w:lang w:eastAsia="zh-CN"/>
        </w:rPr>
        <w:t>一是</w:t>
      </w:r>
      <w:r>
        <w:rPr>
          <w:rFonts w:asciiTheme="minorEastAsia" w:eastAsiaTheme="minorEastAsia" w:hAnsiTheme="minorEastAsia"/>
          <w:spacing w:val="-9"/>
          <w:sz w:val="18"/>
          <w:lang w:eastAsia="zh-CN"/>
        </w:rPr>
        <w:t>工业和信息化部运行监测协调局</w:t>
      </w:r>
      <w:r>
        <w:rPr>
          <w:rFonts w:asciiTheme="minorEastAsia" w:eastAsiaTheme="minorEastAsia" w:hAnsiTheme="minorEastAsia"/>
          <w:spacing w:val="-1"/>
          <w:sz w:val="18"/>
          <w:lang w:eastAsia="zh-CN"/>
        </w:rPr>
        <w:t>确定的软件和信息技术服务业重点联系企业</w:t>
      </w:r>
      <w:r>
        <w:rPr>
          <w:rFonts w:asciiTheme="minorEastAsia" w:eastAsiaTheme="minorEastAsia" w:hAnsiTheme="minorEastAsia"/>
          <w:spacing w:val="-3"/>
          <w:sz w:val="18"/>
          <w:lang w:eastAsia="zh-CN"/>
        </w:rPr>
        <w:t>（</w:t>
      </w:r>
      <w:r>
        <w:rPr>
          <w:rFonts w:asciiTheme="minorEastAsia" w:eastAsiaTheme="minorEastAsia" w:hAnsiTheme="minorEastAsia"/>
          <w:sz w:val="18"/>
          <w:lang w:eastAsia="zh-CN"/>
        </w:rPr>
        <w:t>见附录</w:t>
      </w:r>
      <w:r>
        <w:rPr>
          <w:rFonts w:asciiTheme="minorEastAsia" w:eastAsiaTheme="minorEastAsia" w:hAnsiTheme="minorEastAsia" w:hint="eastAsia"/>
          <w:sz w:val="18"/>
          <w:lang w:eastAsia="zh-CN"/>
        </w:rPr>
        <w:t>（六</w:t>
      </w:r>
      <w:r>
        <w:rPr>
          <w:rFonts w:asciiTheme="minorEastAsia" w:eastAsiaTheme="minorEastAsia" w:hAnsiTheme="minorEastAsia"/>
          <w:spacing w:val="-56"/>
          <w:sz w:val="18"/>
          <w:lang w:eastAsia="zh-CN"/>
        </w:rPr>
        <w:t>）</w:t>
      </w:r>
      <w:r>
        <w:rPr>
          <w:rFonts w:asciiTheme="minorEastAsia" w:eastAsiaTheme="minorEastAsia" w:hAnsiTheme="minorEastAsia"/>
          <w:spacing w:val="-9"/>
          <w:sz w:val="18"/>
          <w:lang w:eastAsia="zh-CN"/>
        </w:rPr>
        <w:t>，包括上一年度中国软件业务收入前百家企业和其他重点联系企业，重点联系企业除直接上报工业和信息化部运行监测协调局外，同时抄报企业所在地的省市工业和信息化主管部门</w:t>
      </w:r>
      <w:r>
        <w:rPr>
          <w:rFonts w:asciiTheme="minorEastAsia" w:eastAsiaTheme="minorEastAsia" w:hAnsiTheme="minorEastAsia" w:hint="eastAsia"/>
          <w:spacing w:val="-9"/>
          <w:sz w:val="18"/>
          <w:lang w:eastAsia="zh-CN"/>
        </w:rPr>
        <w:t>；</w:t>
      </w:r>
      <w:r>
        <w:rPr>
          <w:rFonts w:asciiTheme="minorEastAsia" w:eastAsiaTheme="minorEastAsia" w:hAnsiTheme="minorEastAsia" w:hint="eastAsia"/>
          <w:b/>
          <w:spacing w:val="-9"/>
          <w:sz w:val="18"/>
          <w:lang w:eastAsia="zh-CN"/>
        </w:rPr>
        <w:t>二是</w:t>
      </w:r>
      <w:r>
        <w:rPr>
          <w:rFonts w:asciiTheme="minorEastAsia" w:eastAsiaTheme="minorEastAsia" w:hAnsiTheme="minorEastAsia" w:hint="eastAsia"/>
          <w:sz w:val="18"/>
          <w:szCs w:val="18"/>
          <w:lang w:eastAsia="zh-CN"/>
        </w:rPr>
        <w:t>各省市确定的本省市月度监测企业。</w:t>
      </w:r>
    </w:p>
    <w:p w14:paraId="260E3DDE" w14:textId="77777777" w:rsidR="00AE7DAB" w:rsidRDefault="00A51496">
      <w:pPr>
        <w:pStyle w:val="10"/>
        <w:numPr>
          <w:ilvl w:val="0"/>
          <w:numId w:val="7"/>
        </w:numPr>
        <w:tabs>
          <w:tab w:val="left" w:pos="844"/>
        </w:tabs>
        <w:spacing w:line="280" w:lineRule="exact"/>
        <w:ind w:right="116" w:firstLine="456"/>
        <w:jc w:val="both"/>
        <w:rPr>
          <w:rFonts w:asciiTheme="minorEastAsia" w:eastAsiaTheme="minorEastAsia" w:hAnsiTheme="minorEastAsia"/>
          <w:sz w:val="18"/>
          <w:lang w:eastAsia="zh-CN"/>
        </w:rPr>
      </w:pPr>
      <w:r>
        <w:rPr>
          <w:rFonts w:asciiTheme="minorEastAsia" w:eastAsiaTheme="minorEastAsia" w:hAnsiTheme="minorEastAsia" w:hint="eastAsia"/>
          <w:sz w:val="18"/>
          <w:szCs w:val="18"/>
          <w:lang w:eastAsia="zh-CN"/>
        </w:rPr>
        <w:t>本表中“嵌入式系统软件收入”指标无需企业填报，若企业有嵌入式系统软件业务，将根据企业填报的相关财务数据自动核算；同时，企业在“嵌入式系统软件出口”指标栏填报应用嵌入式系统软件的产品整体出口收入，将根据该指标自动计算嵌入式系统软件出口收</w:t>
      </w:r>
      <w:r>
        <w:rPr>
          <w:rFonts w:asciiTheme="minorEastAsia" w:eastAsiaTheme="minorEastAsia" w:hAnsiTheme="minorEastAsia" w:hint="eastAsia"/>
          <w:sz w:val="18"/>
          <w:szCs w:val="18"/>
          <w:lang w:eastAsia="zh-CN"/>
        </w:rPr>
        <w:t>入。相关计算方法详见附录三。</w:t>
      </w:r>
    </w:p>
    <w:p w14:paraId="0B6846BE" w14:textId="77777777" w:rsidR="00AE7DAB" w:rsidRDefault="00A51496">
      <w:pPr>
        <w:pStyle w:val="10"/>
        <w:numPr>
          <w:ilvl w:val="0"/>
          <w:numId w:val="7"/>
        </w:numPr>
        <w:tabs>
          <w:tab w:val="left" w:pos="844"/>
        </w:tabs>
        <w:spacing w:line="280" w:lineRule="exact"/>
        <w:ind w:right="116" w:firstLine="456"/>
        <w:jc w:val="both"/>
        <w:rPr>
          <w:rFonts w:asciiTheme="minorEastAsia" w:eastAsiaTheme="minorEastAsia" w:hAnsiTheme="minorEastAsia"/>
          <w:sz w:val="18"/>
          <w:lang w:eastAsia="zh-CN"/>
        </w:rPr>
      </w:pPr>
      <w:r>
        <w:rPr>
          <w:rFonts w:asciiTheme="minorEastAsia" w:eastAsiaTheme="minorEastAsia" w:hAnsiTheme="minorEastAsia" w:hint="eastAsia"/>
          <w:sz w:val="18"/>
          <w:lang w:eastAsia="zh-CN"/>
        </w:rPr>
        <w:t>“其他软件业务出口”是指除软件服务外包出口和嵌入式系统软件出口以外的其他软件业务出口金额。</w:t>
      </w:r>
    </w:p>
    <w:p w14:paraId="3A6E9960" w14:textId="77777777" w:rsidR="00AE7DAB" w:rsidRDefault="00A51496">
      <w:pPr>
        <w:pStyle w:val="10"/>
        <w:numPr>
          <w:ilvl w:val="0"/>
          <w:numId w:val="7"/>
        </w:numPr>
        <w:tabs>
          <w:tab w:val="left" w:pos="844"/>
        </w:tabs>
        <w:spacing w:before="57" w:line="280" w:lineRule="exact"/>
        <w:ind w:left="844"/>
        <w:rPr>
          <w:rFonts w:asciiTheme="minorEastAsia" w:eastAsiaTheme="minorEastAsia" w:hAnsiTheme="minorEastAsia"/>
          <w:sz w:val="18"/>
          <w:lang w:eastAsia="zh-CN"/>
        </w:rPr>
      </w:pPr>
      <w:r>
        <w:rPr>
          <w:rFonts w:asciiTheme="minorEastAsia" w:eastAsiaTheme="minorEastAsia" w:hAnsiTheme="minorEastAsia"/>
          <w:sz w:val="18"/>
          <w:lang w:eastAsia="zh-CN"/>
        </w:rPr>
        <w:t>本表的统计结果只作为政府管理部门内部使用，不对外公布。</w:t>
      </w:r>
    </w:p>
    <w:p w14:paraId="3FFED41D" w14:textId="77777777" w:rsidR="00AE7DAB" w:rsidRDefault="00AE7DAB">
      <w:pPr>
        <w:pStyle w:val="a5"/>
        <w:spacing w:before="8" w:line="280" w:lineRule="exact"/>
        <w:rPr>
          <w:rFonts w:asciiTheme="minorEastAsia" w:eastAsiaTheme="minorEastAsia" w:hAnsiTheme="minorEastAsia"/>
          <w:sz w:val="18"/>
          <w:lang w:eastAsia="zh-CN"/>
        </w:rPr>
      </w:pPr>
    </w:p>
    <w:p w14:paraId="2E1C2704" w14:textId="77777777" w:rsidR="00AE7DAB" w:rsidRDefault="00A51496">
      <w:pPr>
        <w:spacing w:before="1" w:line="280" w:lineRule="exact"/>
        <w:ind w:left="572"/>
        <w:rPr>
          <w:rFonts w:asciiTheme="minorEastAsia" w:eastAsiaTheme="minorEastAsia" w:hAnsiTheme="minorEastAsia"/>
          <w:sz w:val="18"/>
          <w:lang w:eastAsia="zh-CN"/>
        </w:rPr>
      </w:pPr>
      <w:r>
        <w:rPr>
          <w:rFonts w:asciiTheme="minorEastAsia" w:eastAsiaTheme="minorEastAsia" w:hAnsiTheme="minorEastAsia" w:hint="eastAsia"/>
          <w:sz w:val="18"/>
          <w:lang w:eastAsia="zh-CN"/>
        </w:rPr>
        <w:t>5</w:t>
      </w:r>
      <w:r>
        <w:rPr>
          <w:rFonts w:asciiTheme="minorEastAsia" w:eastAsiaTheme="minorEastAsia" w:hAnsiTheme="minorEastAsia"/>
          <w:sz w:val="18"/>
          <w:lang w:eastAsia="zh-CN"/>
        </w:rPr>
        <w:t>．本表审核关系：</w:t>
      </w:r>
    </w:p>
    <w:p w14:paraId="09118D10" w14:textId="77777777" w:rsidR="00AE7DAB" w:rsidRDefault="00AE7DAB">
      <w:pPr>
        <w:pStyle w:val="a5"/>
        <w:spacing w:before="9" w:line="280" w:lineRule="exact"/>
        <w:rPr>
          <w:rFonts w:asciiTheme="minorEastAsia" w:eastAsiaTheme="minorEastAsia" w:hAnsiTheme="minorEastAsia"/>
          <w:sz w:val="18"/>
          <w:lang w:eastAsia="zh-CN"/>
        </w:rPr>
      </w:pPr>
    </w:p>
    <w:p w14:paraId="015D52AB" w14:textId="77777777" w:rsidR="00AE7DAB" w:rsidRDefault="00A51496">
      <w:pPr>
        <w:spacing w:line="280" w:lineRule="exact"/>
        <w:ind w:left="664"/>
        <w:rPr>
          <w:rFonts w:asciiTheme="minorEastAsia" w:eastAsiaTheme="minorEastAsia" w:hAnsiTheme="minorEastAsia"/>
          <w:sz w:val="18"/>
          <w:lang w:eastAsia="zh-CN"/>
        </w:rPr>
      </w:pPr>
      <w:r>
        <w:rPr>
          <w:rFonts w:asciiTheme="minorEastAsia" w:eastAsiaTheme="minorEastAsia" w:hAnsiTheme="minorEastAsia"/>
          <w:sz w:val="18"/>
          <w:lang w:eastAsia="zh-CN"/>
        </w:rPr>
        <w:t>（</w:t>
      </w:r>
      <w:r>
        <w:rPr>
          <w:rFonts w:asciiTheme="minorEastAsia" w:eastAsiaTheme="minorEastAsia" w:hAnsiTheme="minorEastAsia"/>
          <w:sz w:val="18"/>
          <w:lang w:eastAsia="zh-CN"/>
        </w:rPr>
        <w:t>1</w:t>
      </w:r>
      <w:r>
        <w:rPr>
          <w:rFonts w:asciiTheme="minorEastAsia" w:eastAsiaTheme="minorEastAsia" w:hAnsiTheme="minorEastAsia"/>
          <w:sz w:val="18"/>
          <w:lang w:eastAsia="zh-CN"/>
        </w:rPr>
        <w:t>）</w:t>
      </w:r>
      <w:r>
        <w:rPr>
          <w:rFonts w:asciiTheme="minorEastAsia" w:eastAsiaTheme="minorEastAsia" w:hAnsiTheme="minorEastAsia" w:hint="eastAsia"/>
          <w:sz w:val="18"/>
          <w:lang w:eastAsia="zh-CN"/>
        </w:rPr>
        <w:t>主营业务收入</w:t>
      </w:r>
      <w:r>
        <w:rPr>
          <w:rFonts w:asciiTheme="minorEastAsia" w:eastAsiaTheme="minorEastAsia" w:hAnsiTheme="minorEastAsia"/>
          <w:sz w:val="18"/>
          <w:lang w:eastAsia="zh-CN"/>
        </w:rPr>
        <w:t>≥</w:t>
      </w:r>
      <w:r>
        <w:rPr>
          <w:rFonts w:asciiTheme="minorEastAsia" w:eastAsiaTheme="minorEastAsia" w:hAnsiTheme="minorEastAsia" w:hint="eastAsia"/>
          <w:sz w:val="18"/>
          <w:lang w:eastAsia="zh-CN"/>
        </w:rPr>
        <w:t>软件业务收入合计</w:t>
      </w:r>
      <w:r>
        <w:rPr>
          <w:rFonts w:asciiTheme="minorEastAsia" w:eastAsiaTheme="minorEastAsia" w:hAnsiTheme="minorEastAsia" w:hint="eastAsia"/>
          <w:sz w:val="18"/>
          <w:lang w:eastAsia="zh-CN"/>
        </w:rPr>
        <w:t>2010</w:t>
      </w:r>
      <w:r>
        <w:rPr>
          <w:rFonts w:asciiTheme="minorEastAsia" w:eastAsiaTheme="minorEastAsia" w:hAnsiTheme="minorEastAsia"/>
          <w:sz w:val="18"/>
          <w:lang w:eastAsia="zh-CN"/>
        </w:rPr>
        <w:t>≥</w:t>
      </w:r>
      <w:r>
        <w:rPr>
          <w:rFonts w:asciiTheme="minorEastAsia" w:eastAsiaTheme="minorEastAsia" w:hAnsiTheme="minorEastAsia" w:hint="eastAsia"/>
          <w:sz w:val="18"/>
          <w:lang w:eastAsia="zh-CN"/>
        </w:rPr>
        <w:t>2020</w:t>
      </w:r>
    </w:p>
    <w:p w14:paraId="743911E8" w14:textId="77777777" w:rsidR="00AE7DAB" w:rsidRDefault="00AE7DAB">
      <w:pPr>
        <w:spacing w:line="280" w:lineRule="exact"/>
        <w:ind w:left="664"/>
        <w:rPr>
          <w:rFonts w:asciiTheme="minorEastAsia" w:eastAsiaTheme="minorEastAsia" w:hAnsiTheme="minorEastAsia"/>
          <w:sz w:val="18"/>
          <w:lang w:eastAsia="zh-CN"/>
        </w:rPr>
      </w:pPr>
    </w:p>
    <w:p w14:paraId="4C70DC6E" w14:textId="77777777" w:rsidR="00AE7DAB" w:rsidRDefault="00A51496">
      <w:pPr>
        <w:tabs>
          <w:tab w:val="left" w:pos="5712"/>
        </w:tabs>
        <w:spacing w:line="280" w:lineRule="exact"/>
        <w:ind w:left="672"/>
        <w:rPr>
          <w:rFonts w:asciiTheme="minorEastAsia" w:eastAsiaTheme="minorEastAsia" w:hAnsiTheme="minorEastAsia"/>
          <w:sz w:val="18"/>
          <w:lang w:eastAsia="zh-CN"/>
        </w:rPr>
      </w:pPr>
      <w:r>
        <w:rPr>
          <w:rFonts w:asciiTheme="minorEastAsia" w:eastAsiaTheme="minorEastAsia" w:hAnsiTheme="minorEastAsia" w:hint="eastAsia"/>
          <w:sz w:val="18"/>
          <w:lang w:eastAsia="zh-CN"/>
        </w:rPr>
        <w:t>（</w:t>
      </w:r>
      <w:r>
        <w:rPr>
          <w:rFonts w:asciiTheme="minorEastAsia" w:eastAsiaTheme="minorEastAsia" w:hAnsiTheme="minorEastAsia" w:hint="eastAsia"/>
          <w:sz w:val="18"/>
          <w:lang w:eastAsia="zh-CN"/>
        </w:rPr>
        <w:t>2</w:t>
      </w:r>
      <w:r>
        <w:rPr>
          <w:rFonts w:asciiTheme="minorEastAsia" w:eastAsiaTheme="minorEastAsia" w:hAnsiTheme="minorEastAsia" w:hint="eastAsia"/>
          <w:sz w:val="18"/>
          <w:lang w:eastAsia="zh-CN"/>
        </w:rPr>
        <w:t>）</w:t>
      </w:r>
      <w:r>
        <w:rPr>
          <w:rFonts w:asciiTheme="minorEastAsia" w:eastAsiaTheme="minorEastAsia" w:hAnsiTheme="minorEastAsia"/>
          <w:sz w:val="18"/>
          <w:lang w:eastAsia="zh-CN"/>
        </w:rPr>
        <w:t>软件业务收入</w:t>
      </w:r>
      <w:r>
        <w:rPr>
          <w:rFonts w:asciiTheme="minorEastAsia" w:eastAsiaTheme="minorEastAsia" w:hAnsiTheme="minorEastAsia"/>
          <w:sz w:val="18"/>
          <w:lang w:eastAsia="zh-CN"/>
        </w:rPr>
        <w:t>=</w:t>
      </w:r>
      <w:r>
        <w:rPr>
          <w:rFonts w:asciiTheme="minorEastAsia" w:eastAsiaTheme="minorEastAsia" w:hAnsiTheme="minorEastAsia" w:hint="eastAsia"/>
          <w:sz w:val="18"/>
          <w:lang w:eastAsia="zh-CN"/>
        </w:rPr>
        <w:t>软件产品收入</w:t>
      </w:r>
      <w:r>
        <w:rPr>
          <w:rFonts w:asciiTheme="minorEastAsia" w:eastAsiaTheme="minorEastAsia" w:hAnsiTheme="minorEastAsia" w:hint="eastAsia"/>
          <w:sz w:val="18"/>
          <w:lang w:eastAsia="zh-CN"/>
        </w:rPr>
        <w:t>+</w:t>
      </w:r>
      <w:r>
        <w:rPr>
          <w:rFonts w:asciiTheme="minorEastAsia" w:eastAsiaTheme="minorEastAsia" w:hAnsiTheme="minorEastAsia" w:hint="eastAsia"/>
          <w:sz w:val="18"/>
          <w:lang w:eastAsia="zh-CN"/>
        </w:rPr>
        <w:t>信息技术服务收入</w:t>
      </w:r>
      <w:r>
        <w:rPr>
          <w:rFonts w:asciiTheme="minorEastAsia" w:eastAsiaTheme="minorEastAsia" w:hAnsiTheme="minorEastAsia" w:hint="eastAsia"/>
          <w:sz w:val="18"/>
          <w:lang w:eastAsia="zh-CN"/>
        </w:rPr>
        <w:t>+</w:t>
      </w:r>
      <w:r>
        <w:rPr>
          <w:rFonts w:asciiTheme="minorEastAsia" w:eastAsiaTheme="minorEastAsia" w:hAnsiTheme="minorEastAsia" w:hint="eastAsia"/>
          <w:sz w:val="18"/>
          <w:lang w:eastAsia="zh-CN"/>
        </w:rPr>
        <w:t>信息安全收入</w:t>
      </w:r>
      <w:r>
        <w:rPr>
          <w:rFonts w:asciiTheme="minorEastAsia" w:eastAsiaTheme="minorEastAsia" w:hAnsiTheme="minorEastAsia" w:hint="eastAsia"/>
          <w:sz w:val="18"/>
          <w:lang w:eastAsia="zh-CN"/>
        </w:rPr>
        <w:t>+</w:t>
      </w:r>
      <w:r>
        <w:rPr>
          <w:rFonts w:asciiTheme="minorEastAsia" w:eastAsiaTheme="minorEastAsia" w:hAnsiTheme="minorEastAsia" w:hint="eastAsia"/>
          <w:sz w:val="18"/>
          <w:lang w:eastAsia="zh-CN"/>
        </w:rPr>
        <w:t>嵌入式系统软件收入</w:t>
      </w:r>
    </w:p>
    <w:p w14:paraId="20C5439A" w14:textId="77777777" w:rsidR="00AE7DAB" w:rsidRDefault="00AE7DAB">
      <w:pPr>
        <w:tabs>
          <w:tab w:val="left" w:pos="5712"/>
        </w:tabs>
        <w:spacing w:line="280" w:lineRule="exact"/>
        <w:ind w:left="672"/>
        <w:rPr>
          <w:rFonts w:asciiTheme="minorEastAsia" w:eastAsiaTheme="minorEastAsia" w:hAnsiTheme="minorEastAsia"/>
          <w:sz w:val="18"/>
          <w:lang w:eastAsia="zh-CN"/>
        </w:rPr>
      </w:pPr>
    </w:p>
    <w:p w14:paraId="4ABF240A" w14:textId="77777777" w:rsidR="00AE7DAB" w:rsidRDefault="00A51496">
      <w:pPr>
        <w:tabs>
          <w:tab w:val="left" w:pos="5712"/>
        </w:tabs>
        <w:spacing w:line="280" w:lineRule="exact"/>
        <w:ind w:firstLineChars="600" w:firstLine="1080"/>
        <w:rPr>
          <w:rFonts w:asciiTheme="minorEastAsia" w:eastAsiaTheme="minorEastAsia" w:hAnsiTheme="minorEastAsia"/>
          <w:sz w:val="18"/>
          <w:lang w:eastAsia="zh-CN"/>
        </w:rPr>
      </w:pPr>
      <w:r>
        <w:rPr>
          <w:rFonts w:asciiTheme="minorEastAsia" w:eastAsiaTheme="minorEastAsia" w:hAnsiTheme="minorEastAsia" w:hint="eastAsia"/>
          <w:sz w:val="18"/>
          <w:lang w:eastAsia="zh-CN"/>
        </w:rPr>
        <w:t>2020=2</w:t>
      </w:r>
      <w:r>
        <w:rPr>
          <w:rFonts w:asciiTheme="minorEastAsia" w:eastAsiaTheme="minorEastAsia" w:hAnsiTheme="minorEastAsia"/>
          <w:sz w:val="18"/>
          <w:lang w:eastAsia="zh-CN"/>
        </w:rPr>
        <w:t>0</w:t>
      </w:r>
      <w:r>
        <w:rPr>
          <w:rFonts w:asciiTheme="minorEastAsia" w:eastAsiaTheme="minorEastAsia" w:hAnsiTheme="minorEastAsia" w:hint="eastAsia"/>
          <w:sz w:val="18"/>
          <w:lang w:eastAsia="zh-CN"/>
        </w:rPr>
        <w:t>211+2</w:t>
      </w:r>
      <w:r>
        <w:rPr>
          <w:rFonts w:asciiTheme="minorEastAsia" w:eastAsiaTheme="minorEastAsia" w:hAnsiTheme="minorEastAsia"/>
          <w:sz w:val="18"/>
          <w:lang w:eastAsia="zh-CN"/>
        </w:rPr>
        <w:t>0</w:t>
      </w:r>
      <w:r>
        <w:rPr>
          <w:rFonts w:asciiTheme="minorEastAsia" w:eastAsiaTheme="minorEastAsia" w:hAnsiTheme="minorEastAsia" w:hint="eastAsia"/>
          <w:sz w:val="18"/>
          <w:lang w:eastAsia="zh-CN"/>
        </w:rPr>
        <w:t>22+2023+2024</w:t>
      </w:r>
    </w:p>
    <w:p w14:paraId="21D67D35" w14:textId="77777777" w:rsidR="00AE7DAB" w:rsidRDefault="00AE7DAB">
      <w:pPr>
        <w:tabs>
          <w:tab w:val="left" w:pos="5712"/>
        </w:tabs>
        <w:spacing w:line="280" w:lineRule="exact"/>
        <w:ind w:left="672"/>
        <w:rPr>
          <w:rFonts w:asciiTheme="minorEastAsia" w:eastAsiaTheme="minorEastAsia" w:hAnsiTheme="minorEastAsia"/>
          <w:sz w:val="18"/>
          <w:lang w:eastAsia="zh-CN"/>
        </w:rPr>
      </w:pPr>
    </w:p>
    <w:p w14:paraId="3C8E3179" w14:textId="77777777" w:rsidR="00AE7DAB" w:rsidRDefault="00A51496">
      <w:pPr>
        <w:tabs>
          <w:tab w:val="left" w:pos="5712"/>
        </w:tabs>
        <w:spacing w:line="280" w:lineRule="exact"/>
        <w:ind w:left="672"/>
        <w:rPr>
          <w:rFonts w:asciiTheme="minorEastAsia" w:eastAsiaTheme="minorEastAsia" w:hAnsiTheme="minorEastAsia"/>
          <w:sz w:val="18"/>
          <w:lang w:eastAsia="zh-CN"/>
        </w:rPr>
      </w:pPr>
      <w:r>
        <w:rPr>
          <w:rFonts w:asciiTheme="minorEastAsia" w:eastAsiaTheme="minorEastAsia" w:hAnsiTheme="minorEastAsia"/>
          <w:sz w:val="18"/>
          <w:lang w:eastAsia="zh-CN"/>
        </w:rPr>
        <w:t>（</w:t>
      </w:r>
      <w:r>
        <w:rPr>
          <w:rFonts w:asciiTheme="minorEastAsia" w:eastAsiaTheme="minorEastAsia" w:hAnsiTheme="minorEastAsia" w:hint="eastAsia"/>
          <w:sz w:val="18"/>
          <w:lang w:eastAsia="zh-CN"/>
        </w:rPr>
        <w:t>3</w:t>
      </w:r>
      <w:r>
        <w:rPr>
          <w:rFonts w:asciiTheme="minorEastAsia" w:eastAsiaTheme="minorEastAsia" w:hAnsiTheme="minorEastAsia"/>
          <w:sz w:val="18"/>
          <w:lang w:eastAsia="zh-CN"/>
        </w:rPr>
        <w:t>）软件产品收入</w:t>
      </w:r>
      <w:r>
        <w:rPr>
          <w:rFonts w:asciiTheme="minorEastAsia" w:eastAsiaTheme="minorEastAsia" w:hAnsiTheme="minorEastAsia"/>
          <w:sz w:val="18"/>
          <w:lang w:eastAsia="zh-CN"/>
        </w:rPr>
        <w:t>≥</w:t>
      </w:r>
      <w:r>
        <w:rPr>
          <w:rFonts w:asciiTheme="minorEastAsia" w:eastAsiaTheme="minorEastAsia" w:hAnsiTheme="minorEastAsia"/>
          <w:sz w:val="18"/>
          <w:lang w:eastAsia="zh-CN"/>
        </w:rPr>
        <w:t>工业软件产品收入</w:t>
      </w:r>
      <w:r>
        <w:rPr>
          <w:rFonts w:asciiTheme="minorEastAsia" w:eastAsiaTheme="minorEastAsia" w:hAnsiTheme="minorEastAsia" w:hint="eastAsia"/>
          <w:sz w:val="18"/>
          <w:lang w:eastAsia="zh-CN"/>
        </w:rPr>
        <w:t>2</w:t>
      </w:r>
      <w:r>
        <w:rPr>
          <w:rFonts w:asciiTheme="minorEastAsia" w:eastAsiaTheme="minorEastAsia" w:hAnsiTheme="minorEastAsia"/>
          <w:sz w:val="18"/>
          <w:lang w:eastAsia="zh-CN"/>
        </w:rPr>
        <w:t>0</w:t>
      </w:r>
      <w:r>
        <w:rPr>
          <w:rFonts w:asciiTheme="minorEastAsia" w:eastAsiaTheme="minorEastAsia" w:hAnsiTheme="minorEastAsia" w:hint="eastAsia"/>
          <w:sz w:val="18"/>
          <w:lang w:eastAsia="zh-CN"/>
        </w:rPr>
        <w:t>2</w:t>
      </w:r>
      <w:r>
        <w:rPr>
          <w:rFonts w:asciiTheme="minorEastAsia" w:eastAsiaTheme="minorEastAsia" w:hAnsiTheme="minorEastAsia"/>
          <w:sz w:val="18"/>
          <w:lang w:eastAsia="zh-CN"/>
        </w:rPr>
        <w:t>1≥</w:t>
      </w:r>
      <w:r>
        <w:rPr>
          <w:rFonts w:asciiTheme="minorEastAsia" w:eastAsiaTheme="minorEastAsia" w:hAnsiTheme="minorEastAsia" w:hint="eastAsia"/>
          <w:sz w:val="18"/>
          <w:lang w:eastAsia="zh-CN"/>
        </w:rPr>
        <w:t>2</w:t>
      </w:r>
      <w:r>
        <w:rPr>
          <w:rFonts w:asciiTheme="minorEastAsia" w:eastAsiaTheme="minorEastAsia" w:hAnsiTheme="minorEastAsia"/>
          <w:sz w:val="18"/>
          <w:lang w:eastAsia="zh-CN"/>
        </w:rPr>
        <w:t>0</w:t>
      </w:r>
      <w:r>
        <w:rPr>
          <w:rFonts w:asciiTheme="minorEastAsia" w:eastAsiaTheme="minorEastAsia" w:hAnsiTheme="minorEastAsia" w:hint="eastAsia"/>
          <w:sz w:val="18"/>
          <w:lang w:eastAsia="zh-CN"/>
        </w:rPr>
        <w:t>2</w:t>
      </w:r>
      <w:r>
        <w:rPr>
          <w:rFonts w:asciiTheme="minorEastAsia" w:eastAsiaTheme="minorEastAsia" w:hAnsiTheme="minorEastAsia"/>
          <w:sz w:val="18"/>
          <w:lang w:eastAsia="zh-CN"/>
        </w:rPr>
        <w:t>11</w:t>
      </w:r>
    </w:p>
    <w:p w14:paraId="360CB2EB" w14:textId="77777777" w:rsidR="00AE7DAB" w:rsidRDefault="00AE7DAB">
      <w:pPr>
        <w:pStyle w:val="a5"/>
        <w:spacing w:before="8" w:line="280" w:lineRule="exact"/>
        <w:rPr>
          <w:rFonts w:asciiTheme="minorEastAsia" w:eastAsiaTheme="minorEastAsia" w:hAnsiTheme="minorEastAsia"/>
          <w:sz w:val="17"/>
          <w:lang w:eastAsia="zh-CN"/>
        </w:rPr>
      </w:pPr>
    </w:p>
    <w:p w14:paraId="2038B18C" w14:textId="77777777" w:rsidR="00AE7DAB" w:rsidRDefault="00A51496">
      <w:pPr>
        <w:spacing w:line="280" w:lineRule="exact"/>
        <w:ind w:left="1212" w:hanging="540"/>
        <w:rPr>
          <w:rFonts w:asciiTheme="minorEastAsia" w:eastAsiaTheme="minorEastAsia" w:hAnsiTheme="minorEastAsia"/>
          <w:sz w:val="18"/>
          <w:lang w:eastAsia="zh-CN"/>
        </w:rPr>
      </w:pPr>
      <w:r>
        <w:rPr>
          <w:rFonts w:asciiTheme="minorEastAsia" w:eastAsiaTheme="minorEastAsia" w:hAnsiTheme="minorEastAsia"/>
          <w:sz w:val="18"/>
          <w:lang w:eastAsia="zh-CN"/>
        </w:rPr>
        <w:t>（</w:t>
      </w:r>
      <w:r>
        <w:rPr>
          <w:rFonts w:asciiTheme="minorEastAsia" w:eastAsiaTheme="minorEastAsia" w:hAnsiTheme="minorEastAsia" w:hint="eastAsia"/>
          <w:sz w:val="18"/>
          <w:lang w:eastAsia="zh-CN"/>
        </w:rPr>
        <w:t>4</w:t>
      </w:r>
      <w:r>
        <w:rPr>
          <w:rFonts w:asciiTheme="minorEastAsia" w:eastAsiaTheme="minorEastAsia" w:hAnsiTheme="minorEastAsia"/>
          <w:sz w:val="18"/>
          <w:lang w:eastAsia="zh-CN"/>
        </w:rPr>
        <w:t>）</w:t>
      </w:r>
      <w:r>
        <w:rPr>
          <w:rFonts w:asciiTheme="minorEastAsia" w:eastAsiaTheme="minorEastAsia" w:hAnsiTheme="minorEastAsia"/>
          <w:spacing w:val="-10"/>
          <w:sz w:val="18"/>
          <w:lang w:eastAsia="zh-CN"/>
        </w:rPr>
        <w:t>信息技术服务收入</w:t>
      </w:r>
      <w:r>
        <w:rPr>
          <w:rFonts w:asciiTheme="minorEastAsia" w:eastAsiaTheme="minorEastAsia" w:hAnsiTheme="minorEastAsia"/>
          <w:spacing w:val="-8"/>
          <w:sz w:val="18"/>
          <w:lang w:eastAsia="zh-CN"/>
        </w:rPr>
        <w:t>≥</w:t>
      </w:r>
      <w:r>
        <w:rPr>
          <w:rFonts w:asciiTheme="minorEastAsia" w:eastAsiaTheme="minorEastAsia" w:hAnsiTheme="minorEastAsia" w:hint="eastAsia"/>
          <w:spacing w:val="-10"/>
          <w:sz w:val="18"/>
          <w:lang w:eastAsia="zh-CN"/>
        </w:rPr>
        <w:t>云</w:t>
      </w:r>
      <w:r>
        <w:rPr>
          <w:rFonts w:asciiTheme="minorEastAsia" w:eastAsiaTheme="minorEastAsia" w:hAnsiTheme="minorEastAsia"/>
          <w:spacing w:val="-10"/>
          <w:sz w:val="18"/>
          <w:lang w:eastAsia="zh-CN"/>
        </w:rPr>
        <w:t>服务收入</w:t>
      </w:r>
      <w:r>
        <w:rPr>
          <w:rFonts w:asciiTheme="minorEastAsia" w:eastAsiaTheme="minorEastAsia" w:hAnsiTheme="minorEastAsia"/>
          <w:spacing w:val="-10"/>
          <w:sz w:val="18"/>
          <w:lang w:eastAsia="zh-CN"/>
        </w:rPr>
        <w:t>+</w:t>
      </w:r>
      <w:r>
        <w:rPr>
          <w:rFonts w:asciiTheme="minorEastAsia" w:eastAsiaTheme="minorEastAsia" w:hAnsiTheme="minorEastAsia" w:hint="eastAsia"/>
          <w:spacing w:val="-10"/>
          <w:sz w:val="18"/>
          <w:lang w:eastAsia="zh-CN"/>
        </w:rPr>
        <w:t>大数据服务收入</w:t>
      </w:r>
      <w:r>
        <w:rPr>
          <w:rFonts w:asciiTheme="minorEastAsia" w:eastAsiaTheme="minorEastAsia" w:hAnsiTheme="minorEastAsia" w:hint="eastAsia"/>
          <w:spacing w:val="-10"/>
          <w:sz w:val="18"/>
          <w:lang w:eastAsia="zh-CN"/>
        </w:rPr>
        <w:t>+</w:t>
      </w:r>
      <w:r>
        <w:rPr>
          <w:rFonts w:asciiTheme="minorEastAsia" w:eastAsiaTheme="minorEastAsia" w:hAnsiTheme="minorEastAsia" w:hint="eastAsia"/>
          <w:spacing w:val="-10"/>
          <w:sz w:val="18"/>
          <w:lang w:eastAsia="zh-CN"/>
        </w:rPr>
        <w:t>电子商务平台技术</w:t>
      </w:r>
      <w:r>
        <w:rPr>
          <w:rFonts w:asciiTheme="minorEastAsia" w:eastAsiaTheme="minorEastAsia" w:hAnsiTheme="minorEastAsia"/>
          <w:spacing w:val="-10"/>
          <w:sz w:val="18"/>
          <w:lang w:eastAsia="zh-CN"/>
        </w:rPr>
        <w:t>服务收入</w:t>
      </w:r>
      <w:r>
        <w:rPr>
          <w:rFonts w:asciiTheme="minorEastAsia" w:eastAsiaTheme="minorEastAsia" w:hAnsiTheme="minorEastAsia"/>
          <w:spacing w:val="-10"/>
          <w:sz w:val="18"/>
          <w:lang w:eastAsia="zh-CN"/>
        </w:rPr>
        <w:t>+</w:t>
      </w:r>
      <w:r>
        <w:rPr>
          <w:rFonts w:asciiTheme="minorEastAsia" w:eastAsiaTheme="minorEastAsia" w:hAnsiTheme="minorEastAsia"/>
          <w:spacing w:val="-10"/>
          <w:sz w:val="18"/>
          <w:lang w:eastAsia="zh-CN"/>
        </w:rPr>
        <w:t>集成电路设计收入</w:t>
      </w:r>
      <w:r>
        <w:rPr>
          <w:rFonts w:asciiTheme="minorEastAsia" w:eastAsiaTheme="minorEastAsia" w:hAnsiTheme="minorEastAsia" w:hint="eastAsia"/>
          <w:spacing w:val="-10"/>
          <w:sz w:val="18"/>
          <w:lang w:eastAsia="zh-CN"/>
        </w:rPr>
        <w:t>2</w:t>
      </w:r>
      <w:r>
        <w:rPr>
          <w:rFonts w:asciiTheme="minorEastAsia" w:eastAsiaTheme="minorEastAsia" w:hAnsiTheme="minorEastAsia"/>
          <w:spacing w:val="-10"/>
          <w:sz w:val="18"/>
          <w:lang w:eastAsia="zh-CN"/>
        </w:rPr>
        <w:t>0</w:t>
      </w:r>
      <w:r>
        <w:rPr>
          <w:rFonts w:asciiTheme="minorEastAsia" w:eastAsiaTheme="minorEastAsia" w:hAnsiTheme="minorEastAsia" w:hint="eastAsia"/>
          <w:spacing w:val="-10"/>
          <w:sz w:val="18"/>
          <w:lang w:eastAsia="zh-CN"/>
        </w:rPr>
        <w:t>2</w:t>
      </w:r>
      <w:r>
        <w:rPr>
          <w:rFonts w:asciiTheme="minorEastAsia" w:eastAsiaTheme="minorEastAsia" w:hAnsiTheme="minorEastAsia"/>
          <w:spacing w:val="-10"/>
          <w:sz w:val="18"/>
          <w:lang w:eastAsia="zh-CN"/>
        </w:rPr>
        <w:t>2≥</w:t>
      </w:r>
      <w:r>
        <w:rPr>
          <w:rFonts w:asciiTheme="minorEastAsia" w:eastAsiaTheme="minorEastAsia" w:hAnsiTheme="minorEastAsia" w:hint="eastAsia"/>
          <w:spacing w:val="-10"/>
          <w:sz w:val="18"/>
          <w:lang w:eastAsia="zh-CN"/>
        </w:rPr>
        <w:t>2</w:t>
      </w:r>
      <w:r>
        <w:rPr>
          <w:rFonts w:asciiTheme="minorEastAsia" w:eastAsiaTheme="minorEastAsia" w:hAnsiTheme="minorEastAsia"/>
          <w:spacing w:val="-10"/>
          <w:sz w:val="18"/>
          <w:lang w:eastAsia="zh-CN"/>
        </w:rPr>
        <w:t>0</w:t>
      </w:r>
      <w:r>
        <w:rPr>
          <w:rFonts w:asciiTheme="minorEastAsia" w:eastAsiaTheme="minorEastAsia" w:hAnsiTheme="minorEastAsia" w:hint="eastAsia"/>
          <w:spacing w:val="-10"/>
          <w:sz w:val="18"/>
          <w:lang w:eastAsia="zh-CN"/>
        </w:rPr>
        <w:t>2</w:t>
      </w:r>
      <w:r>
        <w:rPr>
          <w:rFonts w:asciiTheme="minorEastAsia" w:eastAsiaTheme="minorEastAsia" w:hAnsiTheme="minorEastAsia"/>
          <w:spacing w:val="-10"/>
          <w:sz w:val="18"/>
          <w:lang w:eastAsia="zh-CN"/>
        </w:rPr>
        <w:t>21+</w:t>
      </w:r>
      <w:r>
        <w:rPr>
          <w:rFonts w:asciiTheme="minorEastAsia" w:eastAsiaTheme="minorEastAsia" w:hAnsiTheme="minorEastAsia" w:hint="eastAsia"/>
          <w:spacing w:val="-10"/>
          <w:sz w:val="18"/>
          <w:lang w:eastAsia="zh-CN"/>
        </w:rPr>
        <w:t>2</w:t>
      </w:r>
      <w:r>
        <w:rPr>
          <w:rFonts w:asciiTheme="minorEastAsia" w:eastAsiaTheme="minorEastAsia" w:hAnsiTheme="minorEastAsia"/>
          <w:spacing w:val="-10"/>
          <w:sz w:val="18"/>
          <w:lang w:eastAsia="zh-CN"/>
        </w:rPr>
        <w:t>0</w:t>
      </w:r>
      <w:r>
        <w:rPr>
          <w:rFonts w:asciiTheme="minorEastAsia" w:eastAsiaTheme="minorEastAsia" w:hAnsiTheme="minorEastAsia" w:hint="eastAsia"/>
          <w:spacing w:val="-10"/>
          <w:sz w:val="18"/>
          <w:lang w:eastAsia="zh-CN"/>
        </w:rPr>
        <w:t>2</w:t>
      </w:r>
      <w:r>
        <w:rPr>
          <w:rFonts w:asciiTheme="minorEastAsia" w:eastAsiaTheme="minorEastAsia" w:hAnsiTheme="minorEastAsia"/>
          <w:spacing w:val="-10"/>
          <w:sz w:val="18"/>
          <w:lang w:eastAsia="zh-CN"/>
        </w:rPr>
        <w:t>22+</w:t>
      </w:r>
      <w:r>
        <w:rPr>
          <w:rFonts w:asciiTheme="minorEastAsia" w:eastAsiaTheme="minorEastAsia" w:hAnsiTheme="minorEastAsia" w:hint="eastAsia"/>
          <w:spacing w:val="-10"/>
          <w:sz w:val="18"/>
          <w:lang w:eastAsia="zh-CN"/>
        </w:rPr>
        <w:t>2</w:t>
      </w:r>
      <w:r>
        <w:rPr>
          <w:rFonts w:asciiTheme="minorEastAsia" w:eastAsiaTheme="minorEastAsia" w:hAnsiTheme="minorEastAsia"/>
          <w:spacing w:val="-10"/>
          <w:sz w:val="18"/>
          <w:lang w:eastAsia="zh-CN"/>
        </w:rPr>
        <w:t>0</w:t>
      </w:r>
      <w:r>
        <w:rPr>
          <w:rFonts w:asciiTheme="minorEastAsia" w:eastAsiaTheme="minorEastAsia" w:hAnsiTheme="minorEastAsia" w:hint="eastAsia"/>
          <w:spacing w:val="-10"/>
          <w:sz w:val="18"/>
          <w:lang w:eastAsia="zh-CN"/>
        </w:rPr>
        <w:t>2</w:t>
      </w:r>
      <w:r>
        <w:rPr>
          <w:rFonts w:asciiTheme="minorEastAsia" w:eastAsiaTheme="minorEastAsia" w:hAnsiTheme="minorEastAsia"/>
          <w:spacing w:val="-10"/>
          <w:sz w:val="18"/>
          <w:lang w:eastAsia="zh-CN"/>
        </w:rPr>
        <w:t>23</w:t>
      </w:r>
      <w:r>
        <w:rPr>
          <w:rFonts w:asciiTheme="minorEastAsia" w:eastAsiaTheme="minorEastAsia" w:hAnsiTheme="minorEastAsia" w:hint="eastAsia"/>
          <w:spacing w:val="-10"/>
          <w:sz w:val="18"/>
          <w:lang w:eastAsia="zh-CN"/>
        </w:rPr>
        <w:t>+20224</w:t>
      </w:r>
    </w:p>
    <w:p w14:paraId="3A0008F9" w14:textId="77777777" w:rsidR="00AE7DAB" w:rsidRDefault="00A51496">
      <w:pPr>
        <w:tabs>
          <w:tab w:val="left" w:pos="4183"/>
        </w:tabs>
        <w:spacing w:before="77" w:line="280" w:lineRule="exact"/>
        <w:ind w:left="672"/>
        <w:rPr>
          <w:rFonts w:asciiTheme="minorEastAsia" w:eastAsiaTheme="minorEastAsia" w:hAnsiTheme="minorEastAsia"/>
          <w:sz w:val="18"/>
          <w:lang w:eastAsia="zh-CN"/>
        </w:rPr>
      </w:pPr>
      <w:r>
        <w:rPr>
          <w:rFonts w:asciiTheme="minorEastAsia" w:eastAsiaTheme="minorEastAsia" w:hAnsiTheme="minorEastAsia"/>
          <w:sz w:val="18"/>
          <w:lang w:eastAsia="zh-CN"/>
        </w:rPr>
        <w:t>（</w:t>
      </w:r>
      <w:r>
        <w:rPr>
          <w:rFonts w:asciiTheme="minorEastAsia" w:eastAsiaTheme="minorEastAsia" w:hAnsiTheme="minorEastAsia" w:hint="eastAsia"/>
          <w:sz w:val="18"/>
          <w:lang w:eastAsia="zh-CN"/>
        </w:rPr>
        <w:t>5</w:t>
      </w:r>
      <w:r>
        <w:rPr>
          <w:rFonts w:asciiTheme="minorEastAsia" w:eastAsiaTheme="minorEastAsia" w:hAnsiTheme="minorEastAsia"/>
          <w:sz w:val="18"/>
          <w:lang w:eastAsia="zh-CN"/>
        </w:rPr>
        <w:t>）软件业务收入</w:t>
      </w:r>
      <w:r>
        <w:rPr>
          <w:rFonts w:asciiTheme="minorEastAsia" w:eastAsiaTheme="minorEastAsia" w:hAnsiTheme="minorEastAsia"/>
          <w:sz w:val="18"/>
          <w:lang w:eastAsia="zh-CN"/>
        </w:rPr>
        <w:t>≥</w:t>
      </w:r>
      <w:r>
        <w:rPr>
          <w:rFonts w:asciiTheme="minorEastAsia" w:eastAsiaTheme="minorEastAsia" w:hAnsiTheme="minorEastAsia"/>
          <w:sz w:val="18"/>
          <w:lang w:eastAsia="zh-CN"/>
        </w:rPr>
        <w:t>软件外包服务收入</w:t>
      </w:r>
      <w:r>
        <w:rPr>
          <w:rFonts w:asciiTheme="minorEastAsia" w:eastAsiaTheme="minorEastAsia" w:hAnsiTheme="minorEastAsia"/>
          <w:sz w:val="18"/>
          <w:lang w:eastAsia="zh-CN"/>
        </w:rPr>
        <w:tab/>
      </w:r>
      <w:r>
        <w:rPr>
          <w:rFonts w:asciiTheme="minorEastAsia" w:eastAsiaTheme="minorEastAsia" w:hAnsiTheme="minorEastAsia" w:hint="eastAsia"/>
          <w:sz w:val="18"/>
          <w:lang w:eastAsia="zh-CN"/>
        </w:rPr>
        <w:t>2</w:t>
      </w:r>
      <w:r>
        <w:rPr>
          <w:rFonts w:asciiTheme="minorEastAsia" w:eastAsiaTheme="minorEastAsia" w:hAnsiTheme="minorEastAsia"/>
          <w:sz w:val="18"/>
          <w:lang w:eastAsia="zh-CN"/>
        </w:rPr>
        <w:t>0</w:t>
      </w:r>
      <w:r>
        <w:rPr>
          <w:rFonts w:asciiTheme="minorEastAsia" w:eastAsiaTheme="minorEastAsia" w:hAnsiTheme="minorEastAsia" w:hint="eastAsia"/>
          <w:sz w:val="18"/>
          <w:lang w:eastAsia="zh-CN"/>
        </w:rPr>
        <w:t>2</w:t>
      </w:r>
      <w:r>
        <w:rPr>
          <w:rFonts w:asciiTheme="minorEastAsia" w:eastAsiaTheme="minorEastAsia" w:hAnsiTheme="minorEastAsia"/>
          <w:sz w:val="18"/>
          <w:lang w:eastAsia="zh-CN"/>
        </w:rPr>
        <w:t>0≥</w:t>
      </w:r>
      <w:r>
        <w:rPr>
          <w:rFonts w:asciiTheme="minorEastAsia" w:eastAsiaTheme="minorEastAsia" w:hAnsiTheme="minorEastAsia" w:hint="eastAsia"/>
          <w:sz w:val="18"/>
          <w:lang w:eastAsia="zh-CN"/>
        </w:rPr>
        <w:t>2</w:t>
      </w:r>
      <w:r>
        <w:rPr>
          <w:rFonts w:asciiTheme="minorEastAsia" w:eastAsiaTheme="minorEastAsia" w:hAnsiTheme="minorEastAsia"/>
          <w:sz w:val="18"/>
          <w:lang w:eastAsia="zh-CN"/>
        </w:rPr>
        <w:t>0</w:t>
      </w:r>
      <w:r>
        <w:rPr>
          <w:rFonts w:asciiTheme="minorEastAsia" w:eastAsiaTheme="minorEastAsia" w:hAnsiTheme="minorEastAsia" w:hint="eastAsia"/>
          <w:sz w:val="18"/>
          <w:lang w:eastAsia="zh-CN"/>
        </w:rPr>
        <w:t>3</w:t>
      </w:r>
      <w:r>
        <w:rPr>
          <w:rFonts w:asciiTheme="minorEastAsia" w:eastAsiaTheme="minorEastAsia" w:hAnsiTheme="minorEastAsia"/>
          <w:sz w:val="18"/>
          <w:lang w:eastAsia="zh-CN"/>
        </w:rPr>
        <w:t>0</w:t>
      </w:r>
    </w:p>
    <w:p w14:paraId="2E650C61" w14:textId="77777777" w:rsidR="00AE7DAB" w:rsidRDefault="00AE7DAB">
      <w:pPr>
        <w:pStyle w:val="a5"/>
        <w:spacing w:line="280" w:lineRule="exact"/>
        <w:rPr>
          <w:rFonts w:asciiTheme="minorEastAsia" w:eastAsiaTheme="minorEastAsia" w:hAnsiTheme="minorEastAsia"/>
          <w:sz w:val="20"/>
          <w:lang w:eastAsia="zh-CN"/>
        </w:rPr>
      </w:pPr>
    </w:p>
    <w:p w14:paraId="7598A97F" w14:textId="77777777" w:rsidR="00AE7DAB" w:rsidRDefault="00A51496">
      <w:pPr>
        <w:tabs>
          <w:tab w:val="left" w:pos="4858"/>
        </w:tabs>
        <w:spacing w:before="1" w:line="280" w:lineRule="exact"/>
        <w:ind w:left="672"/>
        <w:rPr>
          <w:rFonts w:asciiTheme="minorEastAsia" w:eastAsiaTheme="minorEastAsia" w:hAnsiTheme="minorEastAsia"/>
          <w:sz w:val="18"/>
          <w:lang w:eastAsia="zh-CN"/>
        </w:rPr>
      </w:pPr>
      <w:r>
        <w:rPr>
          <w:rFonts w:asciiTheme="minorEastAsia" w:eastAsiaTheme="minorEastAsia" w:hAnsiTheme="minorEastAsia"/>
          <w:sz w:val="18"/>
          <w:lang w:eastAsia="zh-CN"/>
        </w:rPr>
        <w:t>（</w:t>
      </w:r>
      <w:r>
        <w:rPr>
          <w:rFonts w:asciiTheme="minorEastAsia" w:eastAsiaTheme="minorEastAsia" w:hAnsiTheme="minorEastAsia" w:hint="eastAsia"/>
          <w:sz w:val="18"/>
          <w:lang w:eastAsia="zh-CN"/>
        </w:rPr>
        <w:t>6</w:t>
      </w:r>
      <w:r>
        <w:rPr>
          <w:rFonts w:asciiTheme="minorEastAsia" w:eastAsiaTheme="minorEastAsia" w:hAnsiTheme="minorEastAsia"/>
          <w:sz w:val="18"/>
          <w:lang w:eastAsia="zh-CN"/>
        </w:rPr>
        <w:t>）软件外包服务收入</w:t>
      </w:r>
      <w:r>
        <w:rPr>
          <w:rFonts w:asciiTheme="minorEastAsia" w:eastAsiaTheme="minorEastAsia" w:hAnsiTheme="minorEastAsia"/>
          <w:sz w:val="18"/>
          <w:lang w:eastAsia="zh-CN"/>
        </w:rPr>
        <w:t>≥</w:t>
      </w:r>
      <w:r>
        <w:rPr>
          <w:rFonts w:asciiTheme="minorEastAsia" w:eastAsiaTheme="minorEastAsia" w:hAnsiTheme="minorEastAsia"/>
          <w:sz w:val="18"/>
          <w:lang w:eastAsia="zh-CN"/>
        </w:rPr>
        <w:t>软件外包服务出口</w:t>
      </w:r>
      <w:r>
        <w:rPr>
          <w:rFonts w:asciiTheme="minorEastAsia" w:eastAsiaTheme="minorEastAsia" w:hAnsiTheme="minorEastAsia"/>
          <w:sz w:val="18"/>
          <w:lang w:eastAsia="zh-CN"/>
        </w:rPr>
        <w:t>×6.4</w:t>
      </w:r>
      <w:r>
        <w:rPr>
          <w:rFonts w:asciiTheme="minorEastAsia" w:eastAsiaTheme="minorEastAsia" w:hAnsiTheme="minorEastAsia"/>
          <w:sz w:val="18"/>
          <w:lang w:eastAsia="zh-CN"/>
        </w:rPr>
        <w:tab/>
      </w:r>
      <w:r>
        <w:rPr>
          <w:rFonts w:asciiTheme="minorEastAsia" w:eastAsiaTheme="minorEastAsia" w:hAnsiTheme="minorEastAsia" w:hint="eastAsia"/>
          <w:sz w:val="18"/>
          <w:lang w:eastAsia="zh-CN"/>
        </w:rPr>
        <w:t>2</w:t>
      </w:r>
      <w:r>
        <w:rPr>
          <w:rFonts w:asciiTheme="minorEastAsia" w:eastAsiaTheme="minorEastAsia" w:hAnsiTheme="minorEastAsia"/>
          <w:sz w:val="18"/>
          <w:lang w:eastAsia="zh-CN"/>
        </w:rPr>
        <w:t>0</w:t>
      </w:r>
      <w:r>
        <w:rPr>
          <w:rFonts w:asciiTheme="minorEastAsia" w:eastAsiaTheme="minorEastAsia" w:hAnsiTheme="minorEastAsia" w:hint="eastAsia"/>
          <w:sz w:val="18"/>
          <w:lang w:eastAsia="zh-CN"/>
        </w:rPr>
        <w:t>3</w:t>
      </w:r>
      <w:r>
        <w:rPr>
          <w:rFonts w:asciiTheme="minorEastAsia" w:eastAsiaTheme="minorEastAsia" w:hAnsiTheme="minorEastAsia"/>
          <w:sz w:val="18"/>
          <w:lang w:eastAsia="zh-CN"/>
        </w:rPr>
        <w:t>0≥</w:t>
      </w:r>
      <w:r>
        <w:rPr>
          <w:rFonts w:asciiTheme="minorEastAsia" w:eastAsiaTheme="minorEastAsia" w:hAnsiTheme="minorEastAsia" w:hint="eastAsia"/>
          <w:sz w:val="18"/>
          <w:lang w:eastAsia="zh-CN"/>
        </w:rPr>
        <w:t>2</w:t>
      </w:r>
      <w:r>
        <w:rPr>
          <w:rFonts w:asciiTheme="minorEastAsia" w:eastAsiaTheme="minorEastAsia" w:hAnsiTheme="minorEastAsia"/>
          <w:sz w:val="18"/>
          <w:lang w:eastAsia="zh-CN"/>
        </w:rPr>
        <w:t>0</w:t>
      </w:r>
      <w:r>
        <w:rPr>
          <w:rFonts w:asciiTheme="minorEastAsia" w:eastAsiaTheme="minorEastAsia" w:hAnsiTheme="minorEastAsia" w:hint="eastAsia"/>
          <w:sz w:val="18"/>
          <w:lang w:eastAsia="zh-CN"/>
        </w:rPr>
        <w:t>4</w:t>
      </w:r>
      <w:r>
        <w:rPr>
          <w:rFonts w:asciiTheme="minorEastAsia" w:eastAsiaTheme="minorEastAsia" w:hAnsiTheme="minorEastAsia"/>
          <w:sz w:val="18"/>
          <w:lang w:eastAsia="zh-CN"/>
        </w:rPr>
        <w:t>1×6.4</w:t>
      </w:r>
      <w:r>
        <w:rPr>
          <w:rFonts w:asciiTheme="minorEastAsia" w:eastAsiaTheme="minorEastAsia" w:hAnsiTheme="minorEastAsia" w:hint="eastAsia"/>
          <w:sz w:val="18"/>
          <w:lang w:eastAsia="zh-CN"/>
        </w:rPr>
        <w:t>（参考）</w:t>
      </w:r>
    </w:p>
    <w:p w14:paraId="7CAB592E" w14:textId="77777777" w:rsidR="00AE7DAB" w:rsidRDefault="00AE7DAB">
      <w:pPr>
        <w:spacing w:line="280" w:lineRule="exact"/>
        <w:ind w:firstLineChars="372" w:firstLine="670"/>
        <w:rPr>
          <w:rFonts w:asciiTheme="minorEastAsia" w:eastAsiaTheme="minorEastAsia" w:hAnsiTheme="minorEastAsia"/>
          <w:sz w:val="18"/>
          <w:lang w:eastAsia="zh-CN"/>
        </w:rPr>
      </w:pPr>
    </w:p>
    <w:p w14:paraId="54893737" w14:textId="77777777" w:rsidR="00AE7DAB" w:rsidRDefault="00A51496">
      <w:pPr>
        <w:tabs>
          <w:tab w:val="left" w:pos="4858"/>
        </w:tabs>
        <w:spacing w:before="1" w:line="280" w:lineRule="exact"/>
        <w:ind w:left="672"/>
        <w:rPr>
          <w:rFonts w:asciiTheme="minorEastAsia" w:eastAsiaTheme="minorEastAsia" w:hAnsiTheme="minorEastAsia"/>
          <w:sz w:val="18"/>
          <w:lang w:eastAsia="zh-CN"/>
        </w:rPr>
      </w:pPr>
      <w:r>
        <w:rPr>
          <w:rFonts w:asciiTheme="minorEastAsia" w:eastAsiaTheme="minorEastAsia" w:hAnsiTheme="minorEastAsia" w:hint="eastAsia"/>
          <w:sz w:val="18"/>
          <w:lang w:eastAsia="zh-CN"/>
        </w:rPr>
        <w:t>（</w:t>
      </w:r>
      <w:r>
        <w:rPr>
          <w:rFonts w:asciiTheme="minorEastAsia" w:eastAsiaTheme="minorEastAsia" w:hAnsiTheme="minorEastAsia" w:hint="eastAsia"/>
          <w:sz w:val="18"/>
          <w:lang w:eastAsia="zh-CN"/>
        </w:rPr>
        <w:t>7</w:t>
      </w:r>
      <w:r>
        <w:rPr>
          <w:rFonts w:asciiTheme="minorEastAsia" w:eastAsiaTheme="minorEastAsia" w:hAnsiTheme="minorEastAsia" w:hint="eastAsia"/>
          <w:sz w:val="18"/>
          <w:lang w:eastAsia="zh-CN"/>
        </w:rPr>
        <w:t>）</w:t>
      </w:r>
      <w:r>
        <w:rPr>
          <w:rFonts w:asciiTheme="minorEastAsia" w:eastAsiaTheme="minorEastAsia" w:hAnsiTheme="minorEastAsia"/>
          <w:sz w:val="18"/>
          <w:lang w:eastAsia="zh-CN"/>
        </w:rPr>
        <w:t>嵌入式系统软件收入</w:t>
      </w:r>
      <w:r>
        <w:rPr>
          <w:rFonts w:asciiTheme="minorEastAsia" w:eastAsiaTheme="minorEastAsia" w:hAnsiTheme="minorEastAsia"/>
          <w:sz w:val="18"/>
          <w:lang w:eastAsia="zh-CN"/>
        </w:rPr>
        <w:t>≥</w:t>
      </w:r>
      <w:r>
        <w:rPr>
          <w:rFonts w:asciiTheme="minorEastAsia" w:eastAsiaTheme="minorEastAsia" w:hAnsiTheme="minorEastAsia"/>
          <w:sz w:val="18"/>
          <w:lang w:eastAsia="zh-CN"/>
        </w:rPr>
        <w:t>嵌入式系统软件出口</w:t>
      </w:r>
      <w:r>
        <w:rPr>
          <w:rFonts w:asciiTheme="minorEastAsia" w:eastAsiaTheme="minorEastAsia" w:hAnsiTheme="minorEastAsia"/>
          <w:sz w:val="18"/>
          <w:lang w:eastAsia="zh-CN"/>
        </w:rPr>
        <w:t>×6.4</w:t>
      </w:r>
      <w:r>
        <w:rPr>
          <w:rFonts w:asciiTheme="minorEastAsia" w:eastAsiaTheme="minorEastAsia" w:hAnsiTheme="minorEastAsia" w:hint="eastAsia"/>
          <w:sz w:val="18"/>
          <w:lang w:eastAsia="zh-CN"/>
        </w:rPr>
        <w:t xml:space="preserve"> 2024</w:t>
      </w:r>
      <w:r>
        <w:rPr>
          <w:rFonts w:asciiTheme="minorEastAsia" w:eastAsiaTheme="minorEastAsia" w:hAnsiTheme="minorEastAsia"/>
          <w:sz w:val="18"/>
          <w:lang w:eastAsia="zh-CN"/>
        </w:rPr>
        <w:t>≥</w:t>
      </w:r>
      <w:r>
        <w:rPr>
          <w:rFonts w:asciiTheme="minorEastAsia" w:eastAsiaTheme="minorEastAsia" w:hAnsiTheme="minorEastAsia" w:hint="eastAsia"/>
          <w:sz w:val="18"/>
          <w:lang w:eastAsia="zh-CN"/>
        </w:rPr>
        <w:t>204</w:t>
      </w:r>
      <w:r>
        <w:rPr>
          <w:rFonts w:asciiTheme="minorEastAsia" w:eastAsiaTheme="minorEastAsia" w:hAnsiTheme="minorEastAsia"/>
          <w:sz w:val="18"/>
          <w:lang w:eastAsia="zh-CN"/>
        </w:rPr>
        <w:t>2×6.4</w:t>
      </w:r>
    </w:p>
    <w:p w14:paraId="2F181C69" w14:textId="77777777" w:rsidR="00AE7DAB" w:rsidRDefault="00AE7DAB">
      <w:pPr>
        <w:spacing w:line="280" w:lineRule="exact"/>
        <w:ind w:firstLineChars="372" w:firstLine="670"/>
        <w:rPr>
          <w:rFonts w:asciiTheme="minorEastAsia" w:eastAsiaTheme="minorEastAsia" w:hAnsiTheme="minorEastAsia"/>
          <w:sz w:val="18"/>
          <w:lang w:eastAsia="zh-CN"/>
        </w:rPr>
      </w:pPr>
    </w:p>
    <w:p w14:paraId="4B06C368" w14:textId="77777777" w:rsidR="00AE7DAB" w:rsidRDefault="00A51496">
      <w:pPr>
        <w:spacing w:line="280" w:lineRule="exact"/>
        <w:ind w:firstLineChars="372" w:firstLine="670"/>
        <w:rPr>
          <w:rFonts w:asciiTheme="minorEastAsia" w:eastAsiaTheme="minorEastAsia" w:hAnsiTheme="minorEastAsia"/>
          <w:sz w:val="18"/>
          <w:lang w:eastAsia="zh-CN"/>
        </w:rPr>
      </w:pPr>
      <w:r>
        <w:rPr>
          <w:rFonts w:asciiTheme="minorEastAsia" w:eastAsiaTheme="minorEastAsia" w:hAnsiTheme="minorEastAsia" w:hint="eastAsia"/>
          <w:sz w:val="18"/>
          <w:lang w:eastAsia="zh-CN"/>
        </w:rPr>
        <w:t>（</w:t>
      </w:r>
      <w:r>
        <w:rPr>
          <w:rFonts w:asciiTheme="minorEastAsia" w:eastAsiaTheme="minorEastAsia" w:hAnsiTheme="minorEastAsia" w:hint="eastAsia"/>
          <w:sz w:val="18"/>
          <w:lang w:eastAsia="zh-CN"/>
        </w:rPr>
        <w:t>8</w:t>
      </w:r>
      <w:r>
        <w:rPr>
          <w:rFonts w:asciiTheme="minorEastAsia" w:eastAsiaTheme="minorEastAsia" w:hAnsiTheme="minorEastAsia" w:hint="eastAsia"/>
          <w:sz w:val="18"/>
          <w:lang w:eastAsia="zh-CN"/>
        </w:rPr>
        <w:t>）</w:t>
      </w:r>
      <w:r>
        <w:rPr>
          <w:rFonts w:asciiTheme="minorEastAsia" w:eastAsiaTheme="minorEastAsia" w:hAnsiTheme="minorEastAsia"/>
          <w:sz w:val="18"/>
          <w:lang w:eastAsia="zh-CN"/>
        </w:rPr>
        <w:t>去年同期数</w:t>
      </w:r>
      <w:r>
        <w:rPr>
          <w:rFonts w:asciiTheme="minorEastAsia" w:eastAsiaTheme="minorEastAsia" w:hAnsiTheme="minorEastAsia" w:hint="eastAsia"/>
          <w:sz w:val="18"/>
          <w:lang w:eastAsia="zh-CN"/>
        </w:rPr>
        <w:t>仅</w:t>
      </w:r>
      <w:r>
        <w:rPr>
          <w:rFonts w:asciiTheme="minorEastAsia" w:eastAsiaTheme="minorEastAsia" w:hAnsiTheme="minorEastAsia"/>
          <w:sz w:val="18"/>
          <w:lang w:eastAsia="zh-CN"/>
        </w:rPr>
        <w:t>由新增单位填写</w:t>
      </w:r>
    </w:p>
    <w:p w14:paraId="5D834FC3" w14:textId="77777777" w:rsidR="00AE7DAB" w:rsidRDefault="00A51496">
      <w:pPr>
        <w:spacing w:line="280" w:lineRule="exact"/>
        <w:rPr>
          <w:rFonts w:asciiTheme="minorEastAsia" w:eastAsiaTheme="minorEastAsia" w:hAnsiTheme="minorEastAsia"/>
          <w:sz w:val="18"/>
          <w:lang w:eastAsia="zh-CN"/>
        </w:rPr>
      </w:pPr>
      <w:r>
        <w:rPr>
          <w:rFonts w:asciiTheme="minorEastAsia" w:eastAsiaTheme="minorEastAsia" w:hAnsiTheme="minorEastAsia"/>
          <w:sz w:val="18"/>
          <w:lang w:eastAsia="zh-CN"/>
        </w:rPr>
        <w:br w:type="page"/>
      </w:r>
    </w:p>
    <w:p w14:paraId="1197C3A9" w14:textId="77777777" w:rsidR="00AE7DAB" w:rsidRDefault="00A51496">
      <w:pPr>
        <w:pStyle w:val="3"/>
        <w:spacing w:line="395" w:lineRule="exact"/>
        <w:jc w:val="center"/>
        <w:rPr>
          <w:b w:val="0"/>
          <w:lang w:eastAsia="zh-CN"/>
        </w:rPr>
      </w:pPr>
      <w:r>
        <w:rPr>
          <w:rFonts w:hint="eastAsia"/>
          <w:b w:val="0"/>
          <w:w w:val="95"/>
          <w:lang w:eastAsia="zh-CN"/>
        </w:rPr>
        <w:lastRenderedPageBreak/>
        <w:t>集成电路设计企业</w:t>
      </w:r>
      <w:r>
        <w:rPr>
          <w:b w:val="0"/>
          <w:w w:val="95"/>
          <w:lang w:eastAsia="zh-CN"/>
        </w:rPr>
        <w:t>月报表</w:t>
      </w:r>
    </w:p>
    <w:tbl>
      <w:tblPr>
        <w:tblW w:w="9365" w:type="dxa"/>
        <w:jc w:val="center"/>
        <w:tblLayout w:type="fixed"/>
        <w:tblLook w:val="04A0" w:firstRow="1" w:lastRow="0" w:firstColumn="1" w:lastColumn="0" w:noHBand="0" w:noVBand="1"/>
      </w:tblPr>
      <w:tblGrid>
        <w:gridCol w:w="3134"/>
        <w:gridCol w:w="611"/>
        <w:gridCol w:w="239"/>
        <w:gridCol w:w="1134"/>
        <w:gridCol w:w="252"/>
        <w:gridCol w:w="741"/>
        <w:gridCol w:w="467"/>
        <w:gridCol w:w="667"/>
        <w:gridCol w:w="388"/>
        <w:gridCol w:w="1264"/>
        <w:gridCol w:w="468"/>
      </w:tblGrid>
      <w:tr w:rsidR="00AE7DAB" w14:paraId="378EFCDE" w14:textId="77777777">
        <w:trPr>
          <w:trHeight w:val="284"/>
          <w:jc w:val="center"/>
        </w:trPr>
        <w:tc>
          <w:tcPr>
            <w:tcW w:w="6578" w:type="dxa"/>
            <w:gridSpan w:val="7"/>
          </w:tcPr>
          <w:p w14:paraId="0639D961" w14:textId="77777777" w:rsidR="00AE7DAB" w:rsidRDefault="00AE7DAB">
            <w:pPr>
              <w:snapToGrid w:val="0"/>
              <w:rPr>
                <w:sz w:val="18"/>
                <w:lang w:eastAsia="zh-CN"/>
              </w:rPr>
            </w:pPr>
          </w:p>
        </w:tc>
        <w:tc>
          <w:tcPr>
            <w:tcW w:w="1055" w:type="dxa"/>
            <w:gridSpan w:val="2"/>
            <w:tcMar>
              <w:left w:w="0" w:type="dxa"/>
              <w:right w:w="0" w:type="dxa"/>
            </w:tcMar>
            <w:vAlign w:val="center"/>
          </w:tcPr>
          <w:p w14:paraId="74550D71" w14:textId="77777777" w:rsidR="00AE7DAB" w:rsidRDefault="00A51496">
            <w:pPr>
              <w:snapToGrid w:val="0"/>
              <w:spacing w:line="240" w:lineRule="exact"/>
              <w:rPr>
                <w:sz w:val="18"/>
                <w:szCs w:val="18"/>
              </w:rPr>
            </w:pPr>
            <w:r>
              <w:rPr>
                <w:rFonts w:hint="eastAsia"/>
                <w:sz w:val="18"/>
                <w:szCs w:val="18"/>
              </w:rPr>
              <w:t>表</w:t>
            </w:r>
            <w:r>
              <w:rPr>
                <w:rFonts w:hint="eastAsia"/>
                <w:sz w:val="18"/>
                <w:szCs w:val="18"/>
              </w:rPr>
              <w:t xml:space="preserve">    </w:t>
            </w:r>
            <w:r>
              <w:rPr>
                <w:rFonts w:hint="eastAsia"/>
                <w:sz w:val="18"/>
                <w:szCs w:val="18"/>
              </w:rPr>
              <w:t>号：</w:t>
            </w:r>
          </w:p>
        </w:tc>
        <w:tc>
          <w:tcPr>
            <w:tcW w:w="1732" w:type="dxa"/>
            <w:gridSpan w:val="2"/>
            <w:vAlign w:val="center"/>
          </w:tcPr>
          <w:p w14:paraId="7DF19285" w14:textId="77777777" w:rsidR="00AE7DAB" w:rsidRDefault="00A51496">
            <w:pPr>
              <w:spacing w:line="240" w:lineRule="exact"/>
              <w:rPr>
                <w:sz w:val="18"/>
                <w:szCs w:val="18"/>
              </w:rPr>
            </w:pPr>
            <w:r>
              <w:rPr>
                <w:rFonts w:hint="eastAsia"/>
                <w:sz w:val="18"/>
                <w:szCs w:val="18"/>
              </w:rPr>
              <w:t xml:space="preserve">   </w:t>
            </w:r>
            <w:r>
              <w:rPr>
                <w:rFonts w:hint="eastAsia"/>
                <w:sz w:val="18"/>
                <w:szCs w:val="18"/>
                <w:lang w:eastAsia="zh-CN"/>
              </w:rPr>
              <w:t xml:space="preserve"> </w:t>
            </w:r>
            <w:r>
              <w:rPr>
                <w:rFonts w:hint="eastAsia"/>
                <w:sz w:val="18"/>
                <w:szCs w:val="18"/>
                <w:lang w:eastAsia="zh-CN"/>
              </w:rPr>
              <w:t>电软统企</w:t>
            </w:r>
            <w:r>
              <w:rPr>
                <w:rFonts w:hint="eastAsia"/>
                <w:sz w:val="18"/>
                <w:szCs w:val="18"/>
                <w:lang w:eastAsia="zh-CN"/>
              </w:rPr>
              <w:t>7</w:t>
            </w:r>
            <w:r>
              <w:rPr>
                <w:rFonts w:hint="eastAsia"/>
                <w:sz w:val="18"/>
                <w:szCs w:val="18"/>
              </w:rPr>
              <w:t>表</w:t>
            </w:r>
            <w:r>
              <w:rPr>
                <w:rFonts w:hint="eastAsia"/>
                <w:sz w:val="18"/>
                <w:szCs w:val="18"/>
              </w:rPr>
              <w:t xml:space="preserve"> </w:t>
            </w:r>
          </w:p>
        </w:tc>
      </w:tr>
      <w:tr w:rsidR="00AE7DAB" w14:paraId="50E7D1E3" w14:textId="77777777">
        <w:trPr>
          <w:trHeight w:val="284"/>
          <w:jc w:val="center"/>
        </w:trPr>
        <w:tc>
          <w:tcPr>
            <w:tcW w:w="6578" w:type="dxa"/>
            <w:gridSpan w:val="7"/>
          </w:tcPr>
          <w:p w14:paraId="03879091" w14:textId="77777777" w:rsidR="00AE7DAB" w:rsidRDefault="00AE7DAB">
            <w:pPr>
              <w:snapToGrid w:val="0"/>
              <w:rPr>
                <w:sz w:val="18"/>
              </w:rPr>
            </w:pPr>
          </w:p>
        </w:tc>
        <w:tc>
          <w:tcPr>
            <w:tcW w:w="1055" w:type="dxa"/>
            <w:gridSpan w:val="2"/>
            <w:tcMar>
              <w:left w:w="0" w:type="dxa"/>
              <w:right w:w="0" w:type="dxa"/>
            </w:tcMar>
            <w:vAlign w:val="center"/>
          </w:tcPr>
          <w:p w14:paraId="02C1BBD5" w14:textId="77777777" w:rsidR="00AE7DAB" w:rsidRDefault="00A51496">
            <w:pPr>
              <w:snapToGrid w:val="0"/>
              <w:spacing w:line="240" w:lineRule="exact"/>
              <w:rPr>
                <w:sz w:val="18"/>
                <w:szCs w:val="18"/>
              </w:rPr>
            </w:pPr>
            <w:r>
              <w:rPr>
                <w:rFonts w:hint="eastAsia"/>
                <w:sz w:val="18"/>
                <w:szCs w:val="18"/>
              </w:rPr>
              <w:t>制定机关：</w:t>
            </w:r>
          </w:p>
        </w:tc>
        <w:tc>
          <w:tcPr>
            <w:tcW w:w="1732" w:type="dxa"/>
            <w:gridSpan w:val="2"/>
            <w:vAlign w:val="center"/>
          </w:tcPr>
          <w:p w14:paraId="5D4F93D9" w14:textId="77777777" w:rsidR="00AE7DAB" w:rsidRDefault="00A51496">
            <w:pPr>
              <w:spacing w:line="240" w:lineRule="exact"/>
              <w:rPr>
                <w:sz w:val="18"/>
                <w:szCs w:val="18"/>
                <w:lang w:eastAsia="zh-CN"/>
              </w:rPr>
            </w:pPr>
            <w:r>
              <w:rPr>
                <w:rFonts w:hint="eastAsia"/>
                <w:sz w:val="18"/>
                <w:szCs w:val="18"/>
              </w:rPr>
              <w:t xml:space="preserve"> </w:t>
            </w:r>
            <w:r>
              <w:rPr>
                <w:rFonts w:hint="eastAsia"/>
                <w:sz w:val="18"/>
                <w:szCs w:val="18"/>
                <w:lang w:eastAsia="zh-CN"/>
              </w:rPr>
              <w:t>工业和信息化部</w:t>
            </w:r>
          </w:p>
        </w:tc>
      </w:tr>
      <w:tr w:rsidR="00AE7DAB" w14:paraId="46823384" w14:textId="77777777">
        <w:trPr>
          <w:trHeight w:val="284"/>
          <w:jc w:val="center"/>
        </w:trPr>
        <w:tc>
          <w:tcPr>
            <w:tcW w:w="6578" w:type="dxa"/>
            <w:gridSpan w:val="7"/>
            <w:vAlign w:val="center"/>
          </w:tcPr>
          <w:p w14:paraId="686BCB14" w14:textId="77777777" w:rsidR="00AE7DAB" w:rsidRDefault="00A51496">
            <w:pPr>
              <w:snapToGrid w:val="0"/>
              <w:spacing w:line="240" w:lineRule="exact"/>
              <w:rPr>
                <w:sz w:val="18"/>
                <w:lang w:eastAsia="zh-CN"/>
              </w:rPr>
            </w:pPr>
            <w:r>
              <w:rPr>
                <w:rFonts w:hint="eastAsia"/>
                <w:sz w:val="18"/>
                <w:szCs w:val="18"/>
                <w:lang w:eastAsia="zh-CN"/>
              </w:rPr>
              <w:t>组织机构代码□□□□□□□□－□</w:t>
            </w:r>
          </w:p>
        </w:tc>
        <w:tc>
          <w:tcPr>
            <w:tcW w:w="1055" w:type="dxa"/>
            <w:gridSpan w:val="2"/>
            <w:tcMar>
              <w:left w:w="0" w:type="dxa"/>
              <w:right w:w="0" w:type="dxa"/>
            </w:tcMar>
            <w:vAlign w:val="center"/>
          </w:tcPr>
          <w:p w14:paraId="0A5AA166" w14:textId="77777777" w:rsidR="00AE7DAB" w:rsidRDefault="00A51496">
            <w:pPr>
              <w:snapToGrid w:val="0"/>
              <w:spacing w:line="240" w:lineRule="exact"/>
            </w:pPr>
            <w:r>
              <w:rPr>
                <w:rFonts w:hint="eastAsia"/>
                <w:sz w:val="18"/>
                <w:szCs w:val="18"/>
              </w:rPr>
              <w:t>批准机关：</w:t>
            </w:r>
          </w:p>
        </w:tc>
        <w:tc>
          <w:tcPr>
            <w:tcW w:w="1732" w:type="dxa"/>
            <w:gridSpan w:val="2"/>
            <w:vAlign w:val="center"/>
          </w:tcPr>
          <w:p w14:paraId="51EE8571" w14:textId="77777777" w:rsidR="00AE7DAB" w:rsidRDefault="00A51496">
            <w:pPr>
              <w:spacing w:line="240" w:lineRule="exact"/>
              <w:rPr>
                <w:sz w:val="18"/>
                <w:szCs w:val="18"/>
              </w:rPr>
            </w:pPr>
            <w:r>
              <w:rPr>
                <w:rFonts w:hint="eastAsia"/>
                <w:sz w:val="18"/>
                <w:szCs w:val="18"/>
              </w:rPr>
              <w:t xml:space="preserve"> </w:t>
            </w:r>
            <w:r>
              <w:rPr>
                <w:rFonts w:hint="eastAsia"/>
                <w:sz w:val="18"/>
                <w:szCs w:val="18"/>
              </w:rPr>
              <w:t>国</w:t>
            </w:r>
            <w:r>
              <w:rPr>
                <w:rFonts w:hint="eastAsia"/>
                <w:sz w:val="18"/>
                <w:szCs w:val="18"/>
              </w:rPr>
              <w:t xml:space="preserve"> </w:t>
            </w:r>
            <w:r>
              <w:rPr>
                <w:rFonts w:hint="eastAsia"/>
                <w:sz w:val="18"/>
                <w:szCs w:val="18"/>
              </w:rPr>
              <w:t>家</w:t>
            </w:r>
            <w:r>
              <w:rPr>
                <w:rFonts w:hint="eastAsia"/>
                <w:sz w:val="18"/>
                <w:szCs w:val="18"/>
              </w:rPr>
              <w:t xml:space="preserve"> </w:t>
            </w:r>
            <w:r>
              <w:rPr>
                <w:rFonts w:hint="eastAsia"/>
                <w:sz w:val="18"/>
                <w:szCs w:val="18"/>
              </w:rPr>
              <w:t>统</w:t>
            </w:r>
            <w:r>
              <w:rPr>
                <w:rFonts w:hint="eastAsia"/>
                <w:sz w:val="18"/>
                <w:szCs w:val="18"/>
              </w:rPr>
              <w:t xml:space="preserve"> </w:t>
            </w:r>
            <w:r>
              <w:rPr>
                <w:rFonts w:hint="eastAsia"/>
                <w:sz w:val="18"/>
                <w:szCs w:val="18"/>
              </w:rPr>
              <w:t>计</w:t>
            </w:r>
            <w:r>
              <w:rPr>
                <w:rFonts w:hint="eastAsia"/>
                <w:sz w:val="18"/>
                <w:szCs w:val="18"/>
              </w:rPr>
              <w:t xml:space="preserve"> </w:t>
            </w:r>
            <w:r>
              <w:rPr>
                <w:rFonts w:hint="eastAsia"/>
                <w:sz w:val="18"/>
                <w:szCs w:val="18"/>
              </w:rPr>
              <w:t>局</w:t>
            </w:r>
          </w:p>
        </w:tc>
      </w:tr>
      <w:tr w:rsidR="00AE7DAB" w14:paraId="7255E608" w14:textId="77777777">
        <w:trPr>
          <w:trHeight w:val="284"/>
          <w:jc w:val="center"/>
        </w:trPr>
        <w:tc>
          <w:tcPr>
            <w:tcW w:w="6578" w:type="dxa"/>
            <w:gridSpan w:val="7"/>
            <w:vAlign w:val="center"/>
          </w:tcPr>
          <w:p w14:paraId="0BFF2546" w14:textId="77777777" w:rsidR="00AE7DAB" w:rsidRDefault="00A51496">
            <w:pPr>
              <w:snapToGrid w:val="0"/>
              <w:spacing w:line="240" w:lineRule="exact"/>
              <w:rPr>
                <w:sz w:val="18"/>
                <w:lang w:eastAsia="zh-CN"/>
              </w:rPr>
            </w:pPr>
            <w:r>
              <w:rPr>
                <w:rFonts w:hint="eastAsia"/>
                <w:sz w:val="18"/>
                <w:lang w:eastAsia="zh-CN"/>
              </w:rPr>
              <w:t>统一社会信用代码</w:t>
            </w:r>
            <w:r>
              <w:rPr>
                <w:rFonts w:hint="eastAsia"/>
                <w:sz w:val="18"/>
                <w:szCs w:val="18"/>
                <w:lang w:eastAsia="zh-CN"/>
              </w:rPr>
              <w:t>□□□□□□□□□□□□□□□□□□</w:t>
            </w:r>
          </w:p>
        </w:tc>
        <w:tc>
          <w:tcPr>
            <w:tcW w:w="1055" w:type="dxa"/>
            <w:gridSpan w:val="2"/>
            <w:tcMar>
              <w:left w:w="0" w:type="dxa"/>
              <w:right w:w="0" w:type="dxa"/>
            </w:tcMar>
            <w:vAlign w:val="center"/>
          </w:tcPr>
          <w:p w14:paraId="5645AB7F" w14:textId="77777777" w:rsidR="00AE7DAB" w:rsidRDefault="00A51496">
            <w:pPr>
              <w:pStyle w:val="TableParagraph"/>
              <w:tabs>
                <w:tab w:val="left" w:pos="730"/>
              </w:tabs>
              <w:kinsoku w:val="0"/>
              <w:overflowPunct w:val="0"/>
              <w:spacing w:before="14" w:line="240" w:lineRule="exact"/>
              <w:jc w:val="both"/>
            </w:pPr>
            <w:r>
              <w:rPr>
                <w:rFonts w:hint="eastAsia"/>
                <w:sz w:val="18"/>
                <w:szCs w:val="18"/>
              </w:rPr>
              <w:t>批准文号：</w:t>
            </w:r>
            <w:r>
              <w:rPr>
                <w:rFonts w:hint="eastAsia"/>
                <w:spacing w:val="-23"/>
                <w:sz w:val="18"/>
                <w:szCs w:val="18"/>
              </w:rPr>
              <w:t xml:space="preserve"> </w:t>
            </w:r>
          </w:p>
        </w:tc>
        <w:tc>
          <w:tcPr>
            <w:tcW w:w="1732" w:type="dxa"/>
            <w:gridSpan w:val="2"/>
            <w:vAlign w:val="center"/>
          </w:tcPr>
          <w:p w14:paraId="49D10266" w14:textId="77777777" w:rsidR="00AE7DAB" w:rsidRDefault="00A51496">
            <w:pPr>
              <w:spacing w:line="240" w:lineRule="exact"/>
              <w:ind w:leftChars="-28" w:left="-62"/>
              <w:rPr>
                <w:sz w:val="18"/>
                <w:szCs w:val="18"/>
              </w:rPr>
            </w:pPr>
            <w:r>
              <w:rPr>
                <w:rFonts w:hint="eastAsia"/>
                <w:sz w:val="18"/>
                <w:szCs w:val="18"/>
              </w:rPr>
              <w:t>国统制</w:t>
            </w:r>
            <w:r>
              <w:rPr>
                <w:rFonts w:hint="eastAsia"/>
                <w:sz w:val="18"/>
                <w:szCs w:val="18"/>
              </w:rPr>
              <w:t>[201</w:t>
            </w:r>
            <w:r>
              <w:rPr>
                <w:rFonts w:hint="eastAsia"/>
                <w:sz w:val="18"/>
                <w:szCs w:val="18"/>
                <w:lang w:eastAsia="zh-CN"/>
              </w:rPr>
              <w:t>8</w:t>
            </w:r>
            <w:r>
              <w:rPr>
                <w:rFonts w:hint="eastAsia"/>
                <w:sz w:val="18"/>
                <w:szCs w:val="18"/>
              </w:rPr>
              <w:t>]</w:t>
            </w:r>
            <w:r>
              <w:rPr>
                <w:rFonts w:hint="eastAsia"/>
                <w:sz w:val="18"/>
                <w:szCs w:val="18"/>
                <w:lang w:eastAsia="zh-CN"/>
              </w:rPr>
              <w:t>134</w:t>
            </w:r>
            <w:r>
              <w:rPr>
                <w:rFonts w:hint="eastAsia"/>
                <w:sz w:val="18"/>
                <w:szCs w:val="18"/>
              </w:rPr>
              <w:t>号</w:t>
            </w:r>
          </w:p>
        </w:tc>
      </w:tr>
      <w:tr w:rsidR="00AE7DAB" w14:paraId="008C3D75" w14:textId="77777777">
        <w:trPr>
          <w:trHeight w:val="284"/>
          <w:jc w:val="center"/>
        </w:trPr>
        <w:tc>
          <w:tcPr>
            <w:tcW w:w="3745" w:type="dxa"/>
            <w:gridSpan w:val="2"/>
            <w:vAlign w:val="center"/>
          </w:tcPr>
          <w:p w14:paraId="6466BF15" w14:textId="77777777" w:rsidR="00AE7DAB" w:rsidRDefault="00A51496">
            <w:pPr>
              <w:snapToGrid w:val="0"/>
              <w:spacing w:line="240" w:lineRule="exact"/>
              <w:rPr>
                <w:sz w:val="18"/>
              </w:rPr>
            </w:pPr>
            <w:r>
              <w:rPr>
                <w:rFonts w:hint="eastAsia"/>
                <w:sz w:val="18"/>
                <w:szCs w:val="18"/>
              </w:rPr>
              <w:t>单位详细名称：</w:t>
            </w:r>
          </w:p>
        </w:tc>
        <w:tc>
          <w:tcPr>
            <w:tcW w:w="1625" w:type="dxa"/>
            <w:gridSpan w:val="3"/>
            <w:vAlign w:val="center"/>
          </w:tcPr>
          <w:p w14:paraId="54BD8456" w14:textId="77777777" w:rsidR="00AE7DAB" w:rsidRDefault="00A51496">
            <w:pPr>
              <w:snapToGrid w:val="0"/>
              <w:jc w:val="center"/>
              <w:rPr>
                <w:b/>
                <w:sz w:val="18"/>
                <w:lang w:eastAsia="zh-CN"/>
              </w:rPr>
            </w:pPr>
            <w:r>
              <w:rPr>
                <w:rFonts w:hint="eastAsia"/>
                <w:b/>
                <w:sz w:val="18"/>
              </w:rPr>
              <w:t>２０</w:t>
            </w:r>
            <w:r>
              <w:rPr>
                <w:rFonts w:hint="eastAsia"/>
                <w:b/>
                <w:sz w:val="18"/>
              </w:rPr>
              <w:t xml:space="preserve">  </w:t>
            </w:r>
            <w:r>
              <w:rPr>
                <w:rFonts w:hint="eastAsia"/>
                <w:b/>
                <w:sz w:val="18"/>
              </w:rPr>
              <w:t xml:space="preserve">　年</w:t>
            </w:r>
            <w:r>
              <w:rPr>
                <w:rFonts w:hint="eastAsia"/>
                <w:b/>
                <w:sz w:val="18"/>
                <w:lang w:eastAsia="zh-CN"/>
              </w:rPr>
              <w:t xml:space="preserve">   </w:t>
            </w:r>
            <w:r>
              <w:rPr>
                <w:rFonts w:hint="eastAsia"/>
                <w:b/>
                <w:sz w:val="18"/>
                <w:lang w:eastAsia="zh-CN"/>
              </w:rPr>
              <w:t>月</w:t>
            </w:r>
            <w:r>
              <w:rPr>
                <w:rFonts w:hint="eastAsia"/>
                <w:b/>
                <w:sz w:val="18"/>
                <w:lang w:eastAsia="zh-CN"/>
              </w:rPr>
              <w:t xml:space="preserve"> </w:t>
            </w:r>
          </w:p>
        </w:tc>
        <w:tc>
          <w:tcPr>
            <w:tcW w:w="1208" w:type="dxa"/>
            <w:gridSpan w:val="2"/>
          </w:tcPr>
          <w:p w14:paraId="058AACD0" w14:textId="77777777" w:rsidR="00AE7DAB" w:rsidRDefault="00AE7DAB">
            <w:pPr>
              <w:snapToGrid w:val="0"/>
              <w:rPr>
                <w:sz w:val="18"/>
              </w:rPr>
            </w:pPr>
          </w:p>
        </w:tc>
        <w:tc>
          <w:tcPr>
            <w:tcW w:w="1055" w:type="dxa"/>
            <w:gridSpan w:val="2"/>
            <w:tcMar>
              <w:left w:w="0" w:type="dxa"/>
              <w:right w:w="0" w:type="dxa"/>
            </w:tcMar>
            <w:vAlign w:val="center"/>
          </w:tcPr>
          <w:p w14:paraId="34146BAC" w14:textId="77777777" w:rsidR="00AE7DAB" w:rsidRDefault="00A51496">
            <w:pPr>
              <w:snapToGrid w:val="0"/>
              <w:spacing w:line="240" w:lineRule="exact"/>
              <w:rPr>
                <w:sz w:val="18"/>
                <w:szCs w:val="18"/>
              </w:rPr>
            </w:pPr>
            <w:r>
              <w:rPr>
                <w:rFonts w:hint="eastAsia"/>
                <w:sz w:val="18"/>
                <w:szCs w:val="18"/>
              </w:rPr>
              <w:t>有效期至：</w:t>
            </w:r>
          </w:p>
        </w:tc>
        <w:tc>
          <w:tcPr>
            <w:tcW w:w="1732" w:type="dxa"/>
            <w:gridSpan w:val="2"/>
            <w:vAlign w:val="center"/>
          </w:tcPr>
          <w:p w14:paraId="0E738399" w14:textId="77777777" w:rsidR="00AE7DAB" w:rsidRDefault="00A51496">
            <w:pPr>
              <w:spacing w:line="240" w:lineRule="exact"/>
              <w:rPr>
                <w:sz w:val="18"/>
                <w:szCs w:val="18"/>
              </w:rPr>
            </w:pPr>
            <w:r>
              <w:rPr>
                <w:rFonts w:hint="eastAsia"/>
                <w:sz w:val="18"/>
                <w:szCs w:val="18"/>
                <w:lang w:eastAsia="zh-CN"/>
              </w:rPr>
              <w:t>2021</w:t>
            </w:r>
            <w:r>
              <w:rPr>
                <w:rFonts w:hint="eastAsia"/>
                <w:sz w:val="18"/>
                <w:szCs w:val="18"/>
              </w:rPr>
              <w:t>年</w:t>
            </w:r>
            <w:r>
              <w:rPr>
                <w:rFonts w:hint="eastAsia"/>
                <w:sz w:val="18"/>
                <w:szCs w:val="18"/>
                <w:lang w:eastAsia="zh-CN"/>
              </w:rPr>
              <w:t>10</w:t>
            </w:r>
            <w:r>
              <w:rPr>
                <w:rFonts w:hint="eastAsia"/>
                <w:sz w:val="18"/>
                <w:szCs w:val="18"/>
              </w:rPr>
              <w:t>月</w:t>
            </w:r>
          </w:p>
        </w:tc>
      </w:tr>
      <w:tr w:rsidR="00AE7DAB" w14:paraId="4A1708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8" w:type="dxa"/>
          <w:trHeight w:val="90"/>
          <w:jc w:val="center"/>
        </w:trPr>
        <w:tc>
          <w:tcPr>
            <w:tcW w:w="3134" w:type="dxa"/>
            <w:vMerge w:val="restart"/>
            <w:tcBorders>
              <w:top w:val="single" w:sz="12" w:space="0" w:color="auto"/>
              <w:left w:val="nil"/>
            </w:tcBorders>
            <w:vAlign w:val="center"/>
          </w:tcPr>
          <w:p w14:paraId="1F1E5FD0" w14:textId="77777777" w:rsidR="00AE7DAB" w:rsidRDefault="00A51496">
            <w:pPr>
              <w:widowControl/>
              <w:spacing w:line="240" w:lineRule="exact"/>
              <w:jc w:val="center"/>
              <w:rPr>
                <w:rFonts w:asciiTheme="minorEastAsia" w:eastAsiaTheme="minorEastAsia" w:hAnsiTheme="minorEastAsia"/>
                <w:b/>
                <w:bCs/>
                <w:color w:val="000000"/>
                <w:sz w:val="18"/>
                <w:szCs w:val="18"/>
              </w:rPr>
            </w:pPr>
            <w:r>
              <w:rPr>
                <w:rFonts w:asciiTheme="minorEastAsia" w:eastAsiaTheme="minorEastAsia" w:hAnsiTheme="minorEastAsia" w:hint="eastAsia"/>
                <w:b/>
                <w:bCs/>
                <w:color w:val="000000"/>
                <w:sz w:val="18"/>
                <w:szCs w:val="18"/>
              </w:rPr>
              <w:t>产品名称</w:t>
            </w:r>
          </w:p>
        </w:tc>
        <w:tc>
          <w:tcPr>
            <w:tcW w:w="1984" w:type="dxa"/>
            <w:gridSpan w:val="3"/>
            <w:tcBorders>
              <w:top w:val="single" w:sz="12" w:space="0" w:color="auto"/>
            </w:tcBorders>
            <w:vAlign w:val="center"/>
          </w:tcPr>
          <w:p w14:paraId="6B4E6BC7" w14:textId="77777777" w:rsidR="00AE7DAB" w:rsidRDefault="00A51496">
            <w:pPr>
              <w:widowControl/>
              <w:spacing w:line="240" w:lineRule="exact"/>
              <w:jc w:val="center"/>
              <w:rPr>
                <w:rFonts w:asciiTheme="minorEastAsia" w:eastAsiaTheme="minorEastAsia" w:hAnsiTheme="minorEastAsia"/>
                <w:b/>
                <w:bCs/>
                <w:color w:val="000000"/>
                <w:sz w:val="18"/>
                <w:szCs w:val="18"/>
                <w:lang w:eastAsia="zh-CN"/>
              </w:rPr>
            </w:pPr>
            <w:r>
              <w:rPr>
                <w:rFonts w:asciiTheme="minorEastAsia" w:eastAsiaTheme="minorEastAsia" w:hAnsiTheme="minorEastAsia" w:hint="eastAsia"/>
                <w:b/>
                <w:bCs/>
                <w:color w:val="000000"/>
                <w:sz w:val="18"/>
                <w:szCs w:val="18"/>
                <w:lang w:eastAsia="zh-CN"/>
              </w:rPr>
              <w:t>销售量</w:t>
            </w:r>
          </w:p>
          <w:p w14:paraId="3A89A5FF" w14:textId="77777777" w:rsidR="00AE7DAB" w:rsidRDefault="00A51496">
            <w:pPr>
              <w:widowControl/>
              <w:spacing w:line="240" w:lineRule="exact"/>
              <w:jc w:val="center"/>
              <w:rPr>
                <w:rFonts w:asciiTheme="minorEastAsia" w:eastAsiaTheme="minorEastAsia" w:hAnsiTheme="minorEastAsia"/>
                <w:b/>
                <w:bCs/>
                <w:color w:val="000000"/>
                <w:sz w:val="18"/>
                <w:szCs w:val="18"/>
                <w:lang w:eastAsia="zh-CN"/>
              </w:rPr>
            </w:pPr>
            <w:r>
              <w:rPr>
                <w:rFonts w:asciiTheme="minorEastAsia" w:eastAsiaTheme="minorEastAsia" w:hAnsiTheme="minorEastAsia" w:hint="eastAsia"/>
                <w:b/>
                <w:bCs/>
                <w:color w:val="000000" w:themeColor="text1"/>
                <w:sz w:val="18"/>
                <w:szCs w:val="18"/>
                <w:lang w:eastAsia="zh-CN"/>
              </w:rPr>
              <w:t>（单位：万片）</w:t>
            </w:r>
          </w:p>
        </w:tc>
        <w:tc>
          <w:tcPr>
            <w:tcW w:w="2127" w:type="dxa"/>
            <w:gridSpan w:val="4"/>
            <w:tcBorders>
              <w:top w:val="single" w:sz="12" w:space="0" w:color="auto"/>
            </w:tcBorders>
            <w:vAlign w:val="center"/>
          </w:tcPr>
          <w:p w14:paraId="4DB1EAB2" w14:textId="77777777" w:rsidR="00AE7DAB" w:rsidRDefault="00A51496">
            <w:pPr>
              <w:widowControl/>
              <w:spacing w:line="240" w:lineRule="exact"/>
              <w:jc w:val="center"/>
              <w:rPr>
                <w:rFonts w:asciiTheme="minorEastAsia" w:eastAsiaTheme="minorEastAsia" w:hAnsiTheme="minorEastAsia"/>
                <w:b/>
                <w:bCs/>
                <w:color w:val="000000" w:themeColor="text1"/>
                <w:sz w:val="18"/>
                <w:szCs w:val="18"/>
                <w:lang w:eastAsia="zh-CN"/>
              </w:rPr>
            </w:pPr>
            <w:r>
              <w:rPr>
                <w:rFonts w:asciiTheme="minorEastAsia" w:eastAsiaTheme="minorEastAsia" w:hAnsiTheme="minorEastAsia" w:hint="eastAsia"/>
                <w:b/>
                <w:bCs/>
                <w:color w:val="000000" w:themeColor="text1"/>
                <w:sz w:val="18"/>
                <w:szCs w:val="18"/>
                <w:lang w:eastAsia="zh-CN"/>
              </w:rPr>
              <w:t>产品销售收入</w:t>
            </w:r>
            <w:r>
              <w:rPr>
                <w:rFonts w:asciiTheme="minorEastAsia" w:eastAsiaTheme="minorEastAsia" w:hAnsiTheme="minorEastAsia" w:hint="eastAsia"/>
                <w:b/>
                <w:bCs/>
                <w:color w:val="000000" w:themeColor="text1"/>
                <w:sz w:val="18"/>
                <w:szCs w:val="18"/>
                <w:lang w:eastAsia="zh-CN"/>
              </w:rPr>
              <w:t xml:space="preserve">       </w:t>
            </w:r>
            <w:r>
              <w:rPr>
                <w:rFonts w:asciiTheme="minorEastAsia" w:eastAsiaTheme="minorEastAsia" w:hAnsiTheme="minorEastAsia" w:hint="eastAsia"/>
                <w:b/>
                <w:bCs/>
                <w:color w:val="000000" w:themeColor="text1"/>
                <w:sz w:val="18"/>
                <w:szCs w:val="18"/>
                <w:lang w:eastAsia="zh-CN"/>
              </w:rPr>
              <w:t>（单位：万元）</w:t>
            </w:r>
          </w:p>
        </w:tc>
        <w:tc>
          <w:tcPr>
            <w:tcW w:w="1652" w:type="dxa"/>
            <w:gridSpan w:val="2"/>
            <w:vMerge w:val="restart"/>
            <w:tcBorders>
              <w:top w:val="single" w:sz="12" w:space="0" w:color="auto"/>
              <w:right w:val="nil"/>
            </w:tcBorders>
            <w:vAlign w:val="center"/>
          </w:tcPr>
          <w:p w14:paraId="3D859E4F" w14:textId="77777777" w:rsidR="00AE7DAB" w:rsidRDefault="00A51496">
            <w:pPr>
              <w:widowControl/>
              <w:spacing w:line="240" w:lineRule="exact"/>
              <w:jc w:val="center"/>
              <w:rPr>
                <w:rFonts w:asciiTheme="minorEastAsia" w:eastAsiaTheme="minorEastAsia" w:hAnsiTheme="minorEastAsia"/>
                <w:b/>
                <w:bCs/>
                <w:color w:val="000000"/>
                <w:sz w:val="18"/>
                <w:szCs w:val="18"/>
              </w:rPr>
            </w:pPr>
            <w:r>
              <w:rPr>
                <w:rFonts w:asciiTheme="minorEastAsia" w:eastAsiaTheme="minorEastAsia" w:hAnsiTheme="minorEastAsia" w:hint="eastAsia"/>
                <w:b/>
                <w:bCs/>
                <w:color w:val="000000"/>
                <w:sz w:val="18"/>
                <w:szCs w:val="18"/>
              </w:rPr>
              <w:t>最先进纳米量级</w:t>
            </w:r>
          </w:p>
        </w:tc>
      </w:tr>
      <w:tr w:rsidR="00AE7DAB" w14:paraId="164584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8" w:type="dxa"/>
          <w:trHeight w:val="673"/>
          <w:jc w:val="center"/>
        </w:trPr>
        <w:tc>
          <w:tcPr>
            <w:tcW w:w="3134" w:type="dxa"/>
            <w:vMerge/>
            <w:tcBorders>
              <w:left w:val="nil"/>
            </w:tcBorders>
            <w:vAlign w:val="center"/>
          </w:tcPr>
          <w:p w14:paraId="70BD5557" w14:textId="77777777" w:rsidR="00AE7DAB" w:rsidRDefault="00AE7DAB">
            <w:pPr>
              <w:widowControl/>
              <w:spacing w:line="240" w:lineRule="exact"/>
              <w:rPr>
                <w:rFonts w:asciiTheme="minorEastAsia" w:eastAsiaTheme="minorEastAsia" w:hAnsiTheme="minorEastAsia"/>
                <w:b/>
                <w:bCs/>
                <w:color w:val="000000"/>
                <w:sz w:val="18"/>
                <w:szCs w:val="18"/>
              </w:rPr>
            </w:pPr>
          </w:p>
        </w:tc>
        <w:tc>
          <w:tcPr>
            <w:tcW w:w="850" w:type="dxa"/>
            <w:gridSpan w:val="2"/>
            <w:vAlign w:val="center"/>
          </w:tcPr>
          <w:p w14:paraId="2A7FD920" w14:textId="77777777" w:rsidR="00AE7DAB" w:rsidRDefault="00A51496">
            <w:pPr>
              <w:widowControl/>
              <w:spacing w:line="240" w:lineRule="exact"/>
              <w:jc w:val="center"/>
              <w:rPr>
                <w:rFonts w:asciiTheme="minorEastAsia" w:eastAsiaTheme="minorEastAsia" w:hAnsiTheme="minorEastAsia"/>
                <w:b/>
                <w:bCs/>
                <w:color w:val="000000"/>
                <w:sz w:val="18"/>
                <w:szCs w:val="18"/>
              </w:rPr>
            </w:pPr>
            <w:r>
              <w:rPr>
                <w:rFonts w:asciiTheme="minorEastAsia" w:eastAsiaTheme="minorEastAsia" w:hAnsiTheme="minorEastAsia" w:hint="eastAsia"/>
                <w:b/>
                <w:bCs/>
                <w:color w:val="000000"/>
                <w:sz w:val="18"/>
                <w:szCs w:val="18"/>
              </w:rPr>
              <w:t>本</w:t>
            </w:r>
            <w:r>
              <w:rPr>
                <w:rFonts w:asciiTheme="minorEastAsia" w:eastAsiaTheme="minorEastAsia" w:hAnsiTheme="minorEastAsia" w:hint="eastAsia"/>
                <w:b/>
                <w:bCs/>
                <w:color w:val="000000" w:themeColor="text1"/>
                <w:sz w:val="18"/>
                <w:szCs w:val="18"/>
              </w:rPr>
              <w:t>月</w:t>
            </w:r>
            <w:r>
              <w:rPr>
                <w:rFonts w:asciiTheme="minorEastAsia" w:eastAsiaTheme="minorEastAsia" w:hAnsiTheme="minorEastAsia" w:hint="eastAsia"/>
                <w:b/>
                <w:bCs/>
                <w:color w:val="000000"/>
                <w:sz w:val="18"/>
                <w:szCs w:val="18"/>
              </w:rPr>
              <w:t>止累计</w:t>
            </w:r>
          </w:p>
        </w:tc>
        <w:tc>
          <w:tcPr>
            <w:tcW w:w="1134" w:type="dxa"/>
            <w:vAlign w:val="center"/>
          </w:tcPr>
          <w:p w14:paraId="05B97779" w14:textId="77777777" w:rsidR="00AE7DAB" w:rsidRDefault="00A51496">
            <w:pPr>
              <w:widowControl/>
              <w:spacing w:line="240" w:lineRule="exact"/>
              <w:jc w:val="center"/>
              <w:rPr>
                <w:rFonts w:asciiTheme="minorEastAsia" w:eastAsiaTheme="minorEastAsia" w:hAnsiTheme="minorEastAsia"/>
                <w:b/>
                <w:bCs/>
                <w:color w:val="000000"/>
                <w:sz w:val="18"/>
                <w:szCs w:val="18"/>
              </w:rPr>
            </w:pPr>
            <w:r>
              <w:rPr>
                <w:rFonts w:asciiTheme="minorEastAsia" w:eastAsiaTheme="minorEastAsia" w:hAnsiTheme="minorEastAsia" w:hint="eastAsia"/>
                <w:b/>
                <w:bCs/>
                <w:color w:val="000000"/>
                <w:sz w:val="18"/>
                <w:szCs w:val="18"/>
              </w:rPr>
              <w:t>去年同期</w:t>
            </w:r>
          </w:p>
        </w:tc>
        <w:tc>
          <w:tcPr>
            <w:tcW w:w="993" w:type="dxa"/>
            <w:gridSpan w:val="2"/>
            <w:vAlign w:val="center"/>
          </w:tcPr>
          <w:p w14:paraId="3728FE14" w14:textId="77777777" w:rsidR="00AE7DAB" w:rsidRDefault="00A51496">
            <w:pPr>
              <w:widowControl/>
              <w:spacing w:line="240" w:lineRule="exact"/>
              <w:jc w:val="center"/>
              <w:rPr>
                <w:rFonts w:asciiTheme="minorEastAsia" w:eastAsiaTheme="minorEastAsia" w:hAnsiTheme="minorEastAsia"/>
                <w:b/>
                <w:bCs/>
                <w:color w:val="000000"/>
                <w:sz w:val="18"/>
                <w:szCs w:val="18"/>
              </w:rPr>
            </w:pPr>
            <w:r>
              <w:rPr>
                <w:rFonts w:asciiTheme="minorEastAsia" w:eastAsiaTheme="minorEastAsia" w:hAnsiTheme="minorEastAsia" w:hint="eastAsia"/>
                <w:b/>
                <w:bCs/>
                <w:color w:val="000000"/>
                <w:sz w:val="18"/>
                <w:szCs w:val="18"/>
              </w:rPr>
              <w:t>本</w:t>
            </w:r>
            <w:r>
              <w:rPr>
                <w:rFonts w:asciiTheme="minorEastAsia" w:eastAsiaTheme="minorEastAsia" w:hAnsiTheme="minorEastAsia" w:hint="eastAsia"/>
                <w:b/>
                <w:bCs/>
                <w:color w:val="000000" w:themeColor="text1"/>
                <w:sz w:val="18"/>
                <w:szCs w:val="18"/>
              </w:rPr>
              <w:t>月</w:t>
            </w:r>
            <w:r>
              <w:rPr>
                <w:rFonts w:asciiTheme="minorEastAsia" w:eastAsiaTheme="minorEastAsia" w:hAnsiTheme="minorEastAsia" w:hint="eastAsia"/>
                <w:b/>
                <w:bCs/>
                <w:color w:val="000000"/>
                <w:sz w:val="18"/>
                <w:szCs w:val="18"/>
              </w:rPr>
              <w:t>止累计</w:t>
            </w:r>
          </w:p>
        </w:tc>
        <w:tc>
          <w:tcPr>
            <w:tcW w:w="1134" w:type="dxa"/>
            <w:gridSpan w:val="2"/>
            <w:vAlign w:val="center"/>
          </w:tcPr>
          <w:p w14:paraId="3AA803AE" w14:textId="77777777" w:rsidR="00AE7DAB" w:rsidRDefault="00A51496">
            <w:pPr>
              <w:widowControl/>
              <w:spacing w:line="240" w:lineRule="exact"/>
              <w:jc w:val="center"/>
              <w:rPr>
                <w:rFonts w:asciiTheme="minorEastAsia" w:eastAsiaTheme="minorEastAsia" w:hAnsiTheme="minorEastAsia"/>
                <w:b/>
                <w:bCs/>
                <w:color w:val="000000"/>
                <w:sz w:val="18"/>
                <w:szCs w:val="18"/>
              </w:rPr>
            </w:pPr>
            <w:r>
              <w:rPr>
                <w:rFonts w:asciiTheme="minorEastAsia" w:eastAsiaTheme="minorEastAsia" w:hAnsiTheme="minorEastAsia" w:hint="eastAsia"/>
                <w:b/>
                <w:bCs/>
                <w:color w:val="000000"/>
                <w:sz w:val="18"/>
                <w:szCs w:val="18"/>
              </w:rPr>
              <w:t>去年同期</w:t>
            </w:r>
          </w:p>
        </w:tc>
        <w:tc>
          <w:tcPr>
            <w:tcW w:w="1652" w:type="dxa"/>
            <w:gridSpan w:val="2"/>
            <w:vMerge/>
            <w:tcBorders>
              <w:right w:val="nil"/>
            </w:tcBorders>
          </w:tcPr>
          <w:p w14:paraId="5AA20FD0" w14:textId="77777777" w:rsidR="00AE7DAB" w:rsidRDefault="00AE7DAB">
            <w:pPr>
              <w:widowControl/>
              <w:spacing w:line="240" w:lineRule="exact"/>
              <w:jc w:val="center"/>
              <w:rPr>
                <w:rFonts w:asciiTheme="minorEastAsia" w:eastAsiaTheme="minorEastAsia" w:hAnsiTheme="minorEastAsia"/>
                <w:b/>
                <w:bCs/>
                <w:color w:val="000000" w:themeColor="text1"/>
                <w:sz w:val="18"/>
                <w:szCs w:val="18"/>
              </w:rPr>
            </w:pPr>
          </w:p>
        </w:tc>
      </w:tr>
      <w:tr w:rsidR="00AE7DAB" w14:paraId="0DD836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8" w:type="dxa"/>
          <w:trHeight w:hRule="exact" w:val="269"/>
          <w:jc w:val="center"/>
        </w:trPr>
        <w:tc>
          <w:tcPr>
            <w:tcW w:w="3134" w:type="dxa"/>
            <w:tcBorders>
              <w:left w:val="nil"/>
              <w:bottom w:val="single" w:sz="4" w:space="0" w:color="auto"/>
            </w:tcBorders>
            <w:vAlign w:val="center"/>
          </w:tcPr>
          <w:p w14:paraId="03E944EB" w14:textId="77777777" w:rsidR="00AE7DAB" w:rsidRDefault="00A51496">
            <w:pPr>
              <w:spacing w:line="240" w:lineRule="exact"/>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甲</w:t>
            </w:r>
          </w:p>
        </w:tc>
        <w:tc>
          <w:tcPr>
            <w:tcW w:w="850" w:type="dxa"/>
            <w:gridSpan w:val="2"/>
            <w:tcBorders>
              <w:bottom w:val="single" w:sz="4" w:space="0" w:color="auto"/>
            </w:tcBorders>
            <w:vAlign w:val="center"/>
          </w:tcPr>
          <w:p w14:paraId="2705A7B1" w14:textId="77777777" w:rsidR="00AE7DAB" w:rsidRDefault="00A51496">
            <w:pPr>
              <w:widowControl/>
              <w:spacing w:line="240" w:lineRule="exact"/>
              <w:jc w:val="center"/>
              <w:rPr>
                <w:rFonts w:asciiTheme="minorEastAsia" w:eastAsiaTheme="minorEastAsia" w:hAnsiTheme="minorEastAsia"/>
                <w:bCs/>
                <w:color w:val="000000"/>
                <w:sz w:val="18"/>
                <w:szCs w:val="18"/>
                <w:lang w:eastAsia="zh-CN"/>
              </w:rPr>
            </w:pPr>
            <w:r>
              <w:rPr>
                <w:rFonts w:asciiTheme="minorEastAsia" w:eastAsiaTheme="minorEastAsia" w:hAnsiTheme="minorEastAsia" w:hint="eastAsia"/>
                <w:bCs/>
                <w:color w:val="000000"/>
                <w:sz w:val="18"/>
                <w:szCs w:val="18"/>
                <w:lang w:eastAsia="zh-CN"/>
              </w:rPr>
              <w:t>1</w:t>
            </w:r>
          </w:p>
        </w:tc>
        <w:tc>
          <w:tcPr>
            <w:tcW w:w="1134" w:type="dxa"/>
            <w:tcBorders>
              <w:bottom w:val="single" w:sz="4" w:space="0" w:color="auto"/>
            </w:tcBorders>
            <w:vAlign w:val="center"/>
          </w:tcPr>
          <w:p w14:paraId="1EFEED3F" w14:textId="77777777" w:rsidR="00AE7DAB" w:rsidRDefault="00A51496">
            <w:pPr>
              <w:widowControl/>
              <w:spacing w:line="240" w:lineRule="exact"/>
              <w:jc w:val="center"/>
              <w:rPr>
                <w:rFonts w:asciiTheme="minorEastAsia" w:eastAsiaTheme="minorEastAsia" w:hAnsiTheme="minorEastAsia"/>
                <w:bCs/>
                <w:color w:val="000000"/>
                <w:sz w:val="18"/>
                <w:szCs w:val="18"/>
                <w:lang w:eastAsia="zh-CN"/>
              </w:rPr>
            </w:pPr>
            <w:r>
              <w:rPr>
                <w:rFonts w:asciiTheme="minorEastAsia" w:eastAsiaTheme="minorEastAsia" w:hAnsiTheme="minorEastAsia" w:hint="eastAsia"/>
                <w:bCs/>
                <w:color w:val="000000"/>
                <w:sz w:val="18"/>
                <w:szCs w:val="18"/>
                <w:lang w:eastAsia="zh-CN"/>
              </w:rPr>
              <w:t>2</w:t>
            </w:r>
          </w:p>
        </w:tc>
        <w:tc>
          <w:tcPr>
            <w:tcW w:w="993" w:type="dxa"/>
            <w:gridSpan w:val="2"/>
            <w:tcBorders>
              <w:bottom w:val="single" w:sz="4" w:space="0" w:color="auto"/>
            </w:tcBorders>
            <w:vAlign w:val="center"/>
          </w:tcPr>
          <w:p w14:paraId="34E0495A" w14:textId="77777777" w:rsidR="00AE7DAB" w:rsidRDefault="00A51496">
            <w:pPr>
              <w:widowControl/>
              <w:spacing w:line="240" w:lineRule="exact"/>
              <w:jc w:val="center"/>
              <w:rPr>
                <w:rFonts w:asciiTheme="minorEastAsia" w:eastAsiaTheme="minorEastAsia" w:hAnsiTheme="minorEastAsia"/>
                <w:bCs/>
                <w:color w:val="000000"/>
                <w:sz w:val="18"/>
                <w:szCs w:val="18"/>
                <w:lang w:eastAsia="zh-CN"/>
              </w:rPr>
            </w:pPr>
            <w:r>
              <w:rPr>
                <w:rFonts w:asciiTheme="minorEastAsia" w:eastAsiaTheme="minorEastAsia" w:hAnsiTheme="minorEastAsia" w:hint="eastAsia"/>
                <w:bCs/>
                <w:color w:val="000000"/>
                <w:sz w:val="18"/>
                <w:szCs w:val="18"/>
                <w:lang w:eastAsia="zh-CN"/>
              </w:rPr>
              <w:t>3</w:t>
            </w:r>
          </w:p>
        </w:tc>
        <w:tc>
          <w:tcPr>
            <w:tcW w:w="1134" w:type="dxa"/>
            <w:gridSpan w:val="2"/>
            <w:tcBorders>
              <w:bottom w:val="single" w:sz="4" w:space="0" w:color="auto"/>
            </w:tcBorders>
            <w:vAlign w:val="center"/>
          </w:tcPr>
          <w:p w14:paraId="1B6AD5C4" w14:textId="77777777" w:rsidR="00AE7DAB" w:rsidRDefault="00A51496">
            <w:pPr>
              <w:widowControl/>
              <w:spacing w:line="240" w:lineRule="exact"/>
              <w:jc w:val="center"/>
              <w:rPr>
                <w:rFonts w:asciiTheme="minorEastAsia" w:eastAsiaTheme="minorEastAsia" w:hAnsiTheme="minorEastAsia"/>
                <w:bCs/>
                <w:color w:val="000000"/>
                <w:sz w:val="18"/>
                <w:szCs w:val="18"/>
                <w:lang w:eastAsia="zh-CN"/>
              </w:rPr>
            </w:pPr>
            <w:r>
              <w:rPr>
                <w:rFonts w:asciiTheme="minorEastAsia" w:eastAsiaTheme="minorEastAsia" w:hAnsiTheme="minorEastAsia" w:hint="eastAsia"/>
                <w:bCs/>
                <w:color w:val="000000"/>
                <w:sz w:val="18"/>
                <w:szCs w:val="18"/>
                <w:lang w:eastAsia="zh-CN"/>
              </w:rPr>
              <w:t>4</w:t>
            </w:r>
          </w:p>
        </w:tc>
        <w:tc>
          <w:tcPr>
            <w:tcW w:w="1652" w:type="dxa"/>
            <w:gridSpan w:val="2"/>
            <w:tcBorders>
              <w:bottom w:val="single" w:sz="4" w:space="0" w:color="auto"/>
              <w:right w:val="nil"/>
            </w:tcBorders>
            <w:vAlign w:val="center"/>
          </w:tcPr>
          <w:p w14:paraId="6C979266" w14:textId="77777777" w:rsidR="00AE7DAB" w:rsidRDefault="00A51496">
            <w:pPr>
              <w:widowControl/>
              <w:spacing w:line="240" w:lineRule="exact"/>
              <w:jc w:val="center"/>
              <w:rPr>
                <w:rFonts w:asciiTheme="minorEastAsia" w:eastAsiaTheme="minorEastAsia" w:hAnsiTheme="minorEastAsia"/>
                <w:bCs/>
                <w:color w:val="000000"/>
                <w:sz w:val="18"/>
                <w:szCs w:val="18"/>
                <w:lang w:eastAsia="zh-CN"/>
              </w:rPr>
            </w:pPr>
            <w:r>
              <w:rPr>
                <w:rFonts w:asciiTheme="minorEastAsia" w:eastAsiaTheme="minorEastAsia" w:hAnsiTheme="minorEastAsia" w:hint="eastAsia"/>
                <w:bCs/>
                <w:color w:val="000000"/>
                <w:sz w:val="18"/>
                <w:szCs w:val="18"/>
                <w:lang w:eastAsia="zh-CN"/>
              </w:rPr>
              <w:t>5</w:t>
            </w:r>
          </w:p>
        </w:tc>
      </w:tr>
      <w:tr w:rsidR="00AE7DAB" w14:paraId="512B5D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8" w:type="dxa"/>
          <w:trHeight w:hRule="exact" w:val="420"/>
          <w:jc w:val="center"/>
        </w:trPr>
        <w:tc>
          <w:tcPr>
            <w:tcW w:w="3134" w:type="dxa"/>
            <w:tcBorders>
              <w:left w:val="nil"/>
              <w:bottom w:val="nil"/>
              <w:right w:val="single" w:sz="4" w:space="0" w:color="auto"/>
            </w:tcBorders>
            <w:vAlign w:val="center"/>
          </w:tcPr>
          <w:p w14:paraId="3ABD6DAA" w14:textId="77777777" w:rsidR="00AE7DAB" w:rsidRDefault="00A51496">
            <w:pPr>
              <w:spacing w:line="240" w:lineRule="exact"/>
              <w:jc w:val="both"/>
              <w:rPr>
                <w:rFonts w:asciiTheme="minorEastAsia" w:eastAsiaTheme="minorEastAsia" w:hAnsiTheme="minorEastAsia"/>
                <w:b/>
                <w:color w:val="000000"/>
                <w:sz w:val="18"/>
                <w:szCs w:val="18"/>
              </w:rPr>
            </w:pPr>
            <w:r>
              <w:rPr>
                <w:rFonts w:asciiTheme="minorEastAsia" w:eastAsiaTheme="minorEastAsia" w:hAnsiTheme="minorEastAsia" w:hint="eastAsia"/>
                <w:b/>
                <w:color w:val="000000"/>
                <w:sz w:val="18"/>
                <w:szCs w:val="18"/>
              </w:rPr>
              <w:t>总计</w:t>
            </w:r>
          </w:p>
        </w:tc>
        <w:tc>
          <w:tcPr>
            <w:tcW w:w="850" w:type="dxa"/>
            <w:gridSpan w:val="2"/>
            <w:tcBorders>
              <w:left w:val="single" w:sz="4" w:space="0" w:color="auto"/>
              <w:bottom w:val="nil"/>
              <w:right w:val="nil"/>
            </w:tcBorders>
            <w:vAlign w:val="center"/>
          </w:tcPr>
          <w:p w14:paraId="1024E123" w14:textId="77777777" w:rsidR="00AE7DAB" w:rsidRDefault="00AE7DAB">
            <w:pPr>
              <w:widowControl/>
              <w:spacing w:line="240" w:lineRule="exact"/>
              <w:jc w:val="center"/>
              <w:rPr>
                <w:rFonts w:asciiTheme="minorEastAsia" w:eastAsiaTheme="minorEastAsia" w:hAnsiTheme="minorEastAsia"/>
                <w:b/>
                <w:bCs/>
                <w:color w:val="000000"/>
                <w:sz w:val="18"/>
                <w:szCs w:val="18"/>
              </w:rPr>
            </w:pPr>
          </w:p>
        </w:tc>
        <w:tc>
          <w:tcPr>
            <w:tcW w:w="1134" w:type="dxa"/>
            <w:tcBorders>
              <w:left w:val="nil"/>
              <w:bottom w:val="nil"/>
              <w:right w:val="nil"/>
            </w:tcBorders>
            <w:vAlign w:val="center"/>
          </w:tcPr>
          <w:p w14:paraId="71DDAF0A" w14:textId="77777777" w:rsidR="00AE7DAB" w:rsidRDefault="00AE7DAB">
            <w:pPr>
              <w:widowControl/>
              <w:spacing w:line="240" w:lineRule="exact"/>
              <w:jc w:val="center"/>
              <w:rPr>
                <w:rFonts w:asciiTheme="minorEastAsia" w:eastAsiaTheme="minorEastAsia" w:hAnsiTheme="minorEastAsia"/>
                <w:b/>
                <w:bCs/>
                <w:color w:val="000000"/>
                <w:sz w:val="18"/>
                <w:szCs w:val="18"/>
              </w:rPr>
            </w:pPr>
          </w:p>
        </w:tc>
        <w:tc>
          <w:tcPr>
            <w:tcW w:w="993" w:type="dxa"/>
            <w:gridSpan w:val="2"/>
            <w:tcBorders>
              <w:left w:val="nil"/>
              <w:bottom w:val="nil"/>
              <w:right w:val="nil"/>
            </w:tcBorders>
            <w:vAlign w:val="center"/>
          </w:tcPr>
          <w:p w14:paraId="6090FCBB" w14:textId="77777777" w:rsidR="00AE7DAB" w:rsidRDefault="00AE7DAB">
            <w:pPr>
              <w:widowControl/>
              <w:spacing w:line="240" w:lineRule="exact"/>
              <w:jc w:val="center"/>
              <w:rPr>
                <w:rFonts w:asciiTheme="minorEastAsia" w:eastAsiaTheme="minorEastAsia" w:hAnsiTheme="minorEastAsia"/>
                <w:b/>
                <w:bCs/>
                <w:color w:val="000000"/>
                <w:sz w:val="18"/>
                <w:szCs w:val="18"/>
              </w:rPr>
            </w:pPr>
          </w:p>
        </w:tc>
        <w:tc>
          <w:tcPr>
            <w:tcW w:w="1134" w:type="dxa"/>
            <w:gridSpan w:val="2"/>
            <w:tcBorders>
              <w:left w:val="nil"/>
              <w:bottom w:val="nil"/>
              <w:right w:val="nil"/>
            </w:tcBorders>
            <w:vAlign w:val="center"/>
          </w:tcPr>
          <w:p w14:paraId="353C7391" w14:textId="77777777" w:rsidR="00AE7DAB" w:rsidRDefault="00AE7DAB">
            <w:pPr>
              <w:widowControl/>
              <w:spacing w:line="240" w:lineRule="exact"/>
              <w:jc w:val="center"/>
              <w:rPr>
                <w:rFonts w:asciiTheme="minorEastAsia" w:eastAsiaTheme="minorEastAsia" w:hAnsiTheme="minorEastAsia"/>
                <w:b/>
                <w:bCs/>
                <w:color w:val="000000"/>
                <w:sz w:val="18"/>
                <w:szCs w:val="18"/>
              </w:rPr>
            </w:pPr>
          </w:p>
        </w:tc>
        <w:tc>
          <w:tcPr>
            <w:tcW w:w="1652" w:type="dxa"/>
            <w:gridSpan w:val="2"/>
            <w:tcBorders>
              <w:left w:val="nil"/>
              <w:bottom w:val="nil"/>
              <w:right w:val="nil"/>
            </w:tcBorders>
          </w:tcPr>
          <w:p w14:paraId="6B2A4F26" w14:textId="77777777" w:rsidR="00AE7DAB" w:rsidRDefault="00A51496">
            <w:pPr>
              <w:widowControl/>
              <w:spacing w:line="240" w:lineRule="exact"/>
              <w:jc w:val="center"/>
              <w:rPr>
                <w:rFonts w:asciiTheme="minorEastAsia" w:eastAsiaTheme="minorEastAsia" w:hAnsiTheme="minorEastAsia"/>
                <w:b/>
                <w:bCs/>
                <w:color w:val="000000"/>
                <w:sz w:val="18"/>
                <w:szCs w:val="18"/>
                <w:lang w:eastAsia="zh-CN"/>
              </w:rPr>
            </w:pPr>
            <w:r>
              <w:rPr>
                <w:rFonts w:asciiTheme="minorEastAsia" w:eastAsiaTheme="minorEastAsia" w:hAnsiTheme="minorEastAsia" w:hint="eastAsia"/>
                <w:b/>
                <w:bCs/>
                <w:color w:val="000000"/>
                <w:sz w:val="18"/>
                <w:szCs w:val="18"/>
                <w:lang w:eastAsia="zh-CN"/>
              </w:rPr>
              <w:t>-</w:t>
            </w:r>
          </w:p>
        </w:tc>
      </w:tr>
      <w:tr w:rsidR="00AE7DAB" w14:paraId="636F52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8" w:type="dxa"/>
          <w:trHeight w:hRule="exact" w:val="397"/>
          <w:jc w:val="center"/>
        </w:trPr>
        <w:tc>
          <w:tcPr>
            <w:tcW w:w="3134" w:type="dxa"/>
            <w:tcBorders>
              <w:top w:val="nil"/>
              <w:left w:val="nil"/>
              <w:bottom w:val="nil"/>
              <w:right w:val="single" w:sz="4" w:space="0" w:color="auto"/>
            </w:tcBorders>
            <w:vAlign w:val="center"/>
          </w:tcPr>
          <w:p w14:paraId="07C09BA2" w14:textId="77777777" w:rsidR="00AE7DAB" w:rsidRDefault="00A51496">
            <w:pPr>
              <w:spacing w:line="240" w:lineRule="exact"/>
              <w:jc w:val="both"/>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1. </w:t>
            </w:r>
            <w:r>
              <w:rPr>
                <w:rFonts w:asciiTheme="minorEastAsia" w:eastAsiaTheme="minorEastAsia" w:hAnsiTheme="minorEastAsia" w:hint="eastAsia"/>
                <w:sz w:val="18"/>
                <w:szCs w:val="18"/>
              </w:rPr>
              <w:t>微控器件</w:t>
            </w:r>
          </w:p>
        </w:tc>
        <w:tc>
          <w:tcPr>
            <w:tcW w:w="850" w:type="dxa"/>
            <w:gridSpan w:val="2"/>
            <w:tcBorders>
              <w:top w:val="nil"/>
              <w:left w:val="single" w:sz="4" w:space="0" w:color="auto"/>
              <w:bottom w:val="nil"/>
              <w:right w:val="nil"/>
            </w:tcBorders>
            <w:vAlign w:val="center"/>
          </w:tcPr>
          <w:p w14:paraId="031F5399" w14:textId="77777777" w:rsidR="00AE7DAB" w:rsidRDefault="00AE7DAB">
            <w:pPr>
              <w:widowControl/>
              <w:spacing w:line="240" w:lineRule="exact"/>
              <w:jc w:val="center"/>
              <w:rPr>
                <w:rFonts w:asciiTheme="minorEastAsia" w:eastAsiaTheme="minorEastAsia" w:hAnsiTheme="minorEastAsia"/>
                <w:b/>
                <w:bCs/>
                <w:color w:val="000000"/>
                <w:sz w:val="18"/>
                <w:szCs w:val="18"/>
              </w:rPr>
            </w:pPr>
          </w:p>
        </w:tc>
        <w:tc>
          <w:tcPr>
            <w:tcW w:w="1134" w:type="dxa"/>
            <w:tcBorders>
              <w:top w:val="nil"/>
              <w:left w:val="nil"/>
              <w:bottom w:val="nil"/>
              <w:right w:val="nil"/>
            </w:tcBorders>
            <w:vAlign w:val="center"/>
          </w:tcPr>
          <w:p w14:paraId="63D6BB78" w14:textId="77777777" w:rsidR="00AE7DAB" w:rsidRDefault="00AE7DAB">
            <w:pPr>
              <w:widowControl/>
              <w:spacing w:line="240" w:lineRule="exact"/>
              <w:jc w:val="center"/>
              <w:rPr>
                <w:rFonts w:asciiTheme="minorEastAsia" w:eastAsiaTheme="minorEastAsia" w:hAnsiTheme="minorEastAsia"/>
                <w:b/>
                <w:bCs/>
                <w:color w:val="000000"/>
                <w:sz w:val="18"/>
                <w:szCs w:val="18"/>
              </w:rPr>
            </w:pPr>
          </w:p>
        </w:tc>
        <w:tc>
          <w:tcPr>
            <w:tcW w:w="993" w:type="dxa"/>
            <w:gridSpan w:val="2"/>
            <w:tcBorders>
              <w:top w:val="nil"/>
              <w:left w:val="nil"/>
              <w:bottom w:val="nil"/>
              <w:right w:val="nil"/>
            </w:tcBorders>
            <w:vAlign w:val="center"/>
          </w:tcPr>
          <w:p w14:paraId="3FE2CEDA" w14:textId="77777777" w:rsidR="00AE7DAB" w:rsidRDefault="00AE7DAB">
            <w:pPr>
              <w:widowControl/>
              <w:spacing w:line="240" w:lineRule="exact"/>
              <w:jc w:val="center"/>
              <w:rPr>
                <w:rFonts w:asciiTheme="minorEastAsia" w:eastAsiaTheme="minorEastAsia" w:hAnsiTheme="minorEastAsia"/>
                <w:b/>
                <w:bCs/>
                <w:color w:val="000000"/>
                <w:sz w:val="18"/>
                <w:szCs w:val="18"/>
              </w:rPr>
            </w:pPr>
          </w:p>
        </w:tc>
        <w:tc>
          <w:tcPr>
            <w:tcW w:w="1134" w:type="dxa"/>
            <w:gridSpan w:val="2"/>
            <w:tcBorders>
              <w:top w:val="nil"/>
              <w:left w:val="nil"/>
              <w:bottom w:val="nil"/>
              <w:right w:val="nil"/>
            </w:tcBorders>
            <w:vAlign w:val="center"/>
          </w:tcPr>
          <w:p w14:paraId="7B264D05" w14:textId="77777777" w:rsidR="00AE7DAB" w:rsidRDefault="00AE7DAB">
            <w:pPr>
              <w:widowControl/>
              <w:spacing w:line="240" w:lineRule="exact"/>
              <w:jc w:val="center"/>
              <w:rPr>
                <w:rFonts w:asciiTheme="minorEastAsia" w:eastAsiaTheme="minorEastAsia" w:hAnsiTheme="minorEastAsia"/>
                <w:b/>
                <w:bCs/>
                <w:color w:val="000000"/>
                <w:sz w:val="18"/>
                <w:szCs w:val="18"/>
              </w:rPr>
            </w:pPr>
          </w:p>
        </w:tc>
        <w:tc>
          <w:tcPr>
            <w:tcW w:w="1652" w:type="dxa"/>
            <w:gridSpan w:val="2"/>
            <w:tcBorders>
              <w:top w:val="nil"/>
              <w:left w:val="nil"/>
              <w:bottom w:val="nil"/>
              <w:right w:val="nil"/>
            </w:tcBorders>
          </w:tcPr>
          <w:p w14:paraId="0765B221" w14:textId="77777777" w:rsidR="00AE7DAB" w:rsidRDefault="00AE7DAB">
            <w:pPr>
              <w:widowControl/>
              <w:spacing w:line="240" w:lineRule="exact"/>
              <w:jc w:val="center"/>
              <w:rPr>
                <w:rFonts w:asciiTheme="minorEastAsia" w:eastAsiaTheme="minorEastAsia" w:hAnsiTheme="minorEastAsia"/>
                <w:b/>
                <w:bCs/>
                <w:color w:val="000000"/>
                <w:sz w:val="18"/>
                <w:szCs w:val="18"/>
              </w:rPr>
            </w:pPr>
          </w:p>
        </w:tc>
      </w:tr>
      <w:tr w:rsidR="00AE7DAB" w14:paraId="60902F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8" w:type="dxa"/>
          <w:trHeight w:hRule="exact" w:val="397"/>
          <w:jc w:val="center"/>
        </w:trPr>
        <w:tc>
          <w:tcPr>
            <w:tcW w:w="3134" w:type="dxa"/>
            <w:tcBorders>
              <w:top w:val="nil"/>
              <w:left w:val="nil"/>
              <w:bottom w:val="nil"/>
              <w:right w:val="single" w:sz="4" w:space="0" w:color="auto"/>
            </w:tcBorders>
            <w:vAlign w:val="center"/>
          </w:tcPr>
          <w:p w14:paraId="40BB54BB" w14:textId="77777777" w:rsidR="00AE7DAB" w:rsidRDefault="00A51496">
            <w:pPr>
              <w:spacing w:line="240" w:lineRule="exact"/>
              <w:jc w:val="both"/>
              <w:rPr>
                <w:rFonts w:asciiTheme="minorEastAsia" w:eastAsiaTheme="minorEastAsia" w:hAnsiTheme="minorEastAsia"/>
                <w:sz w:val="18"/>
                <w:szCs w:val="18"/>
              </w:rPr>
            </w:pPr>
            <w:r>
              <w:rPr>
                <w:rFonts w:asciiTheme="minorEastAsia" w:eastAsiaTheme="minorEastAsia" w:hAnsiTheme="minorEastAsia" w:hint="eastAsia"/>
                <w:sz w:val="18"/>
                <w:szCs w:val="18"/>
              </w:rPr>
              <w:t>其中：</w:t>
            </w:r>
            <w:r>
              <w:rPr>
                <w:rFonts w:asciiTheme="minorEastAsia" w:eastAsiaTheme="minorEastAsia" w:hAnsiTheme="minorEastAsia" w:hint="eastAsia"/>
                <w:sz w:val="18"/>
                <w:szCs w:val="18"/>
              </w:rPr>
              <w:t>1.1 C</w:t>
            </w:r>
            <w:r>
              <w:rPr>
                <w:rFonts w:asciiTheme="minorEastAsia" w:eastAsiaTheme="minorEastAsia" w:hAnsiTheme="minorEastAsia"/>
                <w:sz w:val="18"/>
                <w:szCs w:val="18"/>
              </w:rPr>
              <w:t>PU</w:t>
            </w:r>
          </w:p>
        </w:tc>
        <w:tc>
          <w:tcPr>
            <w:tcW w:w="850" w:type="dxa"/>
            <w:gridSpan w:val="2"/>
            <w:tcBorders>
              <w:top w:val="nil"/>
              <w:left w:val="single" w:sz="4" w:space="0" w:color="auto"/>
              <w:bottom w:val="nil"/>
              <w:right w:val="nil"/>
            </w:tcBorders>
            <w:vAlign w:val="center"/>
          </w:tcPr>
          <w:p w14:paraId="6DAE57EE" w14:textId="77777777" w:rsidR="00AE7DAB" w:rsidRDefault="00AE7DAB">
            <w:pPr>
              <w:widowControl/>
              <w:spacing w:line="240" w:lineRule="exact"/>
              <w:jc w:val="center"/>
              <w:rPr>
                <w:rFonts w:asciiTheme="minorEastAsia" w:eastAsiaTheme="minorEastAsia" w:hAnsiTheme="minorEastAsia"/>
                <w:b/>
                <w:bCs/>
                <w:color w:val="000000"/>
                <w:sz w:val="18"/>
                <w:szCs w:val="18"/>
              </w:rPr>
            </w:pPr>
          </w:p>
        </w:tc>
        <w:tc>
          <w:tcPr>
            <w:tcW w:w="1134" w:type="dxa"/>
            <w:tcBorders>
              <w:top w:val="nil"/>
              <w:left w:val="nil"/>
              <w:bottom w:val="nil"/>
              <w:right w:val="nil"/>
            </w:tcBorders>
            <w:vAlign w:val="center"/>
          </w:tcPr>
          <w:p w14:paraId="54704909" w14:textId="77777777" w:rsidR="00AE7DAB" w:rsidRDefault="00AE7DAB">
            <w:pPr>
              <w:widowControl/>
              <w:spacing w:line="240" w:lineRule="exact"/>
              <w:jc w:val="center"/>
              <w:rPr>
                <w:rFonts w:asciiTheme="minorEastAsia" w:eastAsiaTheme="minorEastAsia" w:hAnsiTheme="minorEastAsia"/>
                <w:b/>
                <w:bCs/>
                <w:color w:val="000000"/>
                <w:sz w:val="18"/>
                <w:szCs w:val="18"/>
              </w:rPr>
            </w:pPr>
          </w:p>
        </w:tc>
        <w:tc>
          <w:tcPr>
            <w:tcW w:w="993" w:type="dxa"/>
            <w:gridSpan w:val="2"/>
            <w:tcBorders>
              <w:top w:val="nil"/>
              <w:left w:val="nil"/>
              <w:bottom w:val="nil"/>
              <w:right w:val="nil"/>
            </w:tcBorders>
            <w:vAlign w:val="center"/>
          </w:tcPr>
          <w:p w14:paraId="72AEB69B" w14:textId="77777777" w:rsidR="00AE7DAB" w:rsidRDefault="00AE7DAB">
            <w:pPr>
              <w:widowControl/>
              <w:spacing w:line="240" w:lineRule="exact"/>
              <w:jc w:val="center"/>
              <w:rPr>
                <w:rFonts w:asciiTheme="minorEastAsia" w:eastAsiaTheme="minorEastAsia" w:hAnsiTheme="minorEastAsia"/>
                <w:b/>
                <w:bCs/>
                <w:color w:val="000000"/>
                <w:sz w:val="18"/>
                <w:szCs w:val="18"/>
              </w:rPr>
            </w:pPr>
          </w:p>
        </w:tc>
        <w:tc>
          <w:tcPr>
            <w:tcW w:w="1134" w:type="dxa"/>
            <w:gridSpan w:val="2"/>
            <w:tcBorders>
              <w:top w:val="nil"/>
              <w:left w:val="nil"/>
              <w:bottom w:val="nil"/>
              <w:right w:val="nil"/>
            </w:tcBorders>
            <w:vAlign w:val="center"/>
          </w:tcPr>
          <w:p w14:paraId="33A05E6E" w14:textId="77777777" w:rsidR="00AE7DAB" w:rsidRDefault="00AE7DAB">
            <w:pPr>
              <w:widowControl/>
              <w:spacing w:line="240" w:lineRule="exact"/>
              <w:jc w:val="center"/>
              <w:rPr>
                <w:rFonts w:asciiTheme="minorEastAsia" w:eastAsiaTheme="minorEastAsia" w:hAnsiTheme="minorEastAsia"/>
                <w:b/>
                <w:bCs/>
                <w:color w:val="000000"/>
                <w:sz w:val="18"/>
                <w:szCs w:val="18"/>
              </w:rPr>
            </w:pPr>
          </w:p>
        </w:tc>
        <w:tc>
          <w:tcPr>
            <w:tcW w:w="1652" w:type="dxa"/>
            <w:gridSpan w:val="2"/>
            <w:tcBorders>
              <w:top w:val="nil"/>
              <w:left w:val="nil"/>
              <w:bottom w:val="nil"/>
              <w:right w:val="nil"/>
            </w:tcBorders>
          </w:tcPr>
          <w:p w14:paraId="2A538132" w14:textId="77777777" w:rsidR="00AE7DAB" w:rsidRDefault="00AE7DAB">
            <w:pPr>
              <w:widowControl/>
              <w:spacing w:line="240" w:lineRule="exact"/>
              <w:jc w:val="center"/>
              <w:rPr>
                <w:rFonts w:asciiTheme="minorEastAsia" w:eastAsiaTheme="minorEastAsia" w:hAnsiTheme="minorEastAsia"/>
                <w:b/>
                <w:bCs/>
                <w:color w:val="000000"/>
                <w:sz w:val="18"/>
                <w:szCs w:val="18"/>
              </w:rPr>
            </w:pPr>
          </w:p>
        </w:tc>
      </w:tr>
      <w:tr w:rsidR="00AE7DAB" w14:paraId="37B28A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8" w:type="dxa"/>
          <w:trHeight w:hRule="exact" w:val="397"/>
          <w:jc w:val="center"/>
        </w:trPr>
        <w:tc>
          <w:tcPr>
            <w:tcW w:w="3134" w:type="dxa"/>
            <w:tcBorders>
              <w:top w:val="nil"/>
              <w:left w:val="nil"/>
              <w:bottom w:val="nil"/>
              <w:right w:val="single" w:sz="4" w:space="0" w:color="auto"/>
            </w:tcBorders>
            <w:vAlign w:val="center"/>
          </w:tcPr>
          <w:p w14:paraId="1687E1F6" w14:textId="77777777" w:rsidR="00AE7DAB" w:rsidRDefault="00A51496">
            <w:pPr>
              <w:spacing w:line="240" w:lineRule="exact"/>
              <w:ind w:firstLineChars="294" w:firstLine="529"/>
              <w:jc w:val="both"/>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1.2 </w:t>
            </w:r>
            <w:r>
              <w:rPr>
                <w:rFonts w:asciiTheme="minorEastAsia" w:eastAsiaTheme="minorEastAsia" w:hAnsiTheme="minorEastAsia"/>
                <w:sz w:val="18"/>
                <w:szCs w:val="18"/>
              </w:rPr>
              <w:t>DSP</w:t>
            </w:r>
          </w:p>
        </w:tc>
        <w:tc>
          <w:tcPr>
            <w:tcW w:w="850" w:type="dxa"/>
            <w:gridSpan w:val="2"/>
            <w:tcBorders>
              <w:top w:val="nil"/>
              <w:left w:val="single" w:sz="4" w:space="0" w:color="auto"/>
              <w:bottom w:val="nil"/>
              <w:right w:val="nil"/>
            </w:tcBorders>
            <w:vAlign w:val="center"/>
          </w:tcPr>
          <w:p w14:paraId="75F45D33" w14:textId="77777777" w:rsidR="00AE7DAB" w:rsidRDefault="00AE7DAB">
            <w:pPr>
              <w:widowControl/>
              <w:spacing w:line="240" w:lineRule="exact"/>
              <w:jc w:val="center"/>
              <w:rPr>
                <w:rFonts w:asciiTheme="minorEastAsia" w:eastAsiaTheme="minorEastAsia" w:hAnsiTheme="minorEastAsia"/>
                <w:b/>
                <w:bCs/>
                <w:color w:val="000000"/>
                <w:sz w:val="18"/>
                <w:szCs w:val="18"/>
              </w:rPr>
            </w:pPr>
          </w:p>
        </w:tc>
        <w:tc>
          <w:tcPr>
            <w:tcW w:w="1134" w:type="dxa"/>
            <w:tcBorders>
              <w:top w:val="nil"/>
              <w:left w:val="nil"/>
              <w:bottom w:val="nil"/>
              <w:right w:val="nil"/>
            </w:tcBorders>
            <w:vAlign w:val="center"/>
          </w:tcPr>
          <w:p w14:paraId="3AA86EA1" w14:textId="77777777" w:rsidR="00AE7DAB" w:rsidRDefault="00AE7DAB">
            <w:pPr>
              <w:widowControl/>
              <w:spacing w:line="240" w:lineRule="exact"/>
              <w:jc w:val="center"/>
              <w:rPr>
                <w:rFonts w:asciiTheme="minorEastAsia" w:eastAsiaTheme="minorEastAsia" w:hAnsiTheme="minorEastAsia"/>
                <w:b/>
                <w:bCs/>
                <w:color w:val="000000"/>
                <w:sz w:val="18"/>
                <w:szCs w:val="18"/>
              </w:rPr>
            </w:pPr>
          </w:p>
        </w:tc>
        <w:tc>
          <w:tcPr>
            <w:tcW w:w="993" w:type="dxa"/>
            <w:gridSpan w:val="2"/>
            <w:tcBorders>
              <w:top w:val="nil"/>
              <w:left w:val="nil"/>
              <w:bottom w:val="nil"/>
              <w:right w:val="nil"/>
            </w:tcBorders>
            <w:vAlign w:val="center"/>
          </w:tcPr>
          <w:p w14:paraId="6AA8EF20" w14:textId="77777777" w:rsidR="00AE7DAB" w:rsidRDefault="00AE7DAB">
            <w:pPr>
              <w:widowControl/>
              <w:spacing w:line="240" w:lineRule="exact"/>
              <w:jc w:val="center"/>
              <w:rPr>
                <w:rFonts w:asciiTheme="minorEastAsia" w:eastAsiaTheme="minorEastAsia" w:hAnsiTheme="minorEastAsia"/>
                <w:b/>
                <w:bCs/>
                <w:color w:val="000000"/>
                <w:sz w:val="18"/>
                <w:szCs w:val="18"/>
              </w:rPr>
            </w:pPr>
          </w:p>
        </w:tc>
        <w:tc>
          <w:tcPr>
            <w:tcW w:w="1134" w:type="dxa"/>
            <w:gridSpan w:val="2"/>
            <w:tcBorders>
              <w:top w:val="nil"/>
              <w:left w:val="nil"/>
              <w:bottom w:val="nil"/>
              <w:right w:val="nil"/>
            </w:tcBorders>
            <w:vAlign w:val="center"/>
          </w:tcPr>
          <w:p w14:paraId="6DEA9A41" w14:textId="77777777" w:rsidR="00AE7DAB" w:rsidRDefault="00AE7DAB">
            <w:pPr>
              <w:widowControl/>
              <w:spacing w:line="240" w:lineRule="exact"/>
              <w:jc w:val="center"/>
              <w:rPr>
                <w:rFonts w:asciiTheme="minorEastAsia" w:eastAsiaTheme="minorEastAsia" w:hAnsiTheme="minorEastAsia"/>
                <w:b/>
                <w:bCs/>
                <w:color w:val="000000"/>
                <w:sz w:val="18"/>
                <w:szCs w:val="18"/>
              </w:rPr>
            </w:pPr>
          </w:p>
        </w:tc>
        <w:tc>
          <w:tcPr>
            <w:tcW w:w="1652" w:type="dxa"/>
            <w:gridSpan w:val="2"/>
            <w:tcBorders>
              <w:top w:val="nil"/>
              <w:left w:val="nil"/>
              <w:bottom w:val="nil"/>
              <w:right w:val="nil"/>
            </w:tcBorders>
          </w:tcPr>
          <w:p w14:paraId="5C2CA493" w14:textId="77777777" w:rsidR="00AE7DAB" w:rsidRDefault="00AE7DAB">
            <w:pPr>
              <w:widowControl/>
              <w:spacing w:line="240" w:lineRule="exact"/>
              <w:jc w:val="center"/>
              <w:rPr>
                <w:rFonts w:asciiTheme="minorEastAsia" w:eastAsiaTheme="minorEastAsia" w:hAnsiTheme="minorEastAsia"/>
                <w:b/>
                <w:bCs/>
                <w:color w:val="000000"/>
                <w:sz w:val="18"/>
                <w:szCs w:val="18"/>
              </w:rPr>
            </w:pPr>
          </w:p>
        </w:tc>
      </w:tr>
      <w:tr w:rsidR="00AE7DAB" w14:paraId="7C0E20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8" w:type="dxa"/>
          <w:trHeight w:hRule="exact" w:val="397"/>
          <w:jc w:val="center"/>
        </w:trPr>
        <w:tc>
          <w:tcPr>
            <w:tcW w:w="3134" w:type="dxa"/>
            <w:tcBorders>
              <w:top w:val="nil"/>
              <w:left w:val="nil"/>
              <w:bottom w:val="nil"/>
              <w:right w:val="single" w:sz="4" w:space="0" w:color="auto"/>
            </w:tcBorders>
            <w:vAlign w:val="center"/>
          </w:tcPr>
          <w:p w14:paraId="5767B93E" w14:textId="77777777" w:rsidR="00AE7DAB" w:rsidRDefault="00A51496">
            <w:pPr>
              <w:spacing w:line="240" w:lineRule="exact"/>
              <w:ind w:firstLineChars="294" w:firstLine="529"/>
              <w:jc w:val="both"/>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1.3 </w:t>
            </w:r>
            <w:r>
              <w:rPr>
                <w:rFonts w:asciiTheme="minorEastAsia" w:eastAsiaTheme="minorEastAsia" w:hAnsiTheme="minorEastAsia"/>
                <w:sz w:val="18"/>
                <w:szCs w:val="18"/>
              </w:rPr>
              <w:t>GPU</w:t>
            </w:r>
          </w:p>
        </w:tc>
        <w:tc>
          <w:tcPr>
            <w:tcW w:w="850" w:type="dxa"/>
            <w:gridSpan w:val="2"/>
            <w:tcBorders>
              <w:top w:val="nil"/>
              <w:left w:val="single" w:sz="4" w:space="0" w:color="auto"/>
              <w:bottom w:val="nil"/>
              <w:right w:val="nil"/>
            </w:tcBorders>
            <w:vAlign w:val="center"/>
          </w:tcPr>
          <w:p w14:paraId="413A5E28" w14:textId="77777777" w:rsidR="00AE7DAB" w:rsidRDefault="00AE7DAB">
            <w:pPr>
              <w:widowControl/>
              <w:spacing w:line="240" w:lineRule="exact"/>
              <w:jc w:val="center"/>
              <w:rPr>
                <w:rFonts w:asciiTheme="minorEastAsia" w:eastAsiaTheme="minorEastAsia" w:hAnsiTheme="minorEastAsia"/>
                <w:b/>
                <w:bCs/>
                <w:color w:val="000000"/>
                <w:sz w:val="18"/>
                <w:szCs w:val="18"/>
              </w:rPr>
            </w:pPr>
          </w:p>
        </w:tc>
        <w:tc>
          <w:tcPr>
            <w:tcW w:w="1134" w:type="dxa"/>
            <w:tcBorders>
              <w:top w:val="nil"/>
              <w:left w:val="nil"/>
              <w:bottom w:val="nil"/>
              <w:right w:val="nil"/>
            </w:tcBorders>
            <w:vAlign w:val="center"/>
          </w:tcPr>
          <w:p w14:paraId="773B0E2D" w14:textId="77777777" w:rsidR="00AE7DAB" w:rsidRDefault="00AE7DAB">
            <w:pPr>
              <w:widowControl/>
              <w:spacing w:line="240" w:lineRule="exact"/>
              <w:jc w:val="center"/>
              <w:rPr>
                <w:rFonts w:asciiTheme="minorEastAsia" w:eastAsiaTheme="minorEastAsia" w:hAnsiTheme="minorEastAsia"/>
                <w:b/>
                <w:bCs/>
                <w:color w:val="000000"/>
                <w:sz w:val="18"/>
                <w:szCs w:val="18"/>
              </w:rPr>
            </w:pPr>
          </w:p>
        </w:tc>
        <w:tc>
          <w:tcPr>
            <w:tcW w:w="993" w:type="dxa"/>
            <w:gridSpan w:val="2"/>
            <w:tcBorders>
              <w:top w:val="nil"/>
              <w:left w:val="nil"/>
              <w:bottom w:val="nil"/>
              <w:right w:val="nil"/>
            </w:tcBorders>
            <w:vAlign w:val="center"/>
          </w:tcPr>
          <w:p w14:paraId="2F9BD8E6" w14:textId="77777777" w:rsidR="00AE7DAB" w:rsidRDefault="00AE7DAB">
            <w:pPr>
              <w:widowControl/>
              <w:spacing w:line="240" w:lineRule="exact"/>
              <w:jc w:val="center"/>
              <w:rPr>
                <w:rFonts w:asciiTheme="minorEastAsia" w:eastAsiaTheme="minorEastAsia" w:hAnsiTheme="minorEastAsia"/>
                <w:b/>
                <w:bCs/>
                <w:color w:val="000000"/>
                <w:sz w:val="18"/>
                <w:szCs w:val="18"/>
              </w:rPr>
            </w:pPr>
          </w:p>
        </w:tc>
        <w:tc>
          <w:tcPr>
            <w:tcW w:w="1134" w:type="dxa"/>
            <w:gridSpan w:val="2"/>
            <w:tcBorders>
              <w:top w:val="nil"/>
              <w:left w:val="nil"/>
              <w:bottom w:val="nil"/>
              <w:right w:val="nil"/>
            </w:tcBorders>
            <w:vAlign w:val="center"/>
          </w:tcPr>
          <w:p w14:paraId="08DCAF79" w14:textId="77777777" w:rsidR="00AE7DAB" w:rsidRDefault="00AE7DAB">
            <w:pPr>
              <w:widowControl/>
              <w:spacing w:line="240" w:lineRule="exact"/>
              <w:jc w:val="center"/>
              <w:rPr>
                <w:rFonts w:asciiTheme="minorEastAsia" w:eastAsiaTheme="minorEastAsia" w:hAnsiTheme="minorEastAsia"/>
                <w:b/>
                <w:bCs/>
                <w:color w:val="000000"/>
                <w:sz w:val="18"/>
                <w:szCs w:val="18"/>
              </w:rPr>
            </w:pPr>
          </w:p>
        </w:tc>
        <w:tc>
          <w:tcPr>
            <w:tcW w:w="1652" w:type="dxa"/>
            <w:gridSpan w:val="2"/>
            <w:tcBorders>
              <w:top w:val="nil"/>
              <w:left w:val="nil"/>
              <w:bottom w:val="nil"/>
              <w:right w:val="nil"/>
            </w:tcBorders>
          </w:tcPr>
          <w:p w14:paraId="1544661D" w14:textId="77777777" w:rsidR="00AE7DAB" w:rsidRDefault="00AE7DAB">
            <w:pPr>
              <w:widowControl/>
              <w:spacing w:line="240" w:lineRule="exact"/>
              <w:jc w:val="center"/>
              <w:rPr>
                <w:rFonts w:asciiTheme="minorEastAsia" w:eastAsiaTheme="minorEastAsia" w:hAnsiTheme="minorEastAsia"/>
                <w:b/>
                <w:bCs/>
                <w:color w:val="000000"/>
                <w:sz w:val="18"/>
                <w:szCs w:val="18"/>
              </w:rPr>
            </w:pPr>
          </w:p>
        </w:tc>
      </w:tr>
      <w:tr w:rsidR="00AE7DAB" w14:paraId="6351CC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8" w:type="dxa"/>
          <w:trHeight w:hRule="exact" w:val="397"/>
          <w:jc w:val="center"/>
        </w:trPr>
        <w:tc>
          <w:tcPr>
            <w:tcW w:w="3134" w:type="dxa"/>
            <w:tcBorders>
              <w:top w:val="nil"/>
              <w:left w:val="nil"/>
              <w:bottom w:val="nil"/>
              <w:right w:val="single" w:sz="4" w:space="0" w:color="auto"/>
            </w:tcBorders>
            <w:vAlign w:val="center"/>
          </w:tcPr>
          <w:p w14:paraId="44EEAC6A" w14:textId="77777777" w:rsidR="00AE7DAB" w:rsidRDefault="00A51496">
            <w:pPr>
              <w:spacing w:line="240" w:lineRule="exact"/>
              <w:ind w:firstLineChars="294" w:firstLine="529"/>
              <w:jc w:val="both"/>
              <w:rPr>
                <w:rFonts w:asciiTheme="minorEastAsia" w:eastAsiaTheme="minorEastAsia" w:hAnsiTheme="minorEastAsia"/>
                <w:sz w:val="18"/>
                <w:szCs w:val="18"/>
              </w:rPr>
            </w:pPr>
            <w:r>
              <w:rPr>
                <w:rFonts w:asciiTheme="minorEastAsia" w:eastAsiaTheme="minorEastAsia" w:hAnsiTheme="minorEastAsia" w:hint="eastAsia"/>
                <w:sz w:val="18"/>
                <w:szCs w:val="18"/>
              </w:rPr>
              <w:t>1.4</w:t>
            </w:r>
            <w:r>
              <w:rPr>
                <w:rFonts w:asciiTheme="minorEastAsia" w:eastAsiaTheme="minorEastAsia" w:hAnsiTheme="minorEastAsia" w:hint="eastAsia"/>
                <w:sz w:val="18"/>
                <w:szCs w:val="18"/>
              </w:rPr>
              <w:t>工控芯片</w:t>
            </w:r>
          </w:p>
        </w:tc>
        <w:tc>
          <w:tcPr>
            <w:tcW w:w="850" w:type="dxa"/>
            <w:gridSpan w:val="2"/>
            <w:tcBorders>
              <w:top w:val="nil"/>
              <w:left w:val="single" w:sz="4" w:space="0" w:color="auto"/>
              <w:bottom w:val="nil"/>
              <w:right w:val="nil"/>
            </w:tcBorders>
            <w:vAlign w:val="center"/>
          </w:tcPr>
          <w:p w14:paraId="135947A3" w14:textId="77777777" w:rsidR="00AE7DAB" w:rsidRDefault="00AE7DAB">
            <w:pPr>
              <w:widowControl/>
              <w:spacing w:line="240" w:lineRule="exact"/>
              <w:jc w:val="center"/>
              <w:rPr>
                <w:rFonts w:asciiTheme="minorEastAsia" w:eastAsiaTheme="minorEastAsia" w:hAnsiTheme="minorEastAsia"/>
                <w:b/>
                <w:bCs/>
                <w:color w:val="000000"/>
                <w:sz w:val="18"/>
                <w:szCs w:val="18"/>
              </w:rPr>
            </w:pPr>
          </w:p>
        </w:tc>
        <w:tc>
          <w:tcPr>
            <w:tcW w:w="1134" w:type="dxa"/>
            <w:tcBorders>
              <w:top w:val="nil"/>
              <w:left w:val="nil"/>
              <w:bottom w:val="nil"/>
              <w:right w:val="nil"/>
            </w:tcBorders>
            <w:vAlign w:val="center"/>
          </w:tcPr>
          <w:p w14:paraId="631DE59F" w14:textId="77777777" w:rsidR="00AE7DAB" w:rsidRDefault="00AE7DAB">
            <w:pPr>
              <w:widowControl/>
              <w:spacing w:line="240" w:lineRule="exact"/>
              <w:jc w:val="center"/>
              <w:rPr>
                <w:rFonts w:asciiTheme="minorEastAsia" w:eastAsiaTheme="minorEastAsia" w:hAnsiTheme="minorEastAsia"/>
                <w:b/>
                <w:bCs/>
                <w:color w:val="000000"/>
                <w:sz w:val="18"/>
                <w:szCs w:val="18"/>
              </w:rPr>
            </w:pPr>
          </w:p>
        </w:tc>
        <w:tc>
          <w:tcPr>
            <w:tcW w:w="993" w:type="dxa"/>
            <w:gridSpan w:val="2"/>
            <w:tcBorders>
              <w:top w:val="nil"/>
              <w:left w:val="nil"/>
              <w:bottom w:val="nil"/>
              <w:right w:val="nil"/>
            </w:tcBorders>
            <w:vAlign w:val="center"/>
          </w:tcPr>
          <w:p w14:paraId="0CFEE174" w14:textId="77777777" w:rsidR="00AE7DAB" w:rsidRDefault="00AE7DAB">
            <w:pPr>
              <w:widowControl/>
              <w:spacing w:line="240" w:lineRule="exact"/>
              <w:jc w:val="center"/>
              <w:rPr>
                <w:rFonts w:asciiTheme="minorEastAsia" w:eastAsiaTheme="minorEastAsia" w:hAnsiTheme="minorEastAsia"/>
                <w:b/>
                <w:bCs/>
                <w:color w:val="000000"/>
                <w:sz w:val="18"/>
                <w:szCs w:val="18"/>
              </w:rPr>
            </w:pPr>
          </w:p>
        </w:tc>
        <w:tc>
          <w:tcPr>
            <w:tcW w:w="1134" w:type="dxa"/>
            <w:gridSpan w:val="2"/>
            <w:tcBorders>
              <w:top w:val="nil"/>
              <w:left w:val="nil"/>
              <w:bottom w:val="nil"/>
              <w:right w:val="nil"/>
            </w:tcBorders>
            <w:vAlign w:val="center"/>
          </w:tcPr>
          <w:p w14:paraId="291BC6B4" w14:textId="77777777" w:rsidR="00AE7DAB" w:rsidRDefault="00AE7DAB">
            <w:pPr>
              <w:widowControl/>
              <w:spacing w:line="240" w:lineRule="exact"/>
              <w:jc w:val="center"/>
              <w:rPr>
                <w:rFonts w:asciiTheme="minorEastAsia" w:eastAsiaTheme="minorEastAsia" w:hAnsiTheme="minorEastAsia"/>
                <w:b/>
                <w:bCs/>
                <w:color w:val="000000"/>
                <w:sz w:val="18"/>
                <w:szCs w:val="18"/>
              </w:rPr>
            </w:pPr>
          </w:p>
        </w:tc>
        <w:tc>
          <w:tcPr>
            <w:tcW w:w="1652" w:type="dxa"/>
            <w:gridSpan w:val="2"/>
            <w:tcBorders>
              <w:top w:val="nil"/>
              <w:left w:val="nil"/>
              <w:bottom w:val="nil"/>
              <w:right w:val="nil"/>
            </w:tcBorders>
          </w:tcPr>
          <w:p w14:paraId="29A2BDA3" w14:textId="77777777" w:rsidR="00AE7DAB" w:rsidRDefault="00AE7DAB">
            <w:pPr>
              <w:widowControl/>
              <w:spacing w:line="240" w:lineRule="exact"/>
              <w:jc w:val="center"/>
              <w:rPr>
                <w:rFonts w:asciiTheme="minorEastAsia" w:eastAsiaTheme="minorEastAsia" w:hAnsiTheme="minorEastAsia"/>
                <w:b/>
                <w:bCs/>
                <w:color w:val="000000"/>
                <w:sz w:val="18"/>
                <w:szCs w:val="18"/>
              </w:rPr>
            </w:pPr>
          </w:p>
        </w:tc>
      </w:tr>
      <w:tr w:rsidR="00AE7DAB" w14:paraId="3187FC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8" w:type="dxa"/>
          <w:trHeight w:hRule="exact" w:val="397"/>
          <w:jc w:val="center"/>
        </w:trPr>
        <w:tc>
          <w:tcPr>
            <w:tcW w:w="3134" w:type="dxa"/>
            <w:tcBorders>
              <w:top w:val="nil"/>
              <w:left w:val="nil"/>
              <w:bottom w:val="nil"/>
              <w:right w:val="single" w:sz="4" w:space="0" w:color="auto"/>
            </w:tcBorders>
            <w:vAlign w:val="center"/>
          </w:tcPr>
          <w:p w14:paraId="5417F872" w14:textId="77777777" w:rsidR="00AE7DAB" w:rsidRDefault="00A51496">
            <w:pPr>
              <w:spacing w:line="240" w:lineRule="exact"/>
              <w:jc w:val="both"/>
              <w:rPr>
                <w:rFonts w:asciiTheme="minorEastAsia" w:eastAsiaTheme="minorEastAsia" w:hAnsiTheme="minorEastAsia"/>
                <w:color w:val="000000"/>
                <w:sz w:val="18"/>
                <w:szCs w:val="18"/>
              </w:rPr>
            </w:pPr>
            <w:r>
              <w:rPr>
                <w:rFonts w:asciiTheme="minorEastAsia" w:eastAsiaTheme="minorEastAsia" w:hAnsiTheme="minorEastAsia" w:hint="eastAsia"/>
                <w:sz w:val="18"/>
                <w:szCs w:val="18"/>
              </w:rPr>
              <w:t xml:space="preserve">2. </w:t>
            </w:r>
            <w:r>
              <w:rPr>
                <w:rFonts w:asciiTheme="minorEastAsia" w:eastAsiaTheme="minorEastAsia" w:hAnsiTheme="minorEastAsia" w:hint="eastAsia"/>
                <w:sz w:val="18"/>
                <w:szCs w:val="18"/>
              </w:rPr>
              <w:t>逻辑电路</w:t>
            </w:r>
          </w:p>
        </w:tc>
        <w:tc>
          <w:tcPr>
            <w:tcW w:w="850" w:type="dxa"/>
            <w:gridSpan w:val="2"/>
            <w:tcBorders>
              <w:top w:val="nil"/>
              <w:left w:val="single" w:sz="4" w:space="0" w:color="auto"/>
              <w:bottom w:val="nil"/>
              <w:right w:val="nil"/>
            </w:tcBorders>
            <w:vAlign w:val="center"/>
          </w:tcPr>
          <w:p w14:paraId="36A31005" w14:textId="77777777" w:rsidR="00AE7DAB" w:rsidRDefault="00AE7DAB">
            <w:pPr>
              <w:widowControl/>
              <w:spacing w:line="240" w:lineRule="exact"/>
              <w:jc w:val="center"/>
              <w:rPr>
                <w:rFonts w:asciiTheme="minorEastAsia" w:eastAsiaTheme="minorEastAsia" w:hAnsiTheme="minorEastAsia"/>
                <w:b/>
                <w:bCs/>
                <w:color w:val="000000"/>
                <w:sz w:val="18"/>
                <w:szCs w:val="18"/>
              </w:rPr>
            </w:pPr>
          </w:p>
        </w:tc>
        <w:tc>
          <w:tcPr>
            <w:tcW w:w="1134" w:type="dxa"/>
            <w:tcBorders>
              <w:top w:val="nil"/>
              <w:left w:val="nil"/>
              <w:bottom w:val="nil"/>
              <w:right w:val="nil"/>
            </w:tcBorders>
            <w:vAlign w:val="center"/>
          </w:tcPr>
          <w:p w14:paraId="28AA6B28" w14:textId="77777777" w:rsidR="00AE7DAB" w:rsidRDefault="00AE7DAB">
            <w:pPr>
              <w:widowControl/>
              <w:spacing w:line="240" w:lineRule="exact"/>
              <w:jc w:val="center"/>
              <w:rPr>
                <w:rFonts w:asciiTheme="minorEastAsia" w:eastAsiaTheme="minorEastAsia" w:hAnsiTheme="minorEastAsia"/>
                <w:b/>
                <w:bCs/>
                <w:color w:val="000000"/>
                <w:sz w:val="18"/>
                <w:szCs w:val="18"/>
              </w:rPr>
            </w:pPr>
          </w:p>
        </w:tc>
        <w:tc>
          <w:tcPr>
            <w:tcW w:w="993" w:type="dxa"/>
            <w:gridSpan w:val="2"/>
            <w:tcBorders>
              <w:top w:val="nil"/>
              <w:left w:val="nil"/>
              <w:bottom w:val="nil"/>
              <w:right w:val="nil"/>
            </w:tcBorders>
            <w:vAlign w:val="center"/>
          </w:tcPr>
          <w:p w14:paraId="2CDDA11E" w14:textId="77777777" w:rsidR="00AE7DAB" w:rsidRDefault="00AE7DAB">
            <w:pPr>
              <w:widowControl/>
              <w:spacing w:line="240" w:lineRule="exact"/>
              <w:jc w:val="center"/>
              <w:rPr>
                <w:rFonts w:asciiTheme="minorEastAsia" w:eastAsiaTheme="minorEastAsia" w:hAnsiTheme="minorEastAsia"/>
                <w:b/>
                <w:bCs/>
                <w:color w:val="000000"/>
                <w:sz w:val="18"/>
                <w:szCs w:val="18"/>
              </w:rPr>
            </w:pPr>
          </w:p>
        </w:tc>
        <w:tc>
          <w:tcPr>
            <w:tcW w:w="1134" w:type="dxa"/>
            <w:gridSpan w:val="2"/>
            <w:tcBorders>
              <w:top w:val="nil"/>
              <w:left w:val="nil"/>
              <w:bottom w:val="nil"/>
              <w:right w:val="nil"/>
            </w:tcBorders>
            <w:vAlign w:val="center"/>
          </w:tcPr>
          <w:p w14:paraId="4D7ACF98" w14:textId="77777777" w:rsidR="00AE7DAB" w:rsidRDefault="00AE7DAB">
            <w:pPr>
              <w:widowControl/>
              <w:spacing w:line="240" w:lineRule="exact"/>
              <w:jc w:val="center"/>
              <w:rPr>
                <w:rFonts w:asciiTheme="minorEastAsia" w:eastAsiaTheme="minorEastAsia" w:hAnsiTheme="minorEastAsia"/>
                <w:b/>
                <w:bCs/>
                <w:color w:val="000000"/>
                <w:sz w:val="18"/>
                <w:szCs w:val="18"/>
              </w:rPr>
            </w:pPr>
          </w:p>
        </w:tc>
        <w:tc>
          <w:tcPr>
            <w:tcW w:w="1652" w:type="dxa"/>
            <w:gridSpan w:val="2"/>
            <w:tcBorders>
              <w:top w:val="nil"/>
              <w:left w:val="nil"/>
              <w:bottom w:val="nil"/>
              <w:right w:val="nil"/>
            </w:tcBorders>
          </w:tcPr>
          <w:p w14:paraId="7B7ACFEF" w14:textId="77777777" w:rsidR="00AE7DAB" w:rsidRDefault="00AE7DAB">
            <w:pPr>
              <w:widowControl/>
              <w:spacing w:line="240" w:lineRule="exact"/>
              <w:jc w:val="center"/>
              <w:rPr>
                <w:rFonts w:asciiTheme="minorEastAsia" w:eastAsiaTheme="minorEastAsia" w:hAnsiTheme="minorEastAsia"/>
                <w:b/>
                <w:bCs/>
                <w:color w:val="000000"/>
                <w:sz w:val="18"/>
                <w:szCs w:val="18"/>
              </w:rPr>
            </w:pPr>
          </w:p>
        </w:tc>
      </w:tr>
      <w:tr w:rsidR="00AE7DAB" w14:paraId="05D97B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8" w:type="dxa"/>
          <w:trHeight w:hRule="exact" w:val="397"/>
          <w:jc w:val="center"/>
        </w:trPr>
        <w:tc>
          <w:tcPr>
            <w:tcW w:w="3134" w:type="dxa"/>
            <w:tcBorders>
              <w:top w:val="nil"/>
              <w:left w:val="nil"/>
              <w:bottom w:val="nil"/>
              <w:right w:val="single" w:sz="4" w:space="0" w:color="auto"/>
            </w:tcBorders>
            <w:vAlign w:val="center"/>
          </w:tcPr>
          <w:p w14:paraId="48E45FBD" w14:textId="77777777" w:rsidR="00AE7DAB" w:rsidRDefault="00A51496">
            <w:pPr>
              <w:spacing w:line="240" w:lineRule="exact"/>
              <w:jc w:val="both"/>
              <w:rPr>
                <w:rFonts w:asciiTheme="minorEastAsia" w:eastAsiaTheme="minorEastAsia" w:hAnsiTheme="minorEastAsia"/>
                <w:sz w:val="18"/>
                <w:szCs w:val="18"/>
              </w:rPr>
            </w:pPr>
            <w:r>
              <w:rPr>
                <w:rFonts w:asciiTheme="minorEastAsia" w:eastAsiaTheme="minorEastAsia" w:hAnsiTheme="minorEastAsia" w:hint="eastAsia"/>
                <w:sz w:val="18"/>
                <w:szCs w:val="18"/>
              </w:rPr>
              <w:t>其中：</w:t>
            </w:r>
            <w:r>
              <w:rPr>
                <w:rFonts w:asciiTheme="minorEastAsia" w:eastAsiaTheme="minorEastAsia" w:hAnsiTheme="minorEastAsia" w:hint="eastAsia"/>
                <w:sz w:val="18"/>
                <w:szCs w:val="18"/>
              </w:rPr>
              <w:t>2.1 FPGA</w:t>
            </w:r>
          </w:p>
        </w:tc>
        <w:tc>
          <w:tcPr>
            <w:tcW w:w="850" w:type="dxa"/>
            <w:gridSpan w:val="2"/>
            <w:tcBorders>
              <w:top w:val="nil"/>
              <w:left w:val="single" w:sz="4" w:space="0" w:color="auto"/>
              <w:bottom w:val="nil"/>
              <w:right w:val="nil"/>
            </w:tcBorders>
            <w:vAlign w:val="center"/>
          </w:tcPr>
          <w:p w14:paraId="7C39BC9C" w14:textId="77777777" w:rsidR="00AE7DAB" w:rsidRDefault="00AE7DAB">
            <w:pPr>
              <w:widowControl/>
              <w:spacing w:line="240" w:lineRule="exact"/>
              <w:jc w:val="center"/>
              <w:rPr>
                <w:rFonts w:asciiTheme="minorEastAsia" w:eastAsiaTheme="minorEastAsia" w:hAnsiTheme="minorEastAsia"/>
                <w:b/>
                <w:bCs/>
                <w:color w:val="000000"/>
                <w:sz w:val="18"/>
                <w:szCs w:val="18"/>
              </w:rPr>
            </w:pPr>
          </w:p>
        </w:tc>
        <w:tc>
          <w:tcPr>
            <w:tcW w:w="1134" w:type="dxa"/>
            <w:tcBorders>
              <w:top w:val="nil"/>
              <w:left w:val="nil"/>
              <w:bottom w:val="nil"/>
              <w:right w:val="nil"/>
            </w:tcBorders>
            <w:vAlign w:val="center"/>
          </w:tcPr>
          <w:p w14:paraId="4E059C8A" w14:textId="77777777" w:rsidR="00AE7DAB" w:rsidRDefault="00AE7DAB">
            <w:pPr>
              <w:widowControl/>
              <w:spacing w:line="240" w:lineRule="exact"/>
              <w:jc w:val="center"/>
              <w:rPr>
                <w:rFonts w:asciiTheme="minorEastAsia" w:eastAsiaTheme="minorEastAsia" w:hAnsiTheme="minorEastAsia"/>
                <w:b/>
                <w:bCs/>
                <w:color w:val="000000"/>
                <w:sz w:val="18"/>
                <w:szCs w:val="18"/>
              </w:rPr>
            </w:pPr>
          </w:p>
        </w:tc>
        <w:tc>
          <w:tcPr>
            <w:tcW w:w="993" w:type="dxa"/>
            <w:gridSpan w:val="2"/>
            <w:tcBorders>
              <w:top w:val="nil"/>
              <w:left w:val="nil"/>
              <w:bottom w:val="nil"/>
              <w:right w:val="nil"/>
            </w:tcBorders>
            <w:vAlign w:val="center"/>
          </w:tcPr>
          <w:p w14:paraId="48533B51" w14:textId="77777777" w:rsidR="00AE7DAB" w:rsidRDefault="00AE7DAB">
            <w:pPr>
              <w:widowControl/>
              <w:spacing w:line="240" w:lineRule="exact"/>
              <w:jc w:val="center"/>
              <w:rPr>
                <w:rFonts w:asciiTheme="minorEastAsia" w:eastAsiaTheme="minorEastAsia" w:hAnsiTheme="minorEastAsia"/>
                <w:b/>
                <w:bCs/>
                <w:color w:val="000000"/>
                <w:sz w:val="18"/>
                <w:szCs w:val="18"/>
              </w:rPr>
            </w:pPr>
          </w:p>
        </w:tc>
        <w:tc>
          <w:tcPr>
            <w:tcW w:w="1134" w:type="dxa"/>
            <w:gridSpan w:val="2"/>
            <w:tcBorders>
              <w:top w:val="nil"/>
              <w:left w:val="nil"/>
              <w:bottom w:val="nil"/>
              <w:right w:val="nil"/>
            </w:tcBorders>
            <w:vAlign w:val="center"/>
          </w:tcPr>
          <w:p w14:paraId="3C175C75" w14:textId="77777777" w:rsidR="00AE7DAB" w:rsidRDefault="00AE7DAB">
            <w:pPr>
              <w:widowControl/>
              <w:spacing w:line="240" w:lineRule="exact"/>
              <w:jc w:val="center"/>
              <w:rPr>
                <w:rFonts w:asciiTheme="minorEastAsia" w:eastAsiaTheme="minorEastAsia" w:hAnsiTheme="minorEastAsia"/>
                <w:b/>
                <w:bCs/>
                <w:color w:val="000000"/>
                <w:sz w:val="18"/>
                <w:szCs w:val="18"/>
              </w:rPr>
            </w:pPr>
          </w:p>
        </w:tc>
        <w:tc>
          <w:tcPr>
            <w:tcW w:w="1652" w:type="dxa"/>
            <w:gridSpan w:val="2"/>
            <w:tcBorders>
              <w:top w:val="nil"/>
              <w:left w:val="nil"/>
              <w:bottom w:val="nil"/>
              <w:right w:val="nil"/>
            </w:tcBorders>
          </w:tcPr>
          <w:p w14:paraId="6742B9A9" w14:textId="77777777" w:rsidR="00AE7DAB" w:rsidRDefault="00AE7DAB">
            <w:pPr>
              <w:widowControl/>
              <w:spacing w:line="240" w:lineRule="exact"/>
              <w:jc w:val="center"/>
              <w:rPr>
                <w:rFonts w:asciiTheme="minorEastAsia" w:eastAsiaTheme="minorEastAsia" w:hAnsiTheme="minorEastAsia"/>
                <w:b/>
                <w:bCs/>
                <w:color w:val="000000"/>
                <w:sz w:val="18"/>
                <w:szCs w:val="18"/>
              </w:rPr>
            </w:pPr>
          </w:p>
        </w:tc>
      </w:tr>
      <w:tr w:rsidR="00AE7DAB" w14:paraId="5D9909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8" w:type="dxa"/>
          <w:trHeight w:hRule="exact" w:val="397"/>
          <w:jc w:val="center"/>
        </w:trPr>
        <w:tc>
          <w:tcPr>
            <w:tcW w:w="3134" w:type="dxa"/>
            <w:tcBorders>
              <w:top w:val="nil"/>
              <w:left w:val="nil"/>
              <w:bottom w:val="nil"/>
              <w:right w:val="single" w:sz="4" w:space="0" w:color="auto"/>
            </w:tcBorders>
            <w:vAlign w:val="center"/>
          </w:tcPr>
          <w:p w14:paraId="035D5E26" w14:textId="77777777" w:rsidR="00AE7DAB" w:rsidRDefault="00A51496">
            <w:pPr>
              <w:spacing w:line="240" w:lineRule="exact"/>
              <w:jc w:val="both"/>
              <w:rPr>
                <w:rFonts w:asciiTheme="minorEastAsia" w:eastAsiaTheme="minorEastAsia" w:hAnsiTheme="minorEastAsia"/>
                <w:color w:val="000000"/>
                <w:sz w:val="18"/>
                <w:szCs w:val="18"/>
              </w:rPr>
            </w:pPr>
            <w:r>
              <w:rPr>
                <w:rFonts w:asciiTheme="minorEastAsia" w:eastAsiaTheme="minorEastAsia" w:hAnsiTheme="minorEastAsia" w:hint="eastAsia"/>
                <w:sz w:val="18"/>
                <w:szCs w:val="18"/>
              </w:rPr>
              <w:t xml:space="preserve">3. </w:t>
            </w:r>
            <w:r>
              <w:rPr>
                <w:rFonts w:asciiTheme="minorEastAsia" w:eastAsiaTheme="minorEastAsia" w:hAnsiTheme="minorEastAsia" w:hint="eastAsia"/>
                <w:sz w:val="18"/>
                <w:szCs w:val="18"/>
              </w:rPr>
              <w:t>存储器</w:t>
            </w:r>
          </w:p>
        </w:tc>
        <w:tc>
          <w:tcPr>
            <w:tcW w:w="850" w:type="dxa"/>
            <w:gridSpan w:val="2"/>
            <w:tcBorders>
              <w:top w:val="nil"/>
              <w:left w:val="single" w:sz="4" w:space="0" w:color="auto"/>
              <w:bottom w:val="nil"/>
              <w:right w:val="nil"/>
            </w:tcBorders>
            <w:vAlign w:val="center"/>
          </w:tcPr>
          <w:p w14:paraId="2FF18B5B" w14:textId="77777777" w:rsidR="00AE7DAB" w:rsidRDefault="00AE7DAB">
            <w:pPr>
              <w:widowControl/>
              <w:spacing w:line="240" w:lineRule="exact"/>
              <w:jc w:val="center"/>
              <w:rPr>
                <w:rFonts w:asciiTheme="minorEastAsia" w:eastAsiaTheme="minorEastAsia" w:hAnsiTheme="minorEastAsia"/>
                <w:b/>
                <w:bCs/>
                <w:color w:val="000000"/>
                <w:sz w:val="18"/>
                <w:szCs w:val="18"/>
              </w:rPr>
            </w:pPr>
          </w:p>
        </w:tc>
        <w:tc>
          <w:tcPr>
            <w:tcW w:w="1134" w:type="dxa"/>
            <w:tcBorders>
              <w:top w:val="nil"/>
              <w:left w:val="nil"/>
              <w:bottom w:val="nil"/>
              <w:right w:val="nil"/>
            </w:tcBorders>
            <w:vAlign w:val="center"/>
          </w:tcPr>
          <w:p w14:paraId="607BFAB2" w14:textId="77777777" w:rsidR="00AE7DAB" w:rsidRDefault="00AE7DAB">
            <w:pPr>
              <w:widowControl/>
              <w:spacing w:line="240" w:lineRule="exact"/>
              <w:jc w:val="center"/>
              <w:rPr>
                <w:rFonts w:asciiTheme="minorEastAsia" w:eastAsiaTheme="minorEastAsia" w:hAnsiTheme="minorEastAsia"/>
                <w:b/>
                <w:bCs/>
                <w:color w:val="000000"/>
                <w:sz w:val="18"/>
                <w:szCs w:val="18"/>
              </w:rPr>
            </w:pPr>
          </w:p>
        </w:tc>
        <w:tc>
          <w:tcPr>
            <w:tcW w:w="993" w:type="dxa"/>
            <w:gridSpan w:val="2"/>
            <w:tcBorders>
              <w:top w:val="nil"/>
              <w:left w:val="nil"/>
              <w:bottom w:val="nil"/>
              <w:right w:val="nil"/>
            </w:tcBorders>
            <w:vAlign w:val="center"/>
          </w:tcPr>
          <w:p w14:paraId="0F4D7A4D" w14:textId="77777777" w:rsidR="00AE7DAB" w:rsidRDefault="00AE7DAB">
            <w:pPr>
              <w:widowControl/>
              <w:spacing w:line="240" w:lineRule="exact"/>
              <w:jc w:val="center"/>
              <w:rPr>
                <w:rFonts w:asciiTheme="minorEastAsia" w:eastAsiaTheme="minorEastAsia" w:hAnsiTheme="minorEastAsia"/>
                <w:b/>
                <w:bCs/>
                <w:color w:val="000000"/>
                <w:sz w:val="18"/>
                <w:szCs w:val="18"/>
              </w:rPr>
            </w:pPr>
          </w:p>
        </w:tc>
        <w:tc>
          <w:tcPr>
            <w:tcW w:w="1134" w:type="dxa"/>
            <w:gridSpan w:val="2"/>
            <w:tcBorders>
              <w:top w:val="nil"/>
              <w:left w:val="nil"/>
              <w:bottom w:val="nil"/>
              <w:right w:val="nil"/>
            </w:tcBorders>
            <w:vAlign w:val="center"/>
          </w:tcPr>
          <w:p w14:paraId="2A598436" w14:textId="77777777" w:rsidR="00AE7DAB" w:rsidRDefault="00AE7DAB">
            <w:pPr>
              <w:widowControl/>
              <w:spacing w:line="240" w:lineRule="exact"/>
              <w:jc w:val="center"/>
              <w:rPr>
                <w:rFonts w:asciiTheme="minorEastAsia" w:eastAsiaTheme="minorEastAsia" w:hAnsiTheme="minorEastAsia"/>
                <w:b/>
                <w:bCs/>
                <w:color w:val="000000"/>
                <w:sz w:val="18"/>
                <w:szCs w:val="18"/>
              </w:rPr>
            </w:pPr>
          </w:p>
        </w:tc>
        <w:tc>
          <w:tcPr>
            <w:tcW w:w="1652" w:type="dxa"/>
            <w:gridSpan w:val="2"/>
            <w:tcBorders>
              <w:top w:val="nil"/>
              <w:left w:val="nil"/>
              <w:bottom w:val="nil"/>
              <w:right w:val="nil"/>
            </w:tcBorders>
          </w:tcPr>
          <w:p w14:paraId="4731D3D9" w14:textId="77777777" w:rsidR="00AE7DAB" w:rsidRDefault="00AE7DAB">
            <w:pPr>
              <w:widowControl/>
              <w:spacing w:line="240" w:lineRule="exact"/>
              <w:jc w:val="center"/>
              <w:rPr>
                <w:rFonts w:asciiTheme="minorEastAsia" w:eastAsiaTheme="minorEastAsia" w:hAnsiTheme="minorEastAsia"/>
                <w:b/>
                <w:bCs/>
                <w:color w:val="000000"/>
                <w:sz w:val="18"/>
                <w:szCs w:val="18"/>
              </w:rPr>
            </w:pPr>
          </w:p>
        </w:tc>
      </w:tr>
      <w:tr w:rsidR="00AE7DAB" w14:paraId="616CD88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8" w:type="dxa"/>
          <w:trHeight w:hRule="exact" w:val="397"/>
          <w:jc w:val="center"/>
        </w:trPr>
        <w:tc>
          <w:tcPr>
            <w:tcW w:w="3134" w:type="dxa"/>
            <w:tcBorders>
              <w:top w:val="nil"/>
              <w:left w:val="nil"/>
              <w:bottom w:val="nil"/>
              <w:right w:val="single" w:sz="4" w:space="0" w:color="auto"/>
            </w:tcBorders>
            <w:vAlign w:val="center"/>
          </w:tcPr>
          <w:p w14:paraId="5310E26E" w14:textId="77777777" w:rsidR="00AE7DAB" w:rsidRDefault="00A51496">
            <w:pPr>
              <w:spacing w:line="240" w:lineRule="exact"/>
              <w:jc w:val="both"/>
              <w:rPr>
                <w:rFonts w:asciiTheme="minorEastAsia" w:eastAsiaTheme="minorEastAsia" w:hAnsiTheme="minorEastAsia"/>
                <w:sz w:val="18"/>
                <w:szCs w:val="18"/>
              </w:rPr>
            </w:pPr>
            <w:r>
              <w:rPr>
                <w:rFonts w:asciiTheme="minorEastAsia" w:eastAsiaTheme="minorEastAsia" w:hAnsiTheme="minorEastAsia" w:hint="eastAsia"/>
                <w:sz w:val="18"/>
                <w:szCs w:val="18"/>
              </w:rPr>
              <w:t>其中：</w:t>
            </w:r>
            <w:r>
              <w:rPr>
                <w:rFonts w:asciiTheme="minorEastAsia" w:eastAsiaTheme="minorEastAsia" w:hAnsiTheme="minorEastAsia" w:hint="eastAsia"/>
                <w:sz w:val="18"/>
                <w:szCs w:val="18"/>
              </w:rPr>
              <w:t xml:space="preserve">3.1 </w:t>
            </w:r>
            <w:r>
              <w:rPr>
                <w:rFonts w:asciiTheme="minorEastAsia" w:eastAsiaTheme="minorEastAsia" w:hAnsiTheme="minorEastAsia"/>
                <w:sz w:val="18"/>
                <w:szCs w:val="18"/>
              </w:rPr>
              <w:t>DRAM</w:t>
            </w:r>
          </w:p>
        </w:tc>
        <w:tc>
          <w:tcPr>
            <w:tcW w:w="850" w:type="dxa"/>
            <w:gridSpan w:val="2"/>
            <w:tcBorders>
              <w:top w:val="nil"/>
              <w:left w:val="single" w:sz="4" w:space="0" w:color="auto"/>
              <w:bottom w:val="nil"/>
              <w:right w:val="nil"/>
            </w:tcBorders>
            <w:vAlign w:val="center"/>
          </w:tcPr>
          <w:p w14:paraId="49CB7F3C" w14:textId="77777777" w:rsidR="00AE7DAB" w:rsidRDefault="00AE7DAB">
            <w:pPr>
              <w:widowControl/>
              <w:spacing w:line="240" w:lineRule="exact"/>
              <w:jc w:val="center"/>
              <w:rPr>
                <w:rFonts w:asciiTheme="minorEastAsia" w:eastAsiaTheme="minorEastAsia" w:hAnsiTheme="minorEastAsia"/>
                <w:b/>
                <w:bCs/>
                <w:color w:val="000000"/>
                <w:sz w:val="18"/>
                <w:szCs w:val="18"/>
              </w:rPr>
            </w:pPr>
          </w:p>
        </w:tc>
        <w:tc>
          <w:tcPr>
            <w:tcW w:w="1134" w:type="dxa"/>
            <w:tcBorders>
              <w:top w:val="nil"/>
              <w:left w:val="nil"/>
              <w:bottom w:val="nil"/>
              <w:right w:val="nil"/>
            </w:tcBorders>
            <w:vAlign w:val="center"/>
          </w:tcPr>
          <w:p w14:paraId="1EDD0281" w14:textId="77777777" w:rsidR="00AE7DAB" w:rsidRDefault="00AE7DAB">
            <w:pPr>
              <w:widowControl/>
              <w:spacing w:line="240" w:lineRule="exact"/>
              <w:jc w:val="center"/>
              <w:rPr>
                <w:rFonts w:asciiTheme="minorEastAsia" w:eastAsiaTheme="minorEastAsia" w:hAnsiTheme="minorEastAsia"/>
                <w:b/>
                <w:bCs/>
                <w:color w:val="000000"/>
                <w:sz w:val="18"/>
                <w:szCs w:val="18"/>
              </w:rPr>
            </w:pPr>
          </w:p>
        </w:tc>
        <w:tc>
          <w:tcPr>
            <w:tcW w:w="993" w:type="dxa"/>
            <w:gridSpan w:val="2"/>
            <w:tcBorders>
              <w:top w:val="nil"/>
              <w:left w:val="nil"/>
              <w:bottom w:val="nil"/>
              <w:right w:val="nil"/>
            </w:tcBorders>
            <w:vAlign w:val="center"/>
          </w:tcPr>
          <w:p w14:paraId="1FB5E34F" w14:textId="77777777" w:rsidR="00AE7DAB" w:rsidRDefault="00AE7DAB">
            <w:pPr>
              <w:widowControl/>
              <w:spacing w:line="240" w:lineRule="exact"/>
              <w:jc w:val="center"/>
              <w:rPr>
                <w:rFonts w:asciiTheme="minorEastAsia" w:eastAsiaTheme="minorEastAsia" w:hAnsiTheme="minorEastAsia"/>
                <w:b/>
                <w:bCs/>
                <w:color w:val="000000"/>
                <w:sz w:val="18"/>
                <w:szCs w:val="18"/>
              </w:rPr>
            </w:pPr>
          </w:p>
        </w:tc>
        <w:tc>
          <w:tcPr>
            <w:tcW w:w="1134" w:type="dxa"/>
            <w:gridSpan w:val="2"/>
            <w:tcBorders>
              <w:top w:val="nil"/>
              <w:left w:val="nil"/>
              <w:bottom w:val="nil"/>
              <w:right w:val="nil"/>
            </w:tcBorders>
            <w:vAlign w:val="center"/>
          </w:tcPr>
          <w:p w14:paraId="1FDE1C60" w14:textId="77777777" w:rsidR="00AE7DAB" w:rsidRDefault="00AE7DAB">
            <w:pPr>
              <w:widowControl/>
              <w:spacing w:line="240" w:lineRule="exact"/>
              <w:jc w:val="center"/>
              <w:rPr>
                <w:rFonts w:asciiTheme="minorEastAsia" w:eastAsiaTheme="minorEastAsia" w:hAnsiTheme="minorEastAsia"/>
                <w:b/>
                <w:bCs/>
                <w:color w:val="000000"/>
                <w:sz w:val="18"/>
                <w:szCs w:val="18"/>
              </w:rPr>
            </w:pPr>
          </w:p>
        </w:tc>
        <w:tc>
          <w:tcPr>
            <w:tcW w:w="1652" w:type="dxa"/>
            <w:gridSpan w:val="2"/>
            <w:tcBorders>
              <w:top w:val="nil"/>
              <w:left w:val="nil"/>
              <w:bottom w:val="nil"/>
              <w:right w:val="nil"/>
            </w:tcBorders>
          </w:tcPr>
          <w:p w14:paraId="26F35E13" w14:textId="77777777" w:rsidR="00AE7DAB" w:rsidRDefault="00AE7DAB">
            <w:pPr>
              <w:widowControl/>
              <w:spacing w:line="240" w:lineRule="exact"/>
              <w:jc w:val="center"/>
              <w:rPr>
                <w:rFonts w:asciiTheme="minorEastAsia" w:eastAsiaTheme="minorEastAsia" w:hAnsiTheme="minorEastAsia"/>
                <w:b/>
                <w:bCs/>
                <w:color w:val="000000"/>
                <w:sz w:val="18"/>
                <w:szCs w:val="18"/>
              </w:rPr>
            </w:pPr>
          </w:p>
        </w:tc>
      </w:tr>
      <w:tr w:rsidR="00AE7DAB" w14:paraId="5A9190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8" w:type="dxa"/>
          <w:trHeight w:hRule="exact" w:val="397"/>
          <w:jc w:val="center"/>
        </w:trPr>
        <w:tc>
          <w:tcPr>
            <w:tcW w:w="3134" w:type="dxa"/>
            <w:tcBorders>
              <w:top w:val="nil"/>
              <w:left w:val="nil"/>
              <w:bottom w:val="nil"/>
              <w:right w:val="single" w:sz="4" w:space="0" w:color="auto"/>
            </w:tcBorders>
            <w:vAlign w:val="center"/>
          </w:tcPr>
          <w:p w14:paraId="27BB2316" w14:textId="77777777" w:rsidR="00AE7DAB" w:rsidRDefault="00A51496">
            <w:pPr>
              <w:spacing w:line="240" w:lineRule="exact"/>
              <w:ind w:firstLineChars="294" w:firstLine="529"/>
              <w:jc w:val="both"/>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3.2 </w:t>
            </w:r>
            <w:r>
              <w:rPr>
                <w:rFonts w:asciiTheme="minorEastAsia" w:eastAsiaTheme="minorEastAsia" w:hAnsiTheme="minorEastAsia"/>
                <w:sz w:val="18"/>
                <w:szCs w:val="18"/>
              </w:rPr>
              <w:t>NAND flash</w:t>
            </w:r>
          </w:p>
        </w:tc>
        <w:tc>
          <w:tcPr>
            <w:tcW w:w="850" w:type="dxa"/>
            <w:gridSpan w:val="2"/>
            <w:tcBorders>
              <w:top w:val="nil"/>
              <w:left w:val="single" w:sz="4" w:space="0" w:color="auto"/>
              <w:bottom w:val="nil"/>
              <w:right w:val="nil"/>
            </w:tcBorders>
            <w:vAlign w:val="center"/>
          </w:tcPr>
          <w:p w14:paraId="513DC261" w14:textId="77777777" w:rsidR="00AE7DAB" w:rsidRDefault="00AE7DAB">
            <w:pPr>
              <w:widowControl/>
              <w:spacing w:line="240" w:lineRule="exact"/>
              <w:jc w:val="center"/>
              <w:rPr>
                <w:rFonts w:asciiTheme="minorEastAsia" w:eastAsiaTheme="minorEastAsia" w:hAnsiTheme="minorEastAsia"/>
                <w:b/>
                <w:bCs/>
                <w:color w:val="000000"/>
                <w:sz w:val="18"/>
                <w:szCs w:val="18"/>
              </w:rPr>
            </w:pPr>
          </w:p>
        </w:tc>
        <w:tc>
          <w:tcPr>
            <w:tcW w:w="1134" w:type="dxa"/>
            <w:tcBorders>
              <w:top w:val="nil"/>
              <w:left w:val="nil"/>
              <w:bottom w:val="nil"/>
              <w:right w:val="nil"/>
            </w:tcBorders>
            <w:vAlign w:val="center"/>
          </w:tcPr>
          <w:p w14:paraId="4956F6B4" w14:textId="77777777" w:rsidR="00AE7DAB" w:rsidRDefault="00AE7DAB">
            <w:pPr>
              <w:widowControl/>
              <w:spacing w:line="240" w:lineRule="exact"/>
              <w:jc w:val="center"/>
              <w:rPr>
                <w:rFonts w:asciiTheme="minorEastAsia" w:eastAsiaTheme="minorEastAsia" w:hAnsiTheme="minorEastAsia"/>
                <w:b/>
                <w:bCs/>
                <w:color w:val="000000"/>
                <w:sz w:val="18"/>
                <w:szCs w:val="18"/>
              </w:rPr>
            </w:pPr>
          </w:p>
        </w:tc>
        <w:tc>
          <w:tcPr>
            <w:tcW w:w="993" w:type="dxa"/>
            <w:gridSpan w:val="2"/>
            <w:tcBorders>
              <w:top w:val="nil"/>
              <w:left w:val="nil"/>
              <w:bottom w:val="nil"/>
              <w:right w:val="nil"/>
            </w:tcBorders>
            <w:vAlign w:val="center"/>
          </w:tcPr>
          <w:p w14:paraId="28432DB6" w14:textId="77777777" w:rsidR="00AE7DAB" w:rsidRDefault="00AE7DAB">
            <w:pPr>
              <w:widowControl/>
              <w:spacing w:line="240" w:lineRule="exact"/>
              <w:jc w:val="center"/>
              <w:rPr>
                <w:rFonts w:asciiTheme="minorEastAsia" w:eastAsiaTheme="minorEastAsia" w:hAnsiTheme="minorEastAsia"/>
                <w:b/>
                <w:bCs/>
                <w:color w:val="000000"/>
                <w:sz w:val="18"/>
                <w:szCs w:val="18"/>
              </w:rPr>
            </w:pPr>
          </w:p>
        </w:tc>
        <w:tc>
          <w:tcPr>
            <w:tcW w:w="1134" w:type="dxa"/>
            <w:gridSpan w:val="2"/>
            <w:tcBorders>
              <w:top w:val="nil"/>
              <w:left w:val="nil"/>
              <w:bottom w:val="nil"/>
              <w:right w:val="nil"/>
            </w:tcBorders>
            <w:vAlign w:val="center"/>
          </w:tcPr>
          <w:p w14:paraId="343D5C2F" w14:textId="77777777" w:rsidR="00AE7DAB" w:rsidRDefault="00AE7DAB">
            <w:pPr>
              <w:widowControl/>
              <w:spacing w:line="240" w:lineRule="exact"/>
              <w:jc w:val="center"/>
              <w:rPr>
                <w:rFonts w:asciiTheme="minorEastAsia" w:eastAsiaTheme="minorEastAsia" w:hAnsiTheme="minorEastAsia"/>
                <w:b/>
                <w:bCs/>
                <w:color w:val="000000"/>
                <w:sz w:val="18"/>
                <w:szCs w:val="18"/>
              </w:rPr>
            </w:pPr>
          </w:p>
        </w:tc>
        <w:tc>
          <w:tcPr>
            <w:tcW w:w="1652" w:type="dxa"/>
            <w:gridSpan w:val="2"/>
            <w:tcBorders>
              <w:top w:val="nil"/>
              <w:left w:val="nil"/>
              <w:bottom w:val="nil"/>
              <w:right w:val="nil"/>
            </w:tcBorders>
          </w:tcPr>
          <w:p w14:paraId="31065257" w14:textId="77777777" w:rsidR="00AE7DAB" w:rsidRDefault="00AE7DAB">
            <w:pPr>
              <w:widowControl/>
              <w:spacing w:line="240" w:lineRule="exact"/>
              <w:jc w:val="center"/>
              <w:rPr>
                <w:rFonts w:asciiTheme="minorEastAsia" w:eastAsiaTheme="minorEastAsia" w:hAnsiTheme="minorEastAsia"/>
                <w:b/>
                <w:bCs/>
                <w:color w:val="000000"/>
                <w:sz w:val="18"/>
                <w:szCs w:val="18"/>
              </w:rPr>
            </w:pPr>
          </w:p>
        </w:tc>
      </w:tr>
      <w:tr w:rsidR="00AE7DAB" w14:paraId="5D8825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8" w:type="dxa"/>
          <w:trHeight w:hRule="exact" w:val="397"/>
          <w:jc w:val="center"/>
        </w:trPr>
        <w:tc>
          <w:tcPr>
            <w:tcW w:w="3134" w:type="dxa"/>
            <w:tcBorders>
              <w:top w:val="nil"/>
              <w:left w:val="nil"/>
              <w:bottom w:val="nil"/>
              <w:right w:val="single" w:sz="4" w:space="0" w:color="auto"/>
            </w:tcBorders>
            <w:vAlign w:val="center"/>
          </w:tcPr>
          <w:p w14:paraId="1D56B287" w14:textId="77777777" w:rsidR="00AE7DAB" w:rsidRDefault="00A51496">
            <w:pPr>
              <w:spacing w:line="240" w:lineRule="exact"/>
              <w:jc w:val="both"/>
              <w:rPr>
                <w:rFonts w:asciiTheme="minorEastAsia" w:eastAsiaTheme="minorEastAsia" w:hAnsiTheme="minorEastAsia"/>
                <w:color w:val="000000"/>
                <w:sz w:val="18"/>
                <w:szCs w:val="18"/>
              </w:rPr>
            </w:pPr>
            <w:r>
              <w:rPr>
                <w:rFonts w:asciiTheme="minorEastAsia" w:eastAsiaTheme="minorEastAsia" w:hAnsiTheme="minorEastAsia" w:hint="eastAsia"/>
                <w:sz w:val="18"/>
                <w:szCs w:val="18"/>
              </w:rPr>
              <w:t>4.</w:t>
            </w:r>
            <w:r>
              <w:rPr>
                <w:rFonts w:asciiTheme="minorEastAsia" w:eastAsiaTheme="minorEastAsia" w:hAnsiTheme="minorEastAsia" w:hint="eastAsia"/>
                <w:sz w:val="18"/>
                <w:szCs w:val="18"/>
              </w:rPr>
              <w:t>模拟电路</w:t>
            </w:r>
          </w:p>
        </w:tc>
        <w:tc>
          <w:tcPr>
            <w:tcW w:w="850" w:type="dxa"/>
            <w:gridSpan w:val="2"/>
            <w:tcBorders>
              <w:top w:val="nil"/>
              <w:left w:val="single" w:sz="4" w:space="0" w:color="auto"/>
              <w:bottom w:val="nil"/>
              <w:right w:val="nil"/>
            </w:tcBorders>
            <w:vAlign w:val="center"/>
          </w:tcPr>
          <w:p w14:paraId="220B9406" w14:textId="77777777" w:rsidR="00AE7DAB" w:rsidRDefault="00AE7DAB">
            <w:pPr>
              <w:widowControl/>
              <w:spacing w:line="240" w:lineRule="exact"/>
              <w:jc w:val="center"/>
              <w:rPr>
                <w:rFonts w:asciiTheme="minorEastAsia" w:eastAsiaTheme="minorEastAsia" w:hAnsiTheme="minorEastAsia"/>
                <w:b/>
                <w:bCs/>
                <w:color w:val="000000"/>
                <w:sz w:val="18"/>
                <w:szCs w:val="18"/>
              </w:rPr>
            </w:pPr>
          </w:p>
        </w:tc>
        <w:tc>
          <w:tcPr>
            <w:tcW w:w="1134" w:type="dxa"/>
            <w:tcBorders>
              <w:top w:val="nil"/>
              <w:left w:val="nil"/>
              <w:bottom w:val="nil"/>
              <w:right w:val="nil"/>
            </w:tcBorders>
            <w:vAlign w:val="center"/>
          </w:tcPr>
          <w:p w14:paraId="313A7FC0" w14:textId="77777777" w:rsidR="00AE7DAB" w:rsidRDefault="00AE7DAB">
            <w:pPr>
              <w:widowControl/>
              <w:spacing w:line="240" w:lineRule="exact"/>
              <w:jc w:val="center"/>
              <w:rPr>
                <w:rFonts w:asciiTheme="minorEastAsia" w:eastAsiaTheme="minorEastAsia" w:hAnsiTheme="minorEastAsia"/>
                <w:b/>
                <w:bCs/>
                <w:color w:val="000000"/>
                <w:sz w:val="18"/>
                <w:szCs w:val="18"/>
              </w:rPr>
            </w:pPr>
          </w:p>
        </w:tc>
        <w:tc>
          <w:tcPr>
            <w:tcW w:w="993" w:type="dxa"/>
            <w:gridSpan w:val="2"/>
            <w:tcBorders>
              <w:top w:val="nil"/>
              <w:left w:val="nil"/>
              <w:bottom w:val="nil"/>
              <w:right w:val="nil"/>
            </w:tcBorders>
            <w:vAlign w:val="center"/>
          </w:tcPr>
          <w:p w14:paraId="2C43ACDD" w14:textId="77777777" w:rsidR="00AE7DAB" w:rsidRDefault="00AE7DAB">
            <w:pPr>
              <w:widowControl/>
              <w:spacing w:line="240" w:lineRule="exact"/>
              <w:jc w:val="center"/>
              <w:rPr>
                <w:rFonts w:asciiTheme="minorEastAsia" w:eastAsiaTheme="minorEastAsia" w:hAnsiTheme="minorEastAsia"/>
                <w:b/>
                <w:bCs/>
                <w:color w:val="000000"/>
                <w:sz w:val="18"/>
                <w:szCs w:val="18"/>
              </w:rPr>
            </w:pPr>
          </w:p>
        </w:tc>
        <w:tc>
          <w:tcPr>
            <w:tcW w:w="1134" w:type="dxa"/>
            <w:gridSpan w:val="2"/>
            <w:tcBorders>
              <w:top w:val="nil"/>
              <w:left w:val="nil"/>
              <w:bottom w:val="nil"/>
              <w:right w:val="nil"/>
            </w:tcBorders>
            <w:vAlign w:val="center"/>
          </w:tcPr>
          <w:p w14:paraId="3B4B5208" w14:textId="77777777" w:rsidR="00AE7DAB" w:rsidRDefault="00AE7DAB">
            <w:pPr>
              <w:widowControl/>
              <w:spacing w:line="240" w:lineRule="exact"/>
              <w:jc w:val="center"/>
              <w:rPr>
                <w:rFonts w:asciiTheme="minorEastAsia" w:eastAsiaTheme="minorEastAsia" w:hAnsiTheme="minorEastAsia"/>
                <w:b/>
                <w:bCs/>
                <w:color w:val="000000"/>
                <w:sz w:val="18"/>
                <w:szCs w:val="18"/>
              </w:rPr>
            </w:pPr>
          </w:p>
        </w:tc>
        <w:tc>
          <w:tcPr>
            <w:tcW w:w="1652" w:type="dxa"/>
            <w:gridSpan w:val="2"/>
            <w:tcBorders>
              <w:top w:val="nil"/>
              <w:left w:val="nil"/>
              <w:bottom w:val="nil"/>
              <w:right w:val="nil"/>
            </w:tcBorders>
          </w:tcPr>
          <w:p w14:paraId="5396DC24" w14:textId="77777777" w:rsidR="00AE7DAB" w:rsidRDefault="00AE7DAB">
            <w:pPr>
              <w:widowControl/>
              <w:spacing w:line="240" w:lineRule="exact"/>
              <w:jc w:val="center"/>
              <w:rPr>
                <w:rFonts w:asciiTheme="minorEastAsia" w:eastAsiaTheme="minorEastAsia" w:hAnsiTheme="minorEastAsia"/>
                <w:b/>
                <w:bCs/>
                <w:color w:val="000000"/>
                <w:sz w:val="18"/>
                <w:szCs w:val="18"/>
              </w:rPr>
            </w:pPr>
          </w:p>
        </w:tc>
      </w:tr>
      <w:tr w:rsidR="00AE7DAB" w14:paraId="68A09BF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8" w:type="dxa"/>
          <w:trHeight w:hRule="exact" w:val="397"/>
          <w:jc w:val="center"/>
        </w:trPr>
        <w:tc>
          <w:tcPr>
            <w:tcW w:w="3134" w:type="dxa"/>
            <w:tcBorders>
              <w:top w:val="nil"/>
              <w:left w:val="nil"/>
              <w:bottom w:val="nil"/>
              <w:right w:val="single" w:sz="4" w:space="0" w:color="auto"/>
            </w:tcBorders>
            <w:vAlign w:val="center"/>
          </w:tcPr>
          <w:p w14:paraId="4B1CF3F7" w14:textId="77777777" w:rsidR="00AE7DAB" w:rsidRDefault="00A51496">
            <w:pPr>
              <w:spacing w:line="240" w:lineRule="exact"/>
              <w:jc w:val="both"/>
              <w:rPr>
                <w:rFonts w:asciiTheme="minorEastAsia" w:eastAsiaTheme="minorEastAsia" w:hAnsiTheme="minorEastAsia"/>
                <w:sz w:val="18"/>
                <w:szCs w:val="18"/>
              </w:rPr>
            </w:pPr>
            <w:r>
              <w:rPr>
                <w:rFonts w:asciiTheme="minorEastAsia" w:eastAsiaTheme="minorEastAsia" w:hAnsiTheme="minorEastAsia" w:hint="eastAsia"/>
                <w:sz w:val="18"/>
                <w:szCs w:val="18"/>
              </w:rPr>
              <w:t>其中：</w:t>
            </w:r>
            <w:r>
              <w:rPr>
                <w:rFonts w:asciiTheme="minorEastAsia" w:eastAsiaTheme="minorEastAsia" w:hAnsiTheme="minorEastAsia" w:hint="eastAsia"/>
                <w:sz w:val="18"/>
                <w:szCs w:val="18"/>
              </w:rPr>
              <w:t xml:space="preserve">4.1 </w:t>
            </w:r>
            <w:r>
              <w:rPr>
                <w:rFonts w:asciiTheme="minorEastAsia" w:eastAsiaTheme="minorEastAsia" w:hAnsiTheme="minorEastAsia" w:hint="eastAsia"/>
                <w:sz w:val="18"/>
                <w:szCs w:val="18"/>
              </w:rPr>
              <w:t>放大器电路</w:t>
            </w:r>
          </w:p>
        </w:tc>
        <w:tc>
          <w:tcPr>
            <w:tcW w:w="850" w:type="dxa"/>
            <w:gridSpan w:val="2"/>
            <w:tcBorders>
              <w:top w:val="nil"/>
              <w:left w:val="single" w:sz="4" w:space="0" w:color="auto"/>
              <w:bottom w:val="nil"/>
              <w:right w:val="nil"/>
            </w:tcBorders>
            <w:vAlign w:val="center"/>
          </w:tcPr>
          <w:p w14:paraId="30C833EE" w14:textId="77777777" w:rsidR="00AE7DAB" w:rsidRDefault="00AE7DAB">
            <w:pPr>
              <w:widowControl/>
              <w:spacing w:line="240" w:lineRule="exact"/>
              <w:jc w:val="center"/>
              <w:rPr>
                <w:rFonts w:asciiTheme="minorEastAsia" w:eastAsiaTheme="minorEastAsia" w:hAnsiTheme="minorEastAsia"/>
                <w:b/>
                <w:bCs/>
                <w:color w:val="000000"/>
                <w:sz w:val="18"/>
                <w:szCs w:val="18"/>
              </w:rPr>
            </w:pPr>
          </w:p>
        </w:tc>
        <w:tc>
          <w:tcPr>
            <w:tcW w:w="1134" w:type="dxa"/>
            <w:tcBorders>
              <w:top w:val="nil"/>
              <w:left w:val="nil"/>
              <w:bottom w:val="nil"/>
              <w:right w:val="nil"/>
            </w:tcBorders>
            <w:vAlign w:val="center"/>
          </w:tcPr>
          <w:p w14:paraId="0B7D0C34" w14:textId="77777777" w:rsidR="00AE7DAB" w:rsidRDefault="00AE7DAB">
            <w:pPr>
              <w:widowControl/>
              <w:spacing w:line="240" w:lineRule="exact"/>
              <w:jc w:val="center"/>
              <w:rPr>
                <w:rFonts w:asciiTheme="minorEastAsia" w:eastAsiaTheme="minorEastAsia" w:hAnsiTheme="minorEastAsia"/>
                <w:b/>
                <w:bCs/>
                <w:color w:val="000000"/>
                <w:sz w:val="18"/>
                <w:szCs w:val="18"/>
              </w:rPr>
            </w:pPr>
          </w:p>
        </w:tc>
        <w:tc>
          <w:tcPr>
            <w:tcW w:w="993" w:type="dxa"/>
            <w:gridSpan w:val="2"/>
            <w:tcBorders>
              <w:top w:val="nil"/>
              <w:left w:val="nil"/>
              <w:bottom w:val="nil"/>
              <w:right w:val="nil"/>
            </w:tcBorders>
            <w:vAlign w:val="center"/>
          </w:tcPr>
          <w:p w14:paraId="5749D917" w14:textId="77777777" w:rsidR="00AE7DAB" w:rsidRDefault="00AE7DAB">
            <w:pPr>
              <w:widowControl/>
              <w:spacing w:line="240" w:lineRule="exact"/>
              <w:jc w:val="center"/>
              <w:rPr>
                <w:rFonts w:asciiTheme="minorEastAsia" w:eastAsiaTheme="minorEastAsia" w:hAnsiTheme="minorEastAsia"/>
                <w:b/>
                <w:bCs/>
                <w:color w:val="000000"/>
                <w:sz w:val="18"/>
                <w:szCs w:val="18"/>
              </w:rPr>
            </w:pPr>
          </w:p>
        </w:tc>
        <w:tc>
          <w:tcPr>
            <w:tcW w:w="1134" w:type="dxa"/>
            <w:gridSpan w:val="2"/>
            <w:tcBorders>
              <w:top w:val="nil"/>
              <w:left w:val="nil"/>
              <w:bottom w:val="nil"/>
              <w:right w:val="nil"/>
            </w:tcBorders>
            <w:vAlign w:val="center"/>
          </w:tcPr>
          <w:p w14:paraId="471A3C05" w14:textId="77777777" w:rsidR="00AE7DAB" w:rsidRDefault="00AE7DAB">
            <w:pPr>
              <w:widowControl/>
              <w:spacing w:line="240" w:lineRule="exact"/>
              <w:jc w:val="center"/>
              <w:rPr>
                <w:rFonts w:asciiTheme="minorEastAsia" w:eastAsiaTheme="minorEastAsia" w:hAnsiTheme="minorEastAsia"/>
                <w:b/>
                <w:bCs/>
                <w:color w:val="000000"/>
                <w:sz w:val="18"/>
                <w:szCs w:val="18"/>
              </w:rPr>
            </w:pPr>
          </w:p>
        </w:tc>
        <w:tc>
          <w:tcPr>
            <w:tcW w:w="1652" w:type="dxa"/>
            <w:gridSpan w:val="2"/>
            <w:tcBorders>
              <w:top w:val="nil"/>
              <w:left w:val="nil"/>
              <w:bottom w:val="nil"/>
              <w:right w:val="nil"/>
            </w:tcBorders>
          </w:tcPr>
          <w:p w14:paraId="547D5E89" w14:textId="77777777" w:rsidR="00AE7DAB" w:rsidRDefault="00AE7DAB">
            <w:pPr>
              <w:widowControl/>
              <w:spacing w:line="240" w:lineRule="exact"/>
              <w:jc w:val="center"/>
              <w:rPr>
                <w:rFonts w:asciiTheme="minorEastAsia" w:eastAsiaTheme="minorEastAsia" w:hAnsiTheme="minorEastAsia"/>
                <w:b/>
                <w:bCs/>
                <w:color w:val="000000"/>
                <w:sz w:val="18"/>
                <w:szCs w:val="18"/>
              </w:rPr>
            </w:pPr>
          </w:p>
        </w:tc>
      </w:tr>
      <w:tr w:rsidR="00AE7DAB" w14:paraId="0A3D03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8" w:type="dxa"/>
          <w:trHeight w:hRule="exact" w:val="684"/>
          <w:jc w:val="center"/>
        </w:trPr>
        <w:tc>
          <w:tcPr>
            <w:tcW w:w="3134" w:type="dxa"/>
            <w:tcBorders>
              <w:top w:val="nil"/>
              <w:left w:val="nil"/>
              <w:bottom w:val="nil"/>
              <w:right w:val="single" w:sz="4" w:space="0" w:color="auto"/>
            </w:tcBorders>
            <w:vAlign w:val="center"/>
          </w:tcPr>
          <w:p w14:paraId="748D1A2A" w14:textId="77777777" w:rsidR="00AE7DAB" w:rsidRDefault="00A51496">
            <w:pPr>
              <w:spacing w:line="240" w:lineRule="exact"/>
              <w:ind w:firstLineChars="294" w:firstLine="529"/>
              <w:jc w:val="both"/>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4.2</w:t>
            </w:r>
            <w:r>
              <w:rPr>
                <w:rFonts w:asciiTheme="minorEastAsia" w:eastAsiaTheme="minorEastAsia" w:hAnsiTheme="minorEastAsia" w:hint="eastAsia"/>
                <w:sz w:val="18"/>
                <w:szCs w:val="18"/>
                <w:lang w:eastAsia="zh-CN"/>
              </w:rPr>
              <w:t>电源电路（模拟开关、线性滤波器等）</w:t>
            </w:r>
          </w:p>
        </w:tc>
        <w:tc>
          <w:tcPr>
            <w:tcW w:w="850" w:type="dxa"/>
            <w:gridSpan w:val="2"/>
            <w:tcBorders>
              <w:top w:val="nil"/>
              <w:left w:val="single" w:sz="4" w:space="0" w:color="auto"/>
              <w:bottom w:val="nil"/>
              <w:right w:val="nil"/>
            </w:tcBorders>
            <w:vAlign w:val="center"/>
          </w:tcPr>
          <w:p w14:paraId="6431B49E" w14:textId="77777777" w:rsidR="00AE7DAB" w:rsidRDefault="00AE7DAB">
            <w:pPr>
              <w:widowControl/>
              <w:spacing w:line="240" w:lineRule="exact"/>
              <w:jc w:val="center"/>
              <w:rPr>
                <w:rFonts w:asciiTheme="minorEastAsia" w:eastAsiaTheme="minorEastAsia" w:hAnsiTheme="minorEastAsia"/>
                <w:b/>
                <w:bCs/>
                <w:color w:val="000000"/>
                <w:sz w:val="18"/>
                <w:szCs w:val="18"/>
                <w:lang w:eastAsia="zh-CN"/>
              </w:rPr>
            </w:pPr>
          </w:p>
        </w:tc>
        <w:tc>
          <w:tcPr>
            <w:tcW w:w="1134" w:type="dxa"/>
            <w:tcBorders>
              <w:top w:val="nil"/>
              <w:left w:val="nil"/>
              <w:bottom w:val="nil"/>
              <w:right w:val="nil"/>
            </w:tcBorders>
            <w:vAlign w:val="center"/>
          </w:tcPr>
          <w:p w14:paraId="61EAF8DF" w14:textId="77777777" w:rsidR="00AE7DAB" w:rsidRDefault="00AE7DAB">
            <w:pPr>
              <w:widowControl/>
              <w:spacing w:line="240" w:lineRule="exact"/>
              <w:jc w:val="center"/>
              <w:rPr>
                <w:rFonts w:asciiTheme="minorEastAsia" w:eastAsiaTheme="minorEastAsia" w:hAnsiTheme="minorEastAsia"/>
                <w:b/>
                <w:bCs/>
                <w:color w:val="000000"/>
                <w:sz w:val="18"/>
                <w:szCs w:val="18"/>
                <w:lang w:eastAsia="zh-CN"/>
              </w:rPr>
            </w:pPr>
          </w:p>
        </w:tc>
        <w:tc>
          <w:tcPr>
            <w:tcW w:w="993" w:type="dxa"/>
            <w:gridSpan w:val="2"/>
            <w:tcBorders>
              <w:top w:val="nil"/>
              <w:left w:val="nil"/>
              <w:bottom w:val="nil"/>
              <w:right w:val="nil"/>
            </w:tcBorders>
            <w:vAlign w:val="center"/>
          </w:tcPr>
          <w:p w14:paraId="0E5A7D4C" w14:textId="77777777" w:rsidR="00AE7DAB" w:rsidRDefault="00AE7DAB">
            <w:pPr>
              <w:widowControl/>
              <w:spacing w:line="240" w:lineRule="exact"/>
              <w:jc w:val="center"/>
              <w:rPr>
                <w:rFonts w:asciiTheme="minorEastAsia" w:eastAsiaTheme="minorEastAsia" w:hAnsiTheme="minorEastAsia"/>
                <w:b/>
                <w:bCs/>
                <w:color w:val="000000"/>
                <w:sz w:val="18"/>
                <w:szCs w:val="18"/>
                <w:lang w:eastAsia="zh-CN"/>
              </w:rPr>
            </w:pPr>
          </w:p>
        </w:tc>
        <w:tc>
          <w:tcPr>
            <w:tcW w:w="1134" w:type="dxa"/>
            <w:gridSpan w:val="2"/>
            <w:tcBorders>
              <w:top w:val="nil"/>
              <w:left w:val="nil"/>
              <w:bottom w:val="nil"/>
              <w:right w:val="nil"/>
            </w:tcBorders>
            <w:vAlign w:val="center"/>
          </w:tcPr>
          <w:p w14:paraId="408590DF" w14:textId="77777777" w:rsidR="00AE7DAB" w:rsidRDefault="00AE7DAB">
            <w:pPr>
              <w:widowControl/>
              <w:spacing w:line="240" w:lineRule="exact"/>
              <w:jc w:val="center"/>
              <w:rPr>
                <w:rFonts w:asciiTheme="minorEastAsia" w:eastAsiaTheme="minorEastAsia" w:hAnsiTheme="minorEastAsia"/>
                <w:b/>
                <w:bCs/>
                <w:color w:val="000000"/>
                <w:sz w:val="18"/>
                <w:szCs w:val="18"/>
                <w:lang w:eastAsia="zh-CN"/>
              </w:rPr>
            </w:pPr>
          </w:p>
        </w:tc>
        <w:tc>
          <w:tcPr>
            <w:tcW w:w="1652" w:type="dxa"/>
            <w:gridSpan w:val="2"/>
            <w:tcBorders>
              <w:top w:val="nil"/>
              <w:left w:val="nil"/>
              <w:bottom w:val="nil"/>
              <w:right w:val="nil"/>
            </w:tcBorders>
          </w:tcPr>
          <w:p w14:paraId="5F1380B2" w14:textId="77777777" w:rsidR="00AE7DAB" w:rsidRDefault="00AE7DAB">
            <w:pPr>
              <w:widowControl/>
              <w:spacing w:line="240" w:lineRule="exact"/>
              <w:jc w:val="center"/>
              <w:rPr>
                <w:rFonts w:asciiTheme="minorEastAsia" w:eastAsiaTheme="minorEastAsia" w:hAnsiTheme="minorEastAsia"/>
                <w:b/>
                <w:bCs/>
                <w:color w:val="000000"/>
                <w:sz w:val="18"/>
                <w:szCs w:val="18"/>
                <w:lang w:eastAsia="zh-CN"/>
              </w:rPr>
            </w:pPr>
          </w:p>
        </w:tc>
      </w:tr>
      <w:tr w:rsidR="00AE7DAB" w14:paraId="51B87A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8" w:type="dxa"/>
          <w:trHeight w:hRule="exact" w:val="420"/>
          <w:jc w:val="center"/>
        </w:trPr>
        <w:tc>
          <w:tcPr>
            <w:tcW w:w="3134" w:type="dxa"/>
            <w:tcBorders>
              <w:top w:val="nil"/>
              <w:left w:val="nil"/>
              <w:bottom w:val="nil"/>
              <w:right w:val="single" w:sz="4" w:space="0" w:color="auto"/>
            </w:tcBorders>
            <w:vAlign w:val="center"/>
          </w:tcPr>
          <w:p w14:paraId="61C21973" w14:textId="77777777" w:rsidR="00AE7DAB" w:rsidRDefault="00A51496">
            <w:pPr>
              <w:spacing w:line="240" w:lineRule="exact"/>
              <w:ind w:firstLineChars="294" w:firstLine="529"/>
              <w:jc w:val="both"/>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4.3 </w:t>
            </w:r>
            <w:r>
              <w:rPr>
                <w:rFonts w:asciiTheme="minorEastAsia" w:eastAsiaTheme="minorEastAsia" w:hAnsiTheme="minorEastAsia" w:hint="eastAsia"/>
                <w:sz w:val="18"/>
                <w:szCs w:val="18"/>
              </w:rPr>
              <w:t>数模</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模数转换电路</w:t>
            </w:r>
          </w:p>
        </w:tc>
        <w:tc>
          <w:tcPr>
            <w:tcW w:w="850" w:type="dxa"/>
            <w:gridSpan w:val="2"/>
            <w:tcBorders>
              <w:top w:val="nil"/>
              <w:left w:val="single" w:sz="4" w:space="0" w:color="auto"/>
              <w:bottom w:val="nil"/>
              <w:right w:val="nil"/>
            </w:tcBorders>
            <w:vAlign w:val="center"/>
          </w:tcPr>
          <w:p w14:paraId="6E572D50" w14:textId="77777777" w:rsidR="00AE7DAB" w:rsidRDefault="00AE7DAB">
            <w:pPr>
              <w:widowControl/>
              <w:spacing w:line="240" w:lineRule="exact"/>
              <w:jc w:val="center"/>
              <w:rPr>
                <w:rFonts w:asciiTheme="minorEastAsia" w:eastAsiaTheme="minorEastAsia" w:hAnsiTheme="minorEastAsia"/>
                <w:b/>
                <w:bCs/>
                <w:color w:val="000000"/>
                <w:sz w:val="18"/>
                <w:szCs w:val="18"/>
              </w:rPr>
            </w:pPr>
          </w:p>
        </w:tc>
        <w:tc>
          <w:tcPr>
            <w:tcW w:w="1134" w:type="dxa"/>
            <w:tcBorders>
              <w:top w:val="nil"/>
              <w:left w:val="nil"/>
              <w:bottom w:val="nil"/>
              <w:right w:val="nil"/>
            </w:tcBorders>
            <w:vAlign w:val="center"/>
          </w:tcPr>
          <w:p w14:paraId="21723C6B" w14:textId="77777777" w:rsidR="00AE7DAB" w:rsidRDefault="00AE7DAB">
            <w:pPr>
              <w:widowControl/>
              <w:spacing w:line="240" w:lineRule="exact"/>
              <w:jc w:val="center"/>
              <w:rPr>
                <w:rFonts w:asciiTheme="minorEastAsia" w:eastAsiaTheme="minorEastAsia" w:hAnsiTheme="minorEastAsia"/>
                <w:b/>
                <w:bCs/>
                <w:color w:val="000000"/>
                <w:sz w:val="18"/>
                <w:szCs w:val="18"/>
              </w:rPr>
            </w:pPr>
          </w:p>
        </w:tc>
        <w:tc>
          <w:tcPr>
            <w:tcW w:w="993" w:type="dxa"/>
            <w:gridSpan w:val="2"/>
            <w:tcBorders>
              <w:top w:val="nil"/>
              <w:left w:val="nil"/>
              <w:bottom w:val="nil"/>
              <w:right w:val="nil"/>
            </w:tcBorders>
            <w:vAlign w:val="center"/>
          </w:tcPr>
          <w:p w14:paraId="36848D25" w14:textId="77777777" w:rsidR="00AE7DAB" w:rsidRDefault="00AE7DAB">
            <w:pPr>
              <w:widowControl/>
              <w:spacing w:line="240" w:lineRule="exact"/>
              <w:jc w:val="center"/>
              <w:rPr>
                <w:rFonts w:asciiTheme="minorEastAsia" w:eastAsiaTheme="minorEastAsia" w:hAnsiTheme="minorEastAsia"/>
                <w:b/>
                <w:bCs/>
                <w:color w:val="000000"/>
                <w:sz w:val="18"/>
                <w:szCs w:val="18"/>
              </w:rPr>
            </w:pPr>
          </w:p>
        </w:tc>
        <w:tc>
          <w:tcPr>
            <w:tcW w:w="1134" w:type="dxa"/>
            <w:gridSpan w:val="2"/>
            <w:tcBorders>
              <w:top w:val="nil"/>
              <w:left w:val="nil"/>
              <w:bottom w:val="nil"/>
              <w:right w:val="nil"/>
            </w:tcBorders>
            <w:vAlign w:val="center"/>
          </w:tcPr>
          <w:p w14:paraId="162787BB" w14:textId="77777777" w:rsidR="00AE7DAB" w:rsidRDefault="00AE7DAB">
            <w:pPr>
              <w:widowControl/>
              <w:spacing w:line="240" w:lineRule="exact"/>
              <w:jc w:val="center"/>
              <w:rPr>
                <w:rFonts w:asciiTheme="minorEastAsia" w:eastAsiaTheme="minorEastAsia" w:hAnsiTheme="minorEastAsia"/>
                <w:b/>
                <w:bCs/>
                <w:color w:val="000000"/>
                <w:sz w:val="18"/>
                <w:szCs w:val="18"/>
              </w:rPr>
            </w:pPr>
          </w:p>
        </w:tc>
        <w:tc>
          <w:tcPr>
            <w:tcW w:w="1652" w:type="dxa"/>
            <w:gridSpan w:val="2"/>
            <w:tcBorders>
              <w:top w:val="nil"/>
              <w:left w:val="nil"/>
              <w:bottom w:val="nil"/>
              <w:right w:val="nil"/>
            </w:tcBorders>
          </w:tcPr>
          <w:p w14:paraId="058EC8C2" w14:textId="77777777" w:rsidR="00AE7DAB" w:rsidRDefault="00AE7DAB">
            <w:pPr>
              <w:widowControl/>
              <w:spacing w:line="240" w:lineRule="exact"/>
              <w:jc w:val="center"/>
              <w:rPr>
                <w:rFonts w:asciiTheme="minorEastAsia" w:eastAsiaTheme="minorEastAsia" w:hAnsiTheme="minorEastAsia"/>
                <w:b/>
                <w:bCs/>
                <w:color w:val="000000"/>
                <w:sz w:val="18"/>
                <w:szCs w:val="18"/>
              </w:rPr>
            </w:pPr>
          </w:p>
        </w:tc>
      </w:tr>
      <w:tr w:rsidR="00AE7DAB" w14:paraId="6719F2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8" w:type="dxa"/>
          <w:trHeight w:hRule="exact" w:val="420"/>
          <w:jc w:val="center"/>
        </w:trPr>
        <w:tc>
          <w:tcPr>
            <w:tcW w:w="3134" w:type="dxa"/>
            <w:tcBorders>
              <w:top w:val="nil"/>
              <w:left w:val="nil"/>
              <w:bottom w:val="nil"/>
              <w:right w:val="single" w:sz="4" w:space="0" w:color="auto"/>
            </w:tcBorders>
            <w:vAlign w:val="center"/>
          </w:tcPr>
          <w:p w14:paraId="2D3945FA" w14:textId="77777777" w:rsidR="00AE7DAB" w:rsidRDefault="00A51496">
            <w:pPr>
              <w:spacing w:line="240" w:lineRule="exact"/>
              <w:jc w:val="both"/>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5. </w:t>
            </w:r>
            <w:r>
              <w:rPr>
                <w:rFonts w:asciiTheme="minorEastAsia" w:eastAsiaTheme="minorEastAsia" w:hAnsiTheme="minorEastAsia" w:hint="eastAsia"/>
                <w:sz w:val="18"/>
                <w:szCs w:val="18"/>
              </w:rPr>
              <w:t>其他电路</w:t>
            </w:r>
          </w:p>
        </w:tc>
        <w:tc>
          <w:tcPr>
            <w:tcW w:w="850" w:type="dxa"/>
            <w:gridSpan w:val="2"/>
            <w:tcBorders>
              <w:top w:val="nil"/>
              <w:left w:val="single" w:sz="4" w:space="0" w:color="auto"/>
              <w:bottom w:val="nil"/>
              <w:right w:val="nil"/>
            </w:tcBorders>
            <w:vAlign w:val="center"/>
          </w:tcPr>
          <w:p w14:paraId="093E456A" w14:textId="77777777" w:rsidR="00AE7DAB" w:rsidRDefault="00AE7DAB">
            <w:pPr>
              <w:widowControl/>
              <w:spacing w:line="240" w:lineRule="exact"/>
              <w:jc w:val="center"/>
              <w:rPr>
                <w:rFonts w:asciiTheme="minorEastAsia" w:eastAsiaTheme="minorEastAsia" w:hAnsiTheme="minorEastAsia"/>
                <w:b/>
                <w:bCs/>
                <w:color w:val="000000"/>
                <w:sz w:val="18"/>
                <w:szCs w:val="18"/>
              </w:rPr>
            </w:pPr>
          </w:p>
        </w:tc>
        <w:tc>
          <w:tcPr>
            <w:tcW w:w="1134" w:type="dxa"/>
            <w:tcBorders>
              <w:top w:val="nil"/>
              <w:left w:val="nil"/>
              <w:bottom w:val="nil"/>
              <w:right w:val="nil"/>
            </w:tcBorders>
            <w:vAlign w:val="center"/>
          </w:tcPr>
          <w:p w14:paraId="34F9B2D3" w14:textId="77777777" w:rsidR="00AE7DAB" w:rsidRDefault="00AE7DAB">
            <w:pPr>
              <w:widowControl/>
              <w:spacing w:line="240" w:lineRule="exact"/>
              <w:jc w:val="center"/>
              <w:rPr>
                <w:rFonts w:asciiTheme="minorEastAsia" w:eastAsiaTheme="minorEastAsia" w:hAnsiTheme="minorEastAsia"/>
                <w:b/>
                <w:bCs/>
                <w:color w:val="000000"/>
                <w:sz w:val="18"/>
                <w:szCs w:val="18"/>
              </w:rPr>
            </w:pPr>
          </w:p>
        </w:tc>
        <w:tc>
          <w:tcPr>
            <w:tcW w:w="993" w:type="dxa"/>
            <w:gridSpan w:val="2"/>
            <w:tcBorders>
              <w:top w:val="nil"/>
              <w:left w:val="nil"/>
              <w:bottom w:val="nil"/>
              <w:right w:val="nil"/>
            </w:tcBorders>
            <w:vAlign w:val="center"/>
          </w:tcPr>
          <w:p w14:paraId="6A4E0EC8" w14:textId="77777777" w:rsidR="00AE7DAB" w:rsidRDefault="00AE7DAB">
            <w:pPr>
              <w:widowControl/>
              <w:spacing w:line="240" w:lineRule="exact"/>
              <w:jc w:val="center"/>
              <w:rPr>
                <w:rFonts w:asciiTheme="minorEastAsia" w:eastAsiaTheme="minorEastAsia" w:hAnsiTheme="minorEastAsia"/>
                <w:b/>
                <w:bCs/>
                <w:color w:val="000000"/>
                <w:sz w:val="18"/>
                <w:szCs w:val="18"/>
              </w:rPr>
            </w:pPr>
          </w:p>
        </w:tc>
        <w:tc>
          <w:tcPr>
            <w:tcW w:w="1134" w:type="dxa"/>
            <w:gridSpan w:val="2"/>
            <w:tcBorders>
              <w:top w:val="nil"/>
              <w:left w:val="nil"/>
              <w:bottom w:val="nil"/>
              <w:right w:val="nil"/>
            </w:tcBorders>
            <w:vAlign w:val="center"/>
          </w:tcPr>
          <w:p w14:paraId="4F9A0F75" w14:textId="77777777" w:rsidR="00AE7DAB" w:rsidRDefault="00AE7DAB">
            <w:pPr>
              <w:widowControl/>
              <w:spacing w:line="240" w:lineRule="exact"/>
              <w:jc w:val="center"/>
              <w:rPr>
                <w:rFonts w:asciiTheme="minorEastAsia" w:eastAsiaTheme="minorEastAsia" w:hAnsiTheme="minorEastAsia"/>
                <w:b/>
                <w:bCs/>
                <w:color w:val="000000"/>
                <w:sz w:val="18"/>
                <w:szCs w:val="18"/>
              </w:rPr>
            </w:pPr>
          </w:p>
        </w:tc>
        <w:tc>
          <w:tcPr>
            <w:tcW w:w="1652" w:type="dxa"/>
            <w:gridSpan w:val="2"/>
            <w:tcBorders>
              <w:top w:val="nil"/>
              <w:left w:val="nil"/>
              <w:bottom w:val="nil"/>
              <w:right w:val="nil"/>
            </w:tcBorders>
          </w:tcPr>
          <w:p w14:paraId="644FDE8F" w14:textId="77777777" w:rsidR="00AE7DAB" w:rsidRDefault="00AE7DAB">
            <w:pPr>
              <w:widowControl/>
              <w:spacing w:line="240" w:lineRule="exact"/>
              <w:jc w:val="center"/>
              <w:rPr>
                <w:rFonts w:asciiTheme="minorEastAsia" w:eastAsiaTheme="minorEastAsia" w:hAnsiTheme="minorEastAsia"/>
                <w:b/>
                <w:bCs/>
                <w:color w:val="000000"/>
                <w:sz w:val="18"/>
                <w:szCs w:val="18"/>
              </w:rPr>
            </w:pPr>
          </w:p>
        </w:tc>
      </w:tr>
      <w:tr w:rsidR="00AE7DAB" w14:paraId="687C99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8" w:type="dxa"/>
          <w:trHeight w:hRule="exact" w:val="420"/>
          <w:jc w:val="center"/>
        </w:trPr>
        <w:tc>
          <w:tcPr>
            <w:tcW w:w="3134" w:type="dxa"/>
            <w:tcBorders>
              <w:top w:val="nil"/>
              <w:left w:val="nil"/>
              <w:bottom w:val="nil"/>
              <w:right w:val="single" w:sz="4" w:space="0" w:color="auto"/>
            </w:tcBorders>
            <w:vAlign w:val="center"/>
          </w:tcPr>
          <w:p w14:paraId="6981E784" w14:textId="77777777" w:rsidR="00AE7DAB" w:rsidRDefault="00A51496">
            <w:pPr>
              <w:spacing w:line="240" w:lineRule="exact"/>
              <w:jc w:val="both"/>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 xml:space="preserve">6. </w:t>
            </w:r>
            <w:r>
              <w:rPr>
                <w:rFonts w:asciiTheme="minorEastAsia" w:eastAsiaTheme="minorEastAsia" w:hAnsiTheme="minorEastAsia" w:hint="eastAsia"/>
                <w:sz w:val="18"/>
                <w:szCs w:val="18"/>
                <w:lang w:eastAsia="zh-CN"/>
              </w:rPr>
              <w:t>智能卡芯片及电子标签芯片</w:t>
            </w:r>
          </w:p>
        </w:tc>
        <w:tc>
          <w:tcPr>
            <w:tcW w:w="850" w:type="dxa"/>
            <w:gridSpan w:val="2"/>
            <w:tcBorders>
              <w:top w:val="nil"/>
              <w:left w:val="single" w:sz="4" w:space="0" w:color="auto"/>
              <w:bottom w:val="nil"/>
              <w:right w:val="nil"/>
            </w:tcBorders>
            <w:vAlign w:val="center"/>
          </w:tcPr>
          <w:p w14:paraId="379BAF43" w14:textId="77777777" w:rsidR="00AE7DAB" w:rsidRDefault="00AE7DAB">
            <w:pPr>
              <w:widowControl/>
              <w:spacing w:line="240" w:lineRule="exact"/>
              <w:jc w:val="center"/>
              <w:rPr>
                <w:rFonts w:asciiTheme="minorEastAsia" w:eastAsiaTheme="minorEastAsia" w:hAnsiTheme="minorEastAsia"/>
                <w:b/>
                <w:bCs/>
                <w:color w:val="000000"/>
                <w:sz w:val="18"/>
                <w:szCs w:val="18"/>
                <w:lang w:eastAsia="zh-CN"/>
              </w:rPr>
            </w:pPr>
          </w:p>
        </w:tc>
        <w:tc>
          <w:tcPr>
            <w:tcW w:w="1134" w:type="dxa"/>
            <w:tcBorders>
              <w:top w:val="nil"/>
              <w:left w:val="nil"/>
              <w:bottom w:val="nil"/>
              <w:right w:val="nil"/>
            </w:tcBorders>
            <w:vAlign w:val="center"/>
          </w:tcPr>
          <w:p w14:paraId="6A9F5DED" w14:textId="77777777" w:rsidR="00AE7DAB" w:rsidRDefault="00AE7DAB">
            <w:pPr>
              <w:widowControl/>
              <w:spacing w:line="240" w:lineRule="exact"/>
              <w:jc w:val="center"/>
              <w:rPr>
                <w:rFonts w:asciiTheme="minorEastAsia" w:eastAsiaTheme="minorEastAsia" w:hAnsiTheme="minorEastAsia"/>
                <w:b/>
                <w:bCs/>
                <w:color w:val="000000"/>
                <w:sz w:val="18"/>
                <w:szCs w:val="18"/>
                <w:lang w:eastAsia="zh-CN"/>
              </w:rPr>
            </w:pPr>
          </w:p>
        </w:tc>
        <w:tc>
          <w:tcPr>
            <w:tcW w:w="993" w:type="dxa"/>
            <w:gridSpan w:val="2"/>
            <w:tcBorders>
              <w:top w:val="nil"/>
              <w:left w:val="nil"/>
              <w:bottom w:val="nil"/>
              <w:right w:val="nil"/>
            </w:tcBorders>
            <w:vAlign w:val="center"/>
          </w:tcPr>
          <w:p w14:paraId="7EE33CF6" w14:textId="77777777" w:rsidR="00AE7DAB" w:rsidRDefault="00AE7DAB">
            <w:pPr>
              <w:widowControl/>
              <w:spacing w:line="240" w:lineRule="exact"/>
              <w:jc w:val="center"/>
              <w:rPr>
                <w:rFonts w:asciiTheme="minorEastAsia" w:eastAsiaTheme="minorEastAsia" w:hAnsiTheme="minorEastAsia"/>
                <w:b/>
                <w:bCs/>
                <w:color w:val="000000"/>
                <w:sz w:val="18"/>
                <w:szCs w:val="18"/>
                <w:lang w:eastAsia="zh-CN"/>
              </w:rPr>
            </w:pPr>
          </w:p>
        </w:tc>
        <w:tc>
          <w:tcPr>
            <w:tcW w:w="1134" w:type="dxa"/>
            <w:gridSpan w:val="2"/>
            <w:tcBorders>
              <w:top w:val="nil"/>
              <w:left w:val="nil"/>
              <w:bottom w:val="nil"/>
              <w:right w:val="nil"/>
            </w:tcBorders>
            <w:vAlign w:val="center"/>
          </w:tcPr>
          <w:p w14:paraId="6EA6B0D6" w14:textId="77777777" w:rsidR="00AE7DAB" w:rsidRDefault="00AE7DAB">
            <w:pPr>
              <w:widowControl/>
              <w:spacing w:line="240" w:lineRule="exact"/>
              <w:jc w:val="center"/>
              <w:rPr>
                <w:rFonts w:asciiTheme="minorEastAsia" w:eastAsiaTheme="minorEastAsia" w:hAnsiTheme="minorEastAsia"/>
                <w:b/>
                <w:bCs/>
                <w:color w:val="000000"/>
                <w:sz w:val="18"/>
                <w:szCs w:val="18"/>
                <w:lang w:eastAsia="zh-CN"/>
              </w:rPr>
            </w:pPr>
          </w:p>
        </w:tc>
        <w:tc>
          <w:tcPr>
            <w:tcW w:w="1652" w:type="dxa"/>
            <w:gridSpan w:val="2"/>
            <w:tcBorders>
              <w:top w:val="nil"/>
              <w:left w:val="nil"/>
              <w:bottom w:val="nil"/>
              <w:right w:val="nil"/>
            </w:tcBorders>
          </w:tcPr>
          <w:p w14:paraId="0BDAEB2B" w14:textId="77777777" w:rsidR="00AE7DAB" w:rsidRDefault="00AE7DAB">
            <w:pPr>
              <w:widowControl/>
              <w:spacing w:line="240" w:lineRule="exact"/>
              <w:jc w:val="center"/>
              <w:rPr>
                <w:rFonts w:asciiTheme="minorEastAsia" w:eastAsiaTheme="minorEastAsia" w:hAnsiTheme="minorEastAsia"/>
                <w:b/>
                <w:bCs/>
                <w:color w:val="000000"/>
                <w:sz w:val="18"/>
                <w:szCs w:val="18"/>
                <w:lang w:eastAsia="zh-CN"/>
              </w:rPr>
            </w:pPr>
          </w:p>
        </w:tc>
      </w:tr>
      <w:tr w:rsidR="00AE7DAB" w14:paraId="729541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8" w:type="dxa"/>
          <w:trHeight w:hRule="exact" w:val="420"/>
          <w:jc w:val="center"/>
        </w:trPr>
        <w:tc>
          <w:tcPr>
            <w:tcW w:w="3134" w:type="dxa"/>
            <w:tcBorders>
              <w:top w:val="nil"/>
              <w:left w:val="nil"/>
              <w:bottom w:val="nil"/>
              <w:right w:val="single" w:sz="4" w:space="0" w:color="auto"/>
            </w:tcBorders>
            <w:vAlign w:val="center"/>
          </w:tcPr>
          <w:p w14:paraId="0F2BDEFE" w14:textId="77777777" w:rsidR="00AE7DAB" w:rsidRDefault="00A51496">
            <w:pPr>
              <w:spacing w:line="240" w:lineRule="exact"/>
              <w:ind w:firstLineChars="100" w:firstLine="180"/>
              <w:jc w:val="both"/>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6.1 </w:t>
            </w:r>
            <w:r>
              <w:rPr>
                <w:rFonts w:asciiTheme="minorEastAsia" w:eastAsiaTheme="minorEastAsia" w:hAnsiTheme="minorEastAsia" w:hint="eastAsia"/>
                <w:sz w:val="18"/>
                <w:szCs w:val="18"/>
              </w:rPr>
              <w:t>接触式智能卡芯片</w:t>
            </w:r>
          </w:p>
        </w:tc>
        <w:tc>
          <w:tcPr>
            <w:tcW w:w="850" w:type="dxa"/>
            <w:gridSpan w:val="2"/>
            <w:tcBorders>
              <w:top w:val="nil"/>
              <w:left w:val="single" w:sz="4" w:space="0" w:color="auto"/>
              <w:bottom w:val="nil"/>
              <w:right w:val="nil"/>
            </w:tcBorders>
            <w:vAlign w:val="center"/>
          </w:tcPr>
          <w:p w14:paraId="21168194" w14:textId="77777777" w:rsidR="00AE7DAB" w:rsidRDefault="00AE7DAB">
            <w:pPr>
              <w:widowControl/>
              <w:spacing w:line="240" w:lineRule="exact"/>
              <w:jc w:val="center"/>
              <w:rPr>
                <w:rFonts w:asciiTheme="minorEastAsia" w:eastAsiaTheme="minorEastAsia" w:hAnsiTheme="minorEastAsia"/>
                <w:b/>
                <w:bCs/>
                <w:color w:val="000000"/>
                <w:sz w:val="18"/>
                <w:szCs w:val="18"/>
              </w:rPr>
            </w:pPr>
          </w:p>
        </w:tc>
        <w:tc>
          <w:tcPr>
            <w:tcW w:w="1134" w:type="dxa"/>
            <w:tcBorders>
              <w:top w:val="nil"/>
              <w:left w:val="nil"/>
              <w:bottom w:val="nil"/>
              <w:right w:val="nil"/>
            </w:tcBorders>
            <w:vAlign w:val="center"/>
          </w:tcPr>
          <w:p w14:paraId="7775D34B" w14:textId="77777777" w:rsidR="00AE7DAB" w:rsidRDefault="00AE7DAB">
            <w:pPr>
              <w:widowControl/>
              <w:spacing w:line="240" w:lineRule="exact"/>
              <w:jc w:val="center"/>
              <w:rPr>
                <w:rFonts w:asciiTheme="minorEastAsia" w:eastAsiaTheme="minorEastAsia" w:hAnsiTheme="minorEastAsia"/>
                <w:b/>
                <w:bCs/>
                <w:color w:val="000000"/>
                <w:sz w:val="18"/>
                <w:szCs w:val="18"/>
              </w:rPr>
            </w:pPr>
          </w:p>
        </w:tc>
        <w:tc>
          <w:tcPr>
            <w:tcW w:w="993" w:type="dxa"/>
            <w:gridSpan w:val="2"/>
            <w:tcBorders>
              <w:top w:val="nil"/>
              <w:left w:val="nil"/>
              <w:bottom w:val="nil"/>
              <w:right w:val="nil"/>
            </w:tcBorders>
            <w:vAlign w:val="center"/>
          </w:tcPr>
          <w:p w14:paraId="7E37DDDA" w14:textId="77777777" w:rsidR="00AE7DAB" w:rsidRDefault="00AE7DAB">
            <w:pPr>
              <w:widowControl/>
              <w:spacing w:line="240" w:lineRule="exact"/>
              <w:jc w:val="center"/>
              <w:rPr>
                <w:rFonts w:asciiTheme="minorEastAsia" w:eastAsiaTheme="minorEastAsia" w:hAnsiTheme="minorEastAsia"/>
                <w:b/>
                <w:bCs/>
                <w:color w:val="000000"/>
                <w:sz w:val="18"/>
                <w:szCs w:val="18"/>
              </w:rPr>
            </w:pPr>
          </w:p>
        </w:tc>
        <w:tc>
          <w:tcPr>
            <w:tcW w:w="1134" w:type="dxa"/>
            <w:gridSpan w:val="2"/>
            <w:tcBorders>
              <w:top w:val="nil"/>
              <w:left w:val="nil"/>
              <w:bottom w:val="nil"/>
              <w:right w:val="nil"/>
            </w:tcBorders>
            <w:vAlign w:val="center"/>
          </w:tcPr>
          <w:p w14:paraId="4046ECE8" w14:textId="77777777" w:rsidR="00AE7DAB" w:rsidRDefault="00AE7DAB">
            <w:pPr>
              <w:widowControl/>
              <w:spacing w:line="240" w:lineRule="exact"/>
              <w:jc w:val="center"/>
              <w:rPr>
                <w:rFonts w:asciiTheme="minorEastAsia" w:eastAsiaTheme="minorEastAsia" w:hAnsiTheme="minorEastAsia"/>
                <w:b/>
                <w:bCs/>
                <w:color w:val="000000"/>
                <w:sz w:val="18"/>
                <w:szCs w:val="18"/>
              </w:rPr>
            </w:pPr>
          </w:p>
        </w:tc>
        <w:tc>
          <w:tcPr>
            <w:tcW w:w="1652" w:type="dxa"/>
            <w:gridSpan w:val="2"/>
            <w:tcBorders>
              <w:top w:val="nil"/>
              <w:left w:val="nil"/>
              <w:bottom w:val="nil"/>
              <w:right w:val="nil"/>
            </w:tcBorders>
          </w:tcPr>
          <w:p w14:paraId="7BFB4BBB" w14:textId="77777777" w:rsidR="00AE7DAB" w:rsidRDefault="00AE7DAB">
            <w:pPr>
              <w:widowControl/>
              <w:spacing w:line="240" w:lineRule="exact"/>
              <w:jc w:val="center"/>
              <w:rPr>
                <w:rFonts w:asciiTheme="minorEastAsia" w:eastAsiaTheme="minorEastAsia" w:hAnsiTheme="minorEastAsia"/>
                <w:b/>
                <w:bCs/>
                <w:color w:val="000000"/>
                <w:sz w:val="18"/>
                <w:szCs w:val="18"/>
              </w:rPr>
            </w:pPr>
          </w:p>
        </w:tc>
      </w:tr>
      <w:tr w:rsidR="00AE7DAB" w14:paraId="09D303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8" w:type="dxa"/>
          <w:trHeight w:hRule="exact" w:val="420"/>
          <w:jc w:val="center"/>
        </w:trPr>
        <w:tc>
          <w:tcPr>
            <w:tcW w:w="3134" w:type="dxa"/>
            <w:tcBorders>
              <w:top w:val="nil"/>
              <w:left w:val="nil"/>
              <w:bottom w:val="nil"/>
              <w:right w:val="single" w:sz="4" w:space="0" w:color="auto"/>
            </w:tcBorders>
            <w:vAlign w:val="center"/>
          </w:tcPr>
          <w:p w14:paraId="6308C75B" w14:textId="77777777" w:rsidR="00AE7DAB" w:rsidRDefault="00A51496">
            <w:pPr>
              <w:spacing w:line="240" w:lineRule="exact"/>
              <w:ind w:firstLineChars="100" w:firstLine="180"/>
              <w:jc w:val="both"/>
              <w:rPr>
                <w:rFonts w:asciiTheme="minorEastAsia" w:eastAsiaTheme="minorEastAsia" w:hAnsiTheme="minorEastAsia"/>
                <w:sz w:val="18"/>
                <w:szCs w:val="18"/>
                <w:lang w:eastAsia="zh-CN"/>
              </w:rPr>
            </w:pPr>
            <w:r>
              <w:rPr>
                <w:rFonts w:asciiTheme="minorEastAsia" w:eastAsiaTheme="minorEastAsia" w:hAnsiTheme="minorEastAsia" w:hint="eastAsia"/>
                <w:sz w:val="18"/>
                <w:szCs w:val="18"/>
              </w:rPr>
              <w:t xml:space="preserve">6.2 </w:t>
            </w:r>
            <w:r>
              <w:rPr>
                <w:rFonts w:asciiTheme="minorEastAsia" w:eastAsiaTheme="minorEastAsia" w:hAnsiTheme="minorEastAsia" w:hint="eastAsia"/>
                <w:sz w:val="18"/>
                <w:szCs w:val="18"/>
              </w:rPr>
              <w:t>非接触式智能卡芯片</w:t>
            </w:r>
          </w:p>
        </w:tc>
        <w:tc>
          <w:tcPr>
            <w:tcW w:w="850" w:type="dxa"/>
            <w:gridSpan w:val="2"/>
            <w:tcBorders>
              <w:top w:val="nil"/>
              <w:left w:val="single" w:sz="4" w:space="0" w:color="auto"/>
              <w:bottom w:val="nil"/>
              <w:right w:val="nil"/>
            </w:tcBorders>
            <w:vAlign w:val="center"/>
          </w:tcPr>
          <w:p w14:paraId="62D4CF17" w14:textId="77777777" w:rsidR="00AE7DAB" w:rsidRDefault="00AE7DAB">
            <w:pPr>
              <w:widowControl/>
              <w:spacing w:line="240" w:lineRule="exact"/>
              <w:jc w:val="center"/>
              <w:rPr>
                <w:rFonts w:asciiTheme="minorEastAsia" w:eastAsiaTheme="minorEastAsia" w:hAnsiTheme="minorEastAsia"/>
                <w:b/>
                <w:bCs/>
                <w:color w:val="000000"/>
                <w:sz w:val="18"/>
                <w:szCs w:val="18"/>
              </w:rPr>
            </w:pPr>
          </w:p>
        </w:tc>
        <w:tc>
          <w:tcPr>
            <w:tcW w:w="1134" w:type="dxa"/>
            <w:tcBorders>
              <w:top w:val="nil"/>
              <w:left w:val="nil"/>
              <w:bottom w:val="nil"/>
              <w:right w:val="nil"/>
            </w:tcBorders>
            <w:vAlign w:val="center"/>
          </w:tcPr>
          <w:p w14:paraId="191987D0" w14:textId="77777777" w:rsidR="00AE7DAB" w:rsidRDefault="00AE7DAB">
            <w:pPr>
              <w:widowControl/>
              <w:spacing w:line="240" w:lineRule="exact"/>
              <w:jc w:val="center"/>
              <w:rPr>
                <w:rFonts w:asciiTheme="minorEastAsia" w:eastAsiaTheme="minorEastAsia" w:hAnsiTheme="minorEastAsia"/>
                <w:b/>
                <w:bCs/>
                <w:color w:val="000000"/>
                <w:sz w:val="18"/>
                <w:szCs w:val="18"/>
              </w:rPr>
            </w:pPr>
          </w:p>
        </w:tc>
        <w:tc>
          <w:tcPr>
            <w:tcW w:w="993" w:type="dxa"/>
            <w:gridSpan w:val="2"/>
            <w:tcBorders>
              <w:top w:val="nil"/>
              <w:left w:val="nil"/>
              <w:bottom w:val="nil"/>
              <w:right w:val="nil"/>
            </w:tcBorders>
            <w:vAlign w:val="center"/>
          </w:tcPr>
          <w:p w14:paraId="037C03F8" w14:textId="77777777" w:rsidR="00AE7DAB" w:rsidRDefault="00AE7DAB">
            <w:pPr>
              <w:widowControl/>
              <w:spacing w:line="240" w:lineRule="exact"/>
              <w:jc w:val="center"/>
              <w:rPr>
                <w:rFonts w:asciiTheme="minorEastAsia" w:eastAsiaTheme="minorEastAsia" w:hAnsiTheme="minorEastAsia"/>
                <w:b/>
                <w:bCs/>
                <w:color w:val="000000"/>
                <w:sz w:val="18"/>
                <w:szCs w:val="18"/>
              </w:rPr>
            </w:pPr>
          </w:p>
        </w:tc>
        <w:tc>
          <w:tcPr>
            <w:tcW w:w="1134" w:type="dxa"/>
            <w:gridSpan w:val="2"/>
            <w:tcBorders>
              <w:top w:val="nil"/>
              <w:left w:val="nil"/>
              <w:bottom w:val="nil"/>
              <w:right w:val="nil"/>
            </w:tcBorders>
            <w:vAlign w:val="center"/>
          </w:tcPr>
          <w:p w14:paraId="47B0E68F" w14:textId="77777777" w:rsidR="00AE7DAB" w:rsidRDefault="00AE7DAB">
            <w:pPr>
              <w:widowControl/>
              <w:spacing w:line="240" w:lineRule="exact"/>
              <w:jc w:val="center"/>
              <w:rPr>
                <w:rFonts w:asciiTheme="minorEastAsia" w:eastAsiaTheme="minorEastAsia" w:hAnsiTheme="minorEastAsia"/>
                <w:b/>
                <w:bCs/>
                <w:color w:val="000000"/>
                <w:sz w:val="18"/>
                <w:szCs w:val="18"/>
              </w:rPr>
            </w:pPr>
          </w:p>
        </w:tc>
        <w:tc>
          <w:tcPr>
            <w:tcW w:w="1652" w:type="dxa"/>
            <w:gridSpan w:val="2"/>
            <w:tcBorders>
              <w:top w:val="nil"/>
              <w:left w:val="nil"/>
              <w:bottom w:val="nil"/>
              <w:right w:val="nil"/>
            </w:tcBorders>
          </w:tcPr>
          <w:p w14:paraId="6889CEE5" w14:textId="77777777" w:rsidR="00AE7DAB" w:rsidRDefault="00AE7DAB">
            <w:pPr>
              <w:widowControl/>
              <w:spacing w:line="240" w:lineRule="exact"/>
              <w:jc w:val="center"/>
              <w:rPr>
                <w:rFonts w:asciiTheme="minorEastAsia" w:eastAsiaTheme="minorEastAsia" w:hAnsiTheme="minorEastAsia"/>
                <w:b/>
                <w:bCs/>
                <w:color w:val="000000"/>
                <w:sz w:val="18"/>
                <w:szCs w:val="18"/>
              </w:rPr>
            </w:pPr>
          </w:p>
        </w:tc>
      </w:tr>
      <w:tr w:rsidR="00AE7DAB" w14:paraId="00F6F2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8" w:type="dxa"/>
          <w:trHeight w:hRule="exact" w:val="443"/>
          <w:jc w:val="center"/>
        </w:trPr>
        <w:tc>
          <w:tcPr>
            <w:tcW w:w="3134" w:type="dxa"/>
            <w:tcBorders>
              <w:top w:val="nil"/>
              <w:left w:val="nil"/>
              <w:bottom w:val="nil"/>
              <w:right w:val="single" w:sz="4" w:space="0" w:color="auto"/>
            </w:tcBorders>
            <w:vAlign w:val="center"/>
          </w:tcPr>
          <w:p w14:paraId="7F4B7C88" w14:textId="77777777" w:rsidR="00AE7DAB" w:rsidRDefault="00A51496">
            <w:pPr>
              <w:spacing w:line="240" w:lineRule="exact"/>
              <w:ind w:firstLineChars="150" w:firstLine="270"/>
              <w:jc w:val="both"/>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其中：</w:t>
            </w:r>
            <w:r>
              <w:rPr>
                <w:rFonts w:asciiTheme="minorEastAsia" w:eastAsiaTheme="minorEastAsia" w:hAnsiTheme="minorEastAsia" w:hint="eastAsia"/>
                <w:sz w:val="18"/>
                <w:szCs w:val="18"/>
                <w:lang w:eastAsia="zh-CN"/>
              </w:rPr>
              <w:t>6.2.1 RFID</w:t>
            </w:r>
            <w:r>
              <w:rPr>
                <w:rFonts w:asciiTheme="minorEastAsia" w:eastAsiaTheme="minorEastAsia" w:hAnsiTheme="minorEastAsia" w:hint="eastAsia"/>
                <w:sz w:val="18"/>
                <w:szCs w:val="18"/>
                <w:lang w:eastAsia="zh-CN"/>
              </w:rPr>
              <w:t>电子标签芯片</w:t>
            </w:r>
          </w:p>
        </w:tc>
        <w:tc>
          <w:tcPr>
            <w:tcW w:w="850" w:type="dxa"/>
            <w:gridSpan w:val="2"/>
            <w:tcBorders>
              <w:top w:val="nil"/>
              <w:left w:val="single" w:sz="4" w:space="0" w:color="auto"/>
              <w:bottom w:val="nil"/>
              <w:right w:val="nil"/>
            </w:tcBorders>
            <w:vAlign w:val="center"/>
          </w:tcPr>
          <w:p w14:paraId="0DF565E5" w14:textId="77777777" w:rsidR="00AE7DAB" w:rsidRDefault="00AE7DAB">
            <w:pPr>
              <w:widowControl/>
              <w:spacing w:line="240" w:lineRule="exact"/>
              <w:jc w:val="center"/>
              <w:rPr>
                <w:rFonts w:asciiTheme="minorEastAsia" w:eastAsiaTheme="minorEastAsia" w:hAnsiTheme="minorEastAsia"/>
                <w:b/>
                <w:bCs/>
                <w:color w:val="000000"/>
                <w:sz w:val="18"/>
                <w:szCs w:val="18"/>
                <w:lang w:eastAsia="zh-CN"/>
              </w:rPr>
            </w:pPr>
          </w:p>
        </w:tc>
        <w:tc>
          <w:tcPr>
            <w:tcW w:w="1134" w:type="dxa"/>
            <w:tcBorders>
              <w:top w:val="nil"/>
              <w:left w:val="nil"/>
              <w:bottom w:val="nil"/>
              <w:right w:val="nil"/>
            </w:tcBorders>
            <w:vAlign w:val="center"/>
          </w:tcPr>
          <w:p w14:paraId="1A52B8AB" w14:textId="77777777" w:rsidR="00AE7DAB" w:rsidRDefault="00AE7DAB">
            <w:pPr>
              <w:widowControl/>
              <w:spacing w:line="240" w:lineRule="exact"/>
              <w:jc w:val="center"/>
              <w:rPr>
                <w:rFonts w:asciiTheme="minorEastAsia" w:eastAsiaTheme="minorEastAsia" w:hAnsiTheme="minorEastAsia"/>
                <w:b/>
                <w:bCs/>
                <w:color w:val="000000"/>
                <w:sz w:val="18"/>
                <w:szCs w:val="18"/>
                <w:lang w:eastAsia="zh-CN"/>
              </w:rPr>
            </w:pPr>
          </w:p>
        </w:tc>
        <w:tc>
          <w:tcPr>
            <w:tcW w:w="993" w:type="dxa"/>
            <w:gridSpan w:val="2"/>
            <w:tcBorders>
              <w:top w:val="nil"/>
              <w:left w:val="nil"/>
              <w:bottom w:val="nil"/>
              <w:right w:val="nil"/>
            </w:tcBorders>
            <w:vAlign w:val="center"/>
          </w:tcPr>
          <w:p w14:paraId="72832D9E" w14:textId="77777777" w:rsidR="00AE7DAB" w:rsidRDefault="00AE7DAB">
            <w:pPr>
              <w:widowControl/>
              <w:spacing w:line="240" w:lineRule="exact"/>
              <w:jc w:val="center"/>
              <w:rPr>
                <w:rFonts w:asciiTheme="minorEastAsia" w:eastAsiaTheme="minorEastAsia" w:hAnsiTheme="minorEastAsia"/>
                <w:b/>
                <w:bCs/>
                <w:color w:val="000000"/>
                <w:sz w:val="18"/>
                <w:szCs w:val="18"/>
                <w:lang w:eastAsia="zh-CN"/>
              </w:rPr>
            </w:pPr>
          </w:p>
        </w:tc>
        <w:tc>
          <w:tcPr>
            <w:tcW w:w="1134" w:type="dxa"/>
            <w:gridSpan w:val="2"/>
            <w:tcBorders>
              <w:top w:val="nil"/>
              <w:left w:val="nil"/>
              <w:bottom w:val="nil"/>
              <w:right w:val="nil"/>
            </w:tcBorders>
            <w:vAlign w:val="center"/>
          </w:tcPr>
          <w:p w14:paraId="2D79FAC3" w14:textId="77777777" w:rsidR="00AE7DAB" w:rsidRDefault="00AE7DAB">
            <w:pPr>
              <w:widowControl/>
              <w:spacing w:line="240" w:lineRule="exact"/>
              <w:jc w:val="center"/>
              <w:rPr>
                <w:rFonts w:asciiTheme="minorEastAsia" w:eastAsiaTheme="minorEastAsia" w:hAnsiTheme="minorEastAsia"/>
                <w:b/>
                <w:bCs/>
                <w:color w:val="000000"/>
                <w:sz w:val="18"/>
                <w:szCs w:val="18"/>
                <w:lang w:eastAsia="zh-CN"/>
              </w:rPr>
            </w:pPr>
          </w:p>
        </w:tc>
        <w:tc>
          <w:tcPr>
            <w:tcW w:w="1652" w:type="dxa"/>
            <w:gridSpan w:val="2"/>
            <w:tcBorders>
              <w:top w:val="nil"/>
              <w:left w:val="nil"/>
              <w:bottom w:val="nil"/>
              <w:right w:val="nil"/>
            </w:tcBorders>
          </w:tcPr>
          <w:p w14:paraId="3B95E820" w14:textId="77777777" w:rsidR="00AE7DAB" w:rsidRDefault="00AE7DAB">
            <w:pPr>
              <w:widowControl/>
              <w:spacing w:line="240" w:lineRule="exact"/>
              <w:jc w:val="center"/>
              <w:rPr>
                <w:rFonts w:asciiTheme="minorEastAsia" w:eastAsiaTheme="minorEastAsia" w:hAnsiTheme="minorEastAsia"/>
                <w:b/>
                <w:bCs/>
                <w:color w:val="000000"/>
                <w:sz w:val="18"/>
                <w:szCs w:val="18"/>
                <w:lang w:eastAsia="zh-CN"/>
              </w:rPr>
            </w:pPr>
          </w:p>
        </w:tc>
      </w:tr>
      <w:tr w:rsidR="00AE7DAB" w14:paraId="11FB74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8" w:type="dxa"/>
          <w:trHeight w:hRule="exact" w:val="420"/>
          <w:jc w:val="center"/>
        </w:trPr>
        <w:tc>
          <w:tcPr>
            <w:tcW w:w="3134" w:type="dxa"/>
            <w:tcBorders>
              <w:top w:val="nil"/>
              <w:left w:val="nil"/>
              <w:bottom w:val="nil"/>
              <w:right w:val="single" w:sz="4" w:space="0" w:color="auto"/>
            </w:tcBorders>
            <w:vAlign w:val="center"/>
          </w:tcPr>
          <w:p w14:paraId="1CD29677" w14:textId="77777777" w:rsidR="00AE7DAB" w:rsidRDefault="00A51496">
            <w:pPr>
              <w:spacing w:line="240" w:lineRule="exact"/>
              <w:ind w:firstLineChars="100" w:firstLine="180"/>
              <w:jc w:val="both"/>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6.3 </w:t>
            </w:r>
            <w:r>
              <w:rPr>
                <w:rFonts w:asciiTheme="minorEastAsia" w:eastAsiaTheme="minorEastAsia" w:hAnsiTheme="minorEastAsia" w:hint="eastAsia"/>
                <w:sz w:val="18"/>
                <w:szCs w:val="18"/>
              </w:rPr>
              <w:t>读写器电路</w:t>
            </w:r>
          </w:p>
        </w:tc>
        <w:tc>
          <w:tcPr>
            <w:tcW w:w="850" w:type="dxa"/>
            <w:gridSpan w:val="2"/>
            <w:tcBorders>
              <w:top w:val="nil"/>
              <w:left w:val="single" w:sz="4" w:space="0" w:color="auto"/>
              <w:bottom w:val="nil"/>
              <w:right w:val="nil"/>
            </w:tcBorders>
            <w:vAlign w:val="center"/>
          </w:tcPr>
          <w:p w14:paraId="55E30C53" w14:textId="77777777" w:rsidR="00AE7DAB" w:rsidRDefault="00AE7DAB">
            <w:pPr>
              <w:widowControl/>
              <w:spacing w:line="240" w:lineRule="exact"/>
              <w:jc w:val="center"/>
              <w:rPr>
                <w:rFonts w:asciiTheme="minorEastAsia" w:eastAsiaTheme="minorEastAsia" w:hAnsiTheme="minorEastAsia"/>
                <w:b/>
                <w:bCs/>
                <w:color w:val="000000"/>
                <w:sz w:val="18"/>
                <w:szCs w:val="18"/>
              </w:rPr>
            </w:pPr>
          </w:p>
        </w:tc>
        <w:tc>
          <w:tcPr>
            <w:tcW w:w="1134" w:type="dxa"/>
            <w:tcBorders>
              <w:top w:val="nil"/>
              <w:left w:val="nil"/>
              <w:bottom w:val="nil"/>
              <w:right w:val="nil"/>
            </w:tcBorders>
            <w:vAlign w:val="center"/>
          </w:tcPr>
          <w:p w14:paraId="025CC13B" w14:textId="77777777" w:rsidR="00AE7DAB" w:rsidRDefault="00AE7DAB">
            <w:pPr>
              <w:widowControl/>
              <w:spacing w:line="240" w:lineRule="exact"/>
              <w:jc w:val="center"/>
              <w:rPr>
                <w:rFonts w:asciiTheme="minorEastAsia" w:eastAsiaTheme="minorEastAsia" w:hAnsiTheme="minorEastAsia"/>
                <w:b/>
                <w:bCs/>
                <w:color w:val="000000"/>
                <w:sz w:val="18"/>
                <w:szCs w:val="18"/>
              </w:rPr>
            </w:pPr>
          </w:p>
        </w:tc>
        <w:tc>
          <w:tcPr>
            <w:tcW w:w="993" w:type="dxa"/>
            <w:gridSpan w:val="2"/>
            <w:tcBorders>
              <w:top w:val="nil"/>
              <w:left w:val="nil"/>
              <w:bottom w:val="nil"/>
              <w:right w:val="nil"/>
            </w:tcBorders>
            <w:vAlign w:val="center"/>
          </w:tcPr>
          <w:p w14:paraId="3B6DB3F9" w14:textId="77777777" w:rsidR="00AE7DAB" w:rsidRDefault="00AE7DAB">
            <w:pPr>
              <w:widowControl/>
              <w:spacing w:line="240" w:lineRule="exact"/>
              <w:jc w:val="center"/>
              <w:rPr>
                <w:rFonts w:asciiTheme="minorEastAsia" w:eastAsiaTheme="minorEastAsia" w:hAnsiTheme="minorEastAsia"/>
                <w:b/>
                <w:bCs/>
                <w:color w:val="000000"/>
                <w:sz w:val="18"/>
                <w:szCs w:val="18"/>
              </w:rPr>
            </w:pPr>
          </w:p>
        </w:tc>
        <w:tc>
          <w:tcPr>
            <w:tcW w:w="1134" w:type="dxa"/>
            <w:gridSpan w:val="2"/>
            <w:tcBorders>
              <w:top w:val="nil"/>
              <w:left w:val="nil"/>
              <w:bottom w:val="nil"/>
              <w:right w:val="nil"/>
            </w:tcBorders>
            <w:vAlign w:val="center"/>
          </w:tcPr>
          <w:p w14:paraId="7A9E327E" w14:textId="77777777" w:rsidR="00AE7DAB" w:rsidRDefault="00AE7DAB">
            <w:pPr>
              <w:widowControl/>
              <w:spacing w:line="240" w:lineRule="exact"/>
              <w:jc w:val="center"/>
              <w:rPr>
                <w:rFonts w:asciiTheme="minorEastAsia" w:eastAsiaTheme="minorEastAsia" w:hAnsiTheme="minorEastAsia"/>
                <w:b/>
                <w:bCs/>
                <w:color w:val="000000"/>
                <w:sz w:val="18"/>
                <w:szCs w:val="18"/>
              </w:rPr>
            </w:pPr>
          </w:p>
        </w:tc>
        <w:tc>
          <w:tcPr>
            <w:tcW w:w="1652" w:type="dxa"/>
            <w:gridSpan w:val="2"/>
            <w:tcBorders>
              <w:top w:val="nil"/>
              <w:left w:val="nil"/>
              <w:bottom w:val="nil"/>
              <w:right w:val="nil"/>
            </w:tcBorders>
          </w:tcPr>
          <w:p w14:paraId="22041738" w14:textId="77777777" w:rsidR="00AE7DAB" w:rsidRDefault="00AE7DAB">
            <w:pPr>
              <w:widowControl/>
              <w:spacing w:line="240" w:lineRule="exact"/>
              <w:jc w:val="center"/>
              <w:rPr>
                <w:rFonts w:asciiTheme="minorEastAsia" w:eastAsiaTheme="minorEastAsia" w:hAnsiTheme="minorEastAsia"/>
                <w:b/>
                <w:bCs/>
                <w:color w:val="000000"/>
                <w:sz w:val="18"/>
                <w:szCs w:val="18"/>
              </w:rPr>
            </w:pPr>
          </w:p>
        </w:tc>
      </w:tr>
      <w:tr w:rsidR="00AE7DAB" w14:paraId="44BA669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8" w:type="dxa"/>
          <w:trHeight w:hRule="exact" w:val="420"/>
          <w:jc w:val="center"/>
        </w:trPr>
        <w:tc>
          <w:tcPr>
            <w:tcW w:w="3134" w:type="dxa"/>
            <w:tcBorders>
              <w:top w:val="nil"/>
              <w:left w:val="nil"/>
              <w:bottom w:val="nil"/>
              <w:right w:val="single" w:sz="4" w:space="0" w:color="auto"/>
            </w:tcBorders>
            <w:vAlign w:val="center"/>
          </w:tcPr>
          <w:p w14:paraId="76A471A1" w14:textId="77777777" w:rsidR="00AE7DAB" w:rsidRDefault="00A51496">
            <w:pPr>
              <w:spacing w:line="240" w:lineRule="exact"/>
              <w:jc w:val="both"/>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7. </w:t>
            </w:r>
            <w:r>
              <w:rPr>
                <w:rFonts w:asciiTheme="minorEastAsia" w:eastAsiaTheme="minorEastAsia" w:hAnsiTheme="minorEastAsia" w:hint="eastAsia"/>
                <w:sz w:val="18"/>
                <w:szCs w:val="18"/>
              </w:rPr>
              <w:t>微波单片集成电路</w:t>
            </w:r>
          </w:p>
        </w:tc>
        <w:tc>
          <w:tcPr>
            <w:tcW w:w="850" w:type="dxa"/>
            <w:gridSpan w:val="2"/>
            <w:tcBorders>
              <w:top w:val="nil"/>
              <w:left w:val="single" w:sz="4" w:space="0" w:color="auto"/>
              <w:bottom w:val="nil"/>
              <w:right w:val="nil"/>
            </w:tcBorders>
            <w:vAlign w:val="center"/>
          </w:tcPr>
          <w:p w14:paraId="1DA82FCA" w14:textId="77777777" w:rsidR="00AE7DAB" w:rsidRDefault="00AE7DAB">
            <w:pPr>
              <w:widowControl/>
              <w:spacing w:line="240" w:lineRule="exact"/>
              <w:jc w:val="center"/>
              <w:rPr>
                <w:rFonts w:asciiTheme="minorEastAsia" w:eastAsiaTheme="minorEastAsia" w:hAnsiTheme="minorEastAsia"/>
                <w:b/>
                <w:bCs/>
                <w:color w:val="000000"/>
                <w:sz w:val="18"/>
                <w:szCs w:val="18"/>
              </w:rPr>
            </w:pPr>
          </w:p>
        </w:tc>
        <w:tc>
          <w:tcPr>
            <w:tcW w:w="1134" w:type="dxa"/>
            <w:tcBorders>
              <w:top w:val="nil"/>
              <w:left w:val="nil"/>
              <w:bottom w:val="nil"/>
              <w:right w:val="nil"/>
            </w:tcBorders>
            <w:vAlign w:val="center"/>
          </w:tcPr>
          <w:p w14:paraId="583E2D6D" w14:textId="77777777" w:rsidR="00AE7DAB" w:rsidRDefault="00AE7DAB">
            <w:pPr>
              <w:widowControl/>
              <w:spacing w:line="240" w:lineRule="exact"/>
              <w:jc w:val="center"/>
              <w:rPr>
                <w:rFonts w:asciiTheme="minorEastAsia" w:eastAsiaTheme="minorEastAsia" w:hAnsiTheme="minorEastAsia"/>
                <w:b/>
                <w:bCs/>
                <w:color w:val="000000"/>
                <w:sz w:val="18"/>
                <w:szCs w:val="18"/>
              </w:rPr>
            </w:pPr>
          </w:p>
        </w:tc>
        <w:tc>
          <w:tcPr>
            <w:tcW w:w="993" w:type="dxa"/>
            <w:gridSpan w:val="2"/>
            <w:tcBorders>
              <w:top w:val="nil"/>
              <w:left w:val="nil"/>
              <w:bottom w:val="nil"/>
              <w:right w:val="nil"/>
            </w:tcBorders>
            <w:vAlign w:val="center"/>
          </w:tcPr>
          <w:p w14:paraId="64618EA7" w14:textId="77777777" w:rsidR="00AE7DAB" w:rsidRDefault="00AE7DAB">
            <w:pPr>
              <w:widowControl/>
              <w:spacing w:line="240" w:lineRule="exact"/>
              <w:jc w:val="center"/>
              <w:rPr>
                <w:rFonts w:asciiTheme="minorEastAsia" w:eastAsiaTheme="minorEastAsia" w:hAnsiTheme="minorEastAsia"/>
                <w:b/>
                <w:bCs/>
                <w:color w:val="000000"/>
                <w:sz w:val="18"/>
                <w:szCs w:val="18"/>
              </w:rPr>
            </w:pPr>
          </w:p>
        </w:tc>
        <w:tc>
          <w:tcPr>
            <w:tcW w:w="1134" w:type="dxa"/>
            <w:gridSpan w:val="2"/>
            <w:tcBorders>
              <w:top w:val="nil"/>
              <w:left w:val="nil"/>
              <w:bottom w:val="nil"/>
              <w:right w:val="nil"/>
            </w:tcBorders>
            <w:vAlign w:val="center"/>
          </w:tcPr>
          <w:p w14:paraId="0DAA97A1" w14:textId="77777777" w:rsidR="00AE7DAB" w:rsidRDefault="00AE7DAB">
            <w:pPr>
              <w:widowControl/>
              <w:spacing w:line="240" w:lineRule="exact"/>
              <w:jc w:val="center"/>
              <w:rPr>
                <w:rFonts w:asciiTheme="minorEastAsia" w:eastAsiaTheme="minorEastAsia" w:hAnsiTheme="minorEastAsia"/>
                <w:b/>
                <w:bCs/>
                <w:color w:val="000000"/>
                <w:sz w:val="18"/>
                <w:szCs w:val="18"/>
              </w:rPr>
            </w:pPr>
          </w:p>
        </w:tc>
        <w:tc>
          <w:tcPr>
            <w:tcW w:w="1652" w:type="dxa"/>
            <w:gridSpan w:val="2"/>
            <w:tcBorders>
              <w:top w:val="nil"/>
              <w:left w:val="nil"/>
              <w:bottom w:val="nil"/>
              <w:right w:val="nil"/>
            </w:tcBorders>
          </w:tcPr>
          <w:p w14:paraId="6487B1BC" w14:textId="77777777" w:rsidR="00AE7DAB" w:rsidRDefault="00AE7DAB">
            <w:pPr>
              <w:widowControl/>
              <w:spacing w:line="240" w:lineRule="exact"/>
              <w:jc w:val="center"/>
              <w:rPr>
                <w:rFonts w:asciiTheme="minorEastAsia" w:eastAsiaTheme="minorEastAsia" w:hAnsiTheme="minorEastAsia"/>
                <w:b/>
                <w:bCs/>
                <w:color w:val="000000"/>
                <w:sz w:val="18"/>
                <w:szCs w:val="18"/>
              </w:rPr>
            </w:pPr>
          </w:p>
        </w:tc>
      </w:tr>
      <w:tr w:rsidR="00AE7DAB" w14:paraId="654C6C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8" w:type="dxa"/>
          <w:trHeight w:hRule="exact" w:val="420"/>
          <w:jc w:val="center"/>
        </w:trPr>
        <w:tc>
          <w:tcPr>
            <w:tcW w:w="3134" w:type="dxa"/>
            <w:tcBorders>
              <w:top w:val="nil"/>
              <w:left w:val="nil"/>
              <w:bottom w:val="nil"/>
              <w:right w:val="single" w:sz="4" w:space="0" w:color="auto"/>
            </w:tcBorders>
            <w:vAlign w:val="center"/>
          </w:tcPr>
          <w:p w14:paraId="3DFF95C3" w14:textId="77777777" w:rsidR="00AE7DAB" w:rsidRDefault="00A51496">
            <w:pPr>
              <w:spacing w:line="240" w:lineRule="exact"/>
              <w:jc w:val="both"/>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8. </w:t>
            </w:r>
            <w:r>
              <w:rPr>
                <w:rFonts w:asciiTheme="minorEastAsia" w:eastAsiaTheme="minorEastAsia" w:hAnsiTheme="minorEastAsia" w:hint="eastAsia"/>
                <w:sz w:val="18"/>
                <w:szCs w:val="18"/>
              </w:rPr>
              <w:t>物联网模组</w:t>
            </w:r>
          </w:p>
        </w:tc>
        <w:tc>
          <w:tcPr>
            <w:tcW w:w="850" w:type="dxa"/>
            <w:gridSpan w:val="2"/>
            <w:tcBorders>
              <w:top w:val="nil"/>
              <w:left w:val="single" w:sz="4" w:space="0" w:color="auto"/>
              <w:bottom w:val="nil"/>
              <w:right w:val="nil"/>
            </w:tcBorders>
            <w:vAlign w:val="center"/>
          </w:tcPr>
          <w:p w14:paraId="112135EE" w14:textId="77777777" w:rsidR="00AE7DAB" w:rsidRDefault="00AE7DAB">
            <w:pPr>
              <w:widowControl/>
              <w:spacing w:line="240" w:lineRule="exact"/>
              <w:jc w:val="center"/>
              <w:rPr>
                <w:rFonts w:asciiTheme="minorEastAsia" w:eastAsiaTheme="minorEastAsia" w:hAnsiTheme="minorEastAsia"/>
                <w:b/>
                <w:bCs/>
                <w:color w:val="000000"/>
                <w:sz w:val="18"/>
                <w:szCs w:val="18"/>
              </w:rPr>
            </w:pPr>
          </w:p>
        </w:tc>
        <w:tc>
          <w:tcPr>
            <w:tcW w:w="1134" w:type="dxa"/>
            <w:tcBorders>
              <w:top w:val="nil"/>
              <w:left w:val="nil"/>
              <w:bottom w:val="nil"/>
              <w:right w:val="nil"/>
            </w:tcBorders>
            <w:vAlign w:val="center"/>
          </w:tcPr>
          <w:p w14:paraId="421EA801" w14:textId="77777777" w:rsidR="00AE7DAB" w:rsidRDefault="00AE7DAB">
            <w:pPr>
              <w:widowControl/>
              <w:spacing w:line="240" w:lineRule="exact"/>
              <w:jc w:val="center"/>
              <w:rPr>
                <w:rFonts w:asciiTheme="minorEastAsia" w:eastAsiaTheme="minorEastAsia" w:hAnsiTheme="minorEastAsia"/>
                <w:b/>
                <w:bCs/>
                <w:color w:val="000000"/>
                <w:sz w:val="18"/>
                <w:szCs w:val="18"/>
              </w:rPr>
            </w:pPr>
          </w:p>
        </w:tc>
        <w:tc>
          <w:tcPr>
            <w:tcW w:w="993" w:type="dxa"/>
            <w:gridSpan w:val="2"/>
            <w:tcBorders>
              <w:top w:val="nil"/>
              <w:left w:val="nil"/>
              <w:bottom w:val="nil"/>
              <w:right w:val="nil"/>
            </w:tcBorders>
            <w:vAlign w:val="center"/>
          </w:tcPr>
          <w:p w14:paraId="2D1FFF36" w14:textId="77777777" w:rsidR="00AE7DAB" w:rsidRDefault="00AE7DAB">
            <w:pPr>
              <w:widowControl/>
              <w:spacing w:line="240" w:lineRule="exact"/>
              <w:jc w:val="center"/>
              <w:rPr>
                <w:rFonts w:asciiTheme="minorEastAsia" w:eastAsiaTheme="minorEastAsia" w:hAnsiTheme="minorEastAsia"/>
                <w:b/>
                <w:bCs/>
                <w:color w:val="000000"/>
                <w:sz w:val="18"/>
                <w:szCs w:val="18"/>
              </w:rPr>
            </w:pPr>
          </w:p>
        </w:tc>
        <w:tc>
          <w:tcPr>
            <w:tcW w:w="1134" w:type="dxa"/>
            <w:gridSpan w:val="2"/>
            <w:tcBorders>
              <w:top w:val="nil"/>
              <w:left w:val="nil"/>
              <w:bottom w:val="nil"/>
              <w:right w:val="nil"/>
            </w:tcBorders>
            <w:vAlign w:val="center"/>
          </w:tcPr>
          <w:p w14:paraId="3F8E9415" w14:textId="77777777" w:rsidR="00AE7DAB" w:rsidRDefault="00AE7DAB">
            <w:pPr>
              <w:widowControl/>
              <w:spacing w:line="240" w:lineRule="exact"/>
              <w:jc w:val="center"/>
              <w:rPr>
                <w:rFonts w:asciiTheme="minorEastAsia" w:eastAsiaTheme="minorEastAsia" w:hAnsiTheme="minorEastAsia"/>
                <w:b/>
                <w:bCs/>
                <w:color w:val="000000"/>
                <w:sz w:val="18"/>
                <w:szCs w:val="18"/>
              </w:rPr>
            </w:pPr>
          </w:p>
        </w:tc>
        <w:tc>
          <w:tcPr>
            <w:tcW w:w="1652" w:type="dxa"/>
            <w:gridSpan w:val="2"/>
            <w:tcBorders>
              <w:top w:val="nil"/>
              <w:left w:val="nil"/>
              <w:bottom w:val="nil"/>
              <w:right w:val="nil"/>
            </w:tcBorders>
          </w:tcPr>
          <w:p w14:paraId="5BD3BED2" w14:textId="77777777" w:rsidR="00AE7DAB" w:rsidRDefault="00AE7DAB">
            <w:pPr>
              <w:widowControl/>
              <w:spacing w:line="240" w:lineRule="exact"/>
              <w:jc w:val="center"/>
              <w:rPr>
                <w:rFonts w:asciiTheme="minorEastAsia" w:eastAsiaTheme="minorEastAsia" w:hAnsiTheme="minorEastAsia"/>
                <w:b/>
                <w:bCs/>
                <w:color w:val="000000"/>
                <w:sz w:val="18"/>
                <w:szCs w:val="18"/>
              </w:rPr>
            </w:pPr>
          </w:p>
        </w:tc>
      </w:tr>
      <w:tr w:rsidR="00AE7DAB" w14:paraId="1096C9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8" w:type="dxa"/>
          <w:trHeight w:hRule="exact" w:val="420"/>
          <w:jc w:val="center"/>
        </w:trPr>
        <w:tc>
          <w:tcPr>
            <w:tcW w:w="3134" w:type="dxa"/>
            <w:tcBorders>
              <w:top w:val="nil"/>
              <w:left w:val="nil"/>
              <w:bottom w:val="single" w:sz="12" w:space="0" w:color="auto"/>
              <w:right w:val="single" w:sz="4" w:space="0" w:color="auto"/>
            </w:tcBorders>
            <w:vAlign w:val="center"/>
          </w:tcPr>
          <w:p w14:paraId="3FE2F8DF" w14:textId="77777777" w:rsidR="00AE7DAB" w:rsidRDefault="00A51496">
            <w:pPr>
              <w:spacing w:line="240" w:lineRule="exact"/>
              <w:jc w:val="both"/>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9. </w:t>
            </w:r>
            <w:r>
              <w:rPr>
                <w:rFonts w:asciiTheme="minorEastAsia" w:eastAsiaTheme="minorEastAsia" w:hAnsiTheme="minorEastAsia" w:hint="eastAsia"/>
                <w:sz w:val="18"/>
                <w:szCs w:val="18"/>
              </w:rPr>
              <w:t>其他集成电路产品</w:t>
            </w:r>
          </w:p>
        </w:tc>
        <w:tc>
          <w:tcPr>
            <w:tcW w:w="850" w:type="dxa"/>
            <w:gridSpan w:val="2"/>
            <w:tcBorders>
              <w:top w:val="nil"/>
              <w:left w:val="single" w:sz="4" w:space="0" w:color="auto"/>
              <w:bottom w:val="single" w:sz="12" w:space="0" w:color="auto"/>
              <w:right w:val="nil"/>
            </w:tcBorders>
            <w:vAlign w:val="center"/>
          </w:tcPr>
          <w:p w14:paraId="01726060" w14:textId="77777777" w:rsidR="00AE7DAB" w:rsidRDefault="00AE7DAB">
            <w:pPr>
              <w:widowControl/>
              <w:spacing w:line="240" w:lineRule="exact"/>
              <w:jc w:val="center"/>
              <w:rPr>
                <w:rFonts w:asciiTheme="minorEastAsia" w:eastAsiaTheme="minorEastAsia" w:hAnsiTheme="minorEastAsia"/>
                <w:b/>
                <w:bCs/>
                <w:color w:val="000000"/>
                <w:sz w:val="18"/>
                <w:szCs w:val="18"/>
              </w:rPr>
            </w:pPr>
          </w:p>
        </w:tc>
        <w:tc>
          <w:tcPr>
            <w:tcW w:w="1134" w:type="dxa"/>
            <w:tcBorders>
              <w:top w:val="nil"/>
              <w:left w:val="nil"/>
              <w:bottom w:val="single" w:sz="12" w:space="0" w:color="auto"/>
              <w:right w:val="nil"/>
            </w:tcBorders>
            <w:vAlign w:val="center"/>
          </w:tcPr>
          <w:p w14:paraId="1BE802CB" w14:textId="77777777" w:rsidR="00AE7DAB" w:rsidRDefault="00AE7DAB">
            <w:pPr>
              <w:widowControl/>
              <w:spacing w:line="240" w:lineRule="exact"/>
              <w:jc w:val="center"/>
              <w:rPr>
                <w:rFonts w:asciiTheme="minorEastAsia" w:eastAsiaTheme="minorEastAsia" w:hAnsiTheme="minorEastAsia"/>
                <w:b/>
                <w:bCs/>
                <w:color w:val="000000"/>
                <w:sz w:val="18"/>
                <w:szCs w:val="18"/>
              </w:rPr>
            </w:pPr>
          </w:p>
        </w:tc>
        <w:tc>
          <w:tcPr>
            <w:tcW w:w="993" w:type="dxa"/>
            <w:gridSpan w:val="2"/>
            <w:tcBorders>
              <w:top w:val="nil"/>
              <w:left w:val="nil"/>
              <w:bottom w:val="single" w:sz="12" w:space="0" w:color="auto"/>
              <w:right w:val="nil"/>
            </w:tcBorders>
            <w:vAlign w:val="center"/>
          </w:tcPr>
          <w:p w14:paraId="2EBFD6E7" w14:textId="77777777" w:rsidR="00AE7DAB" w:rsidRDefault="00AE7DAB">
            <w:pPr>
              <w:widowControl/>
              <w:spacing w:line="240" w:lineRule="exact"/>
              <w:jc w:val="center"/>
              <w:rPr>
                <w:rFonts w:asciiTheme="minorEastAsia" w:eastAsiaTheme="minorEastAsia" w:hAnsiTheme="minorEastAsia"/>
                <w:b/>
                <w:bCs/>
                <w:color w:val="000000"/>
                <w:sz w:val="18"/>
                <w:szCs w:val="18"/>
              </w:rPr>
            </w:pPr>
          </w:p>
        </w:tc>
        <w:tc>
          <w:tcPr>
            <w:tcW w:w="1134" w:type="dxa"/>
            <w:gridSpan w:val="2"/>
            <w:tcBorders>
              <w:top w:val="nil"/>
              <w:left w:val="nil"/>
              <w:bottom w:val="single" w:sz="12" w:space="0" w:color="auto"/>
              <w:right w:val="nil"/>
            </w:tcBorders>
            <w:vAlign w:val="center"/>
          </w:tcPr>
          <w:p w14:paraId="10A420E5" w14:textId="77777777" w:rsidR="00AE7DAB" w:rsidRDefault="00AE7DAB">
            <w:pPr>
              <w:widowControl/>
              <w:spacing w:line="240" w:lineRule="exact"/>
              <w:jc w:val="center"/>
              <w:rPr>
                <w:rFonts w:asciiTheme="minorEastAsia" w:eastAsiaTheme="minorEastAsia" w:hAnsiTheme="minorEastAsia"/>
                <w:b/>
                <w:bCs/>
                <w:color w:val="000000"/>
                <w:sz w:val="18"/>
                <w:szCs w:val="18"/>
              </w:rPr>
            </w:pPr>
          </w:p>
        </w:tc>
        <w:tc>
          <w:tcPr>
            <w:tcW w:w="1652" w:type="dxa"/>
            <w:gridSpan w:val="2"/>
            <w:tcBorders>
              <w:top w:val="nil"/>
              <w:left w:val="nil"/>
              <w:bottom w:val="single" w:sz="12" w:space="0" w:color="auto"/>
              <w:right w:val="nil"/>
            </w:tcBorders>
          </w:tcPr>
          <w:p w14:paraId="038E992B" w14:textId="77777777" w:rsidR="00AE7DAB" w:rsidRDefault="00AE7DAB">
            <w:pPr>
              <w:widowControl/>
              <w:spacing w:line="240" w:lineRule="exact"/>
              <w:jc w:val="center"/>
              <w:rPr>
                <w:rFonts w:asciiTheme="minorEastAsia" w:eastAsiaTheme="minorEastAsia" w:hAnsiTheme="minorEastAsia"/>
                <w:b/>
                <w:bCs/>
                <w:color w:val="000000"/>
                <w:sz w:val="18"/>
                <w:szCs w:val="18"/>
              </w:rPr>
            </w:pPr>
          </w:p>
        </w:tc>
      </w:tr>
    </w:tbl>
    <w:p w14:paraId="03C297EC" w14:textId="77777777" w:rsidR="00AE7DAB" w:rsidRDefault="00AE7DAB">
      <w:pPr>
        <w:spacing w:line="200" w:lineRule="exact"/>
        <w:ind w:left="142" w:right="-57" w:firstLine="57"/>
        <w:rPr>
          <w:sz w:val="18"/>
          <w:szCs w:val="18"/>
        </w:rPr>
      </w:pPr>
    </w:p>
    <w:p w14:paraId="5B4AF3D0" w14:textId="77777777" w:rsidR="00AE7DAB" w:rsidRDefault="00A51496">
      <w:pPr>
        <w:spacing w:line="200" w:lineRule="exact"/>
        <w:ind w:left="142" w:right="-57" w:firstLine="57"/>
        <w:rPr>
          <w:sz w:val="18"/>
          <w:szCs w:val="18"/>
          <w:lang w:eastAsia="zh-CN"/>
        </w:rPr>
      </w:pPr>
      <w:r>
        <w:rPr>
          <w:rFonts w:hint="eastAsia"/>
          <w:sz w:val="18"/>
          <w:szCs w:val="18"/>
          <w:lang w:eastAsia="zh-CN"/>
        </w:rPr>
        <w:t>单位负责人：</w:t>
      </w:r>
      <w:r>
        <w:rPr>
          <w:rFonts w:hint="eastAsia"/>
          <w:sz w:val="18"/>
          <w:szCs w:val="18"/>
          <w:lang w:eastAsia="zh-CN"/>
        </w:rPr>
        <w:t xml:space="preserve">     </w:t>
      </w:r>
      <w:r>
        <w:rPr>
          <w:rFonts w:hint="eastAsia"/>
          <w:sz w:val="18"/>
          <w:szCs w:val="18"/>
          <w:lang w:eastAsia="zh-CN"/>
        </w:rPr>
        <w:t>统计负责人：</w:t>
      </w:r>
      <w:r>
        <w:rPr>
          <w:sz w:val="18"/>
          <w:szCs w:val="18"/>
          <w:lang w:eastAsia="zh-CN"/>
        </w:rPr>
        <w:t xml:space="preserve">      </w:t>
      </w:r>
      <w:r>
        <w:rPr>
          <w:sz w:val="18"/>
          <w:szCs w:val="18"/>
          <w:lang w:eastAsia="zh-CN"/>
        </w:rPr>
        <w:t>填表人：</w:t>
      </w:r>
      <w:r>
        <w:rPr>
          <w:sz w:val="18"/>
          <w:szCs w:val="18"/>
          <w:lang w:eastAsia="zh-CN"/>
        </w:rPr>
        <w:t xml:space="preserve">        </w:t>
      </w:r>
      <w:r>
        <w:rPr>
          <w:rFonts w:hint="eastAsia"/>
          <w:sz w:val="18"/>
          <w:szCs w:val="18"/>
          <w:lang w:eastAsia="zh-CN"/>
        </w:rPr>
        <w:t>联系电话：</w:t>
      </w:r>
      <w:r>
        <w:rPr>
          <w:sz w:val="18"/>
          <w:szCs w:val="18"/>
          <w:lang w:eastAsia="zh-CN"/>
        </w:rPr>
        <w:t xml:space="preserve">       </w:t>
      </w:r>
      <w:r>
        <w:rPr>
          <w:sz w:val="18"/>
          <w:szCs w:val="18"/>
          <w:lang w:eastAsia="zh-CN"/>
        </w:rPr>
        <w:t>报出日期：</w:t>
      </w:r>
      <w:r>
        <w:rPr>
          <w:rFonts w:hint="eastAsia"/>
          <w:sz w:val="18"/>
          <w:szCs w:val="18"/>
          <w:lang w:eastAsia="zh-CN"/>
        </w:rPr>
        <w:t xml:space="preserve">20  </w:t>
      </w:r>
      <w:r>
        <w:rPr>
          <w:sz w:val="18"/>
          <w:szCs w:val="18"/>
          <w:lang w:eastAsia="zh-CN"/>
        </w:rPr>
        <w:t xml:space="preserve"> </w:t>
      </w:r>
      <w:r>
        <w:rPr>
          <w:sz w:val="18"/>
          <w:szCs w:val="18"/>
          <w:lang w:eastAsia="zh-CN"/>
        </w:rPr>
        <w:t>年</w:t>
      </w:r>
      <w:r>
        <w:rPr>
          <w:rFonts w:hint="eastAsia"/>
          <w:sz w:val="18"/>
          <w:szCs w:val="18"/>
          <w:lang w:eastAsia="zh-CN"/>
        </w:rPr>
        <w:t xml:space="preserve"> </w:t>
      </w:r>
      <w:r>
        <w:rPr>
          <w:sz w:val="18"/>
          <w:szCs w:val="18"/>
          <w:lang w:eastAsia="zh-CN"/>
        </w:rPr>
        <w:t>月</w:t>
      </w:r>
      <w:r>
        <w:rPr>
          <w:rFonts w:hint="eastAsia"/>
          <w:sz w:val="18"/>
          <w:szCs w:val="18"/>
          <w:lang w:eastAsia="zh-CN"/>
        </w:rPr>
        <w:t xml:space="preserve"> </w:t>
      </w:r>
      <w:r>
        <w:rPr>
          <w:sz w:val="18"/>
          <w:szCs w:val="18"/>
          <w:lang w:eastAsia="zh-CN"/>
        </w:rPr>
        <w:t>日</w:t>
      </w:r>
      <w:r>
        <w:rPr>
          <w:sz w:val="18"/>
          <w:szCs w:val="18"/>
          <w:lang w:eastAsia="zh-CN"/>
        </w:rPr>
        <w:t xml:space="preserve"> </w:t>
      </w:r>
    </w:p>
    <w:p w14:paraId="65786829" w14:textId="77777777" w:rsidR="00AE7DAB" w:rsidRDefault="00AE7DAB">
      <w:pPr>
        <w:spacing w:line="200" w:lineRule="exact"/>
        <w:ind w:left="142" w:right="-57" w:firstLine="57"/>
        <w:rPr>
          <w:sz w:val="18"/>
          <w:szCs w:val="18"/>
          <w:lang w:eastAsia="zh-CN"/>
        </w:rPr>
      </w:pPr>
    </w:p>
    <w:p w14:paraId="5740DD23" w14:textId="77777777" w:rsidR="00AE7DAB" w:rsidRDefault="00AE7DAB">
      <w:pPr>
        <w:spacing w:line="320" w:lineRule="exact"/>
        <w:rPr>
          <w:b/>
          <w:bCs/>
          <w:sz w:val="18"/>
          <w:szCs w:val="18"/>
          <w:lang w:eastAsia="zh-CN"/>
        </w:rPr>
      </w:pPr>
    </w:p>
    <w:p w14:paraId="6E70654C" w14:textId="77777777" w:rsidR="00AE7DAB" w:rsidRDefault="00A51496">
      <w:pPr>
        <w:spacing w:line="320" w:lineRule="exact"/>
        <w:ind w:firstLineChars="196" w:firstLine="354"/>
        <w:rPr>
          <w:b/>
          <w:bCs/>
          <w:sz w:val="18"/>
          <w:szCs w:val="18"/>
          <w:lang w:eastAsia="zh-CN"/>
        </w:rPr>
      </w:pPr>
      <w:r>
        <w:rPr>
          <w:rFonts w:hint="eastAsia"/>
          <w:b/>
          <w:bCs/>
          <w:sz w:val="18"/>
          <w:szCs w:val="18"/>
          <w:lang w:eastAsia="zh-CN"/>
        </w:rPr>
        <w:lastRenderedPageBreak/>
        <w:t>说明：</w:t>
      </w:r>
    </w:p>
    <w:p w14:paraId="68EB0FCA" w14:textId="77777777" w:rsidR="00AE7DAB" w:rsidRDefault="00A51496">
      <w:pPr>
        <w:spacing w:line="320" w:lineRule="exact"/>
        <w:ind w:left="529"/>
        <w:rPr>
          <w:bCs/>
          <w:sz w:val="18"/>
          <w:szCs w:val="18"/>
          <w:lang w:eastAsia="zh-CN"/>
        </w:rPr>
      </w:pPr>
      <w:r>
        <w:rPr>
          <w:rFonts w:hint="eastAsia"/>
          <w:bCs/>
          <w:sz w:val="18"/>
          <w:szCs w:val="18"/>
          <w:lang w:eastAsia="zh-CN"/>
        </w:rPr>
        <w:t xml:space="preserve">1. </w:t>
      </w:r>
      <w:r>
        <w:rPr>
          <w:rFonts w:hint="eastAsia"/>
          <w:bCs/>
          <w:sz w:val="18"/>
          <w:szCs w:val="18"/>
          <w:lang w:eastAsia="zh-CN"/>
        </w:rPr>
        <w:t>本表填报单位：集成电路设计重点联系企业（名单见附录）。</w:t>
      </w:r>
    </w:p>
    <w:p w14:paraId="1CC9A9E7" w14:textId="77777777" w:rsidR="00AE7DAB" w:rsidRDefault="00A51496">
      <w:pPr>
        <w:spacing w:line="320" w:lineRule="exact"/>
        <w:ind w:left="529"/>
        <w:rPr>
          <w:bCs/>
          <w:strike/>
          <w:color w:val="FF0000"/>
          <w:sz w:val="18"/>
          <w:szCs w:val="18"/>
          <w:lang w:eastAsia="zh-CN"/>
        </w:rPr>
      </w:pPr>
      <w:r>
        <w:rPr>
          <w:rFonts w:asciiTheme="minorEastAsia" w:eastAsiaTheme="minorEastAsia" w:hAnsiTheme="minorEastAsia" w:hint="eastAsia"/>
          <w:sz w:val="18"/>
          <w:lang w:eastAsia="zh-CN"/>
        </w:rPr>
        <w:t xml:space="preserve">2. </w:t>
      </w:r>
      <w:r>
        <w:rPr>
          <w:rFonts w:asciiTheme="minorEastAsia" w:eastAsiaTheme="minorEastAsia" w:hAnsiTheme="minorEastAsia"/>
          <w:sz w:val="18"/>
          <w:lang w:eastAsia="zh-CN"/>
        </w:rPr>
        <w:t>去年同期数</w:t>
      </w:r>
      <w:r>
        <w:rPr>
          <w:rFonts w:asciiTheme="minorEastAsia" w:eastAsiaTheme="minorEastAsia" w:hAnsiTheme="minorEastAsia" w:hint="eastAsia"/>
          <w:sz w:val="18"/>
          <w:lang w:eastAsia="zh-CN"/>
        </w:rPr>
        <w:t>仅</w:t>
      </w:r>
      <w:r>
        <w:rPr>
          <w:rFonts w:asciiTheme="minorEastAsia" w:eastAsiaTheme="minorEastAsia" w:hAnsiTheme="minorEastAsia"/>
          <w:sz w:val="18"/>
          <w:lang w:eastAsia="zh-CN"/>
        </w:rPr>
        <w:t>由新增单位填写</w:t>
      </w:r>
      <w:r>
        <w:rPr>
          <w:rFonts w:asciiTheme="minorEastAsia" w:eastAsiaTheme="minorEastAsia" w:hAnsiTheme="minorEastAsia" w:hint="eastAsia"/>
          <w:sz w:val="18"/>
          <w:lang w:eastAsia="zh-CN"/>
        </w:rPr>
        <w:t>。</w:t>
      </w:r>
    </w:p>
    <w:p w14:paraId="7F87BD82" w14:textId="77777777" w:rsidR="00AE7DAB" w:rsidRDefault="00AE7DAB">
      <w:pPr>
        <w:tabs>
          <w:tab w:val="left" w:pos="3667"/>
          <w:tab w:val="left" w:pos="4668"/>
        </w:tabs>
        <w:spacing w:after="52" w:line="262" w:lineRule="exact"/>
        <w:ind w:left="336"/>
        <w:rPr>
          <w:b/>
          <w:sz w:val="21"/>
          <w:lang w:eastAsia="zh-CN"/>
        </w:rPr>
      </w:pPr>
    </w:p>
    <w:p w14:paraId="157E2615" w14:textId="77777777" w:rsidR="00AE7DAB" w:rsidRDefault="00AE7DAB">
      <w:pPr>
        <w:rPr>
          <w:sz w:val="18"/>
          <w:lang w:eastAsia="zh-CN"/>
        </w:rPr>
        <w:sectPr w:rsidR="00AE7DAB">
          <w:pgSz w:w="11910" w:h="16840"/>
          <w:pgMar w:top="1320" w:right="1520" w:bottom="1180" w:left="1640" w:header="0" w:footer="993" w:gutter="0"/>
          <w:cols w:space="720"/>
        </w:sectPr>
      </w:pPr>
    </w:p>
    <w:p w14:paraId="23879EDD" w14:textId="77777777" w:rsidR="00AE7DAB" w:rsidRDefault="00A51496">
      <w:pPr>
        <w:pStyle w:val="1"/>
        <w:spacing w:line="240" w:lineRule="atLeast"/>
        <w:jc w:val="center"/>
        <w:rPr>
          <w:rFonts w:ascii="黑体" w:eastAsia="黑体"/>
          <w:sz w:val="32"/>
          <w:szCs w:val="32"/>
          <w:lang w:eastAsia="zh-CN"/>
        </w:rPr>
      </w:pPr>
      <w:bookmarkStart w:id="24" w:name="_TOC_250001"/>
      <w:bookmarkStart w:id="25" w:name="_Toc29854"/>
      <w:bookmarkStart w:id="26" w:name="_Toc16086"/>
      <w:bookmarkStart w:id="27" w:name="_Toc21568"/>
      <w:bookmarkStart w:id="28" w:name="_Toc526955658"/>
      <w:bookmarkStart w:id="29" w:name="_Toc17976"/>
      <w:bookmarkStart w:id="30" w:name="_Toc6894"/>
      <w:bookmarkEnd w:id="24"/>
      <w:r>
        <w:rPr>
          <w:rFonts w:ascii="黑体" w:eastAsia="黑体" w:hint="eastAsia"/>
          <w:sz w:val="32"/>
          <w:szCs w:val="32"/>
          <w:lang w:eastAsia="zh-CN"/>
        </w:rPr>
        <w:lastRenderedPageBreak/>
        <w:t>四、主要指标解释</w:t>
      </w:r>
      <w:bookmarkEnd w:id="25"/>
      <w:bookmarkEnd w:id="26"/>
      <w:bookmarkEnd w:id="27"/>
      <w:bookmarkEnd w:id="28"/>
      <w:bookmarkEnd w:id="29"/>
      <w:bookmarkEnd w:id="30"/>
    </w:p>
    <w:p w14:paraId="24E656B5" w14:textId="77777777" w:rsidR="00AE7DAB" w:rsidRDefault="00AE7DAB">
      <w:pPr>
        <w:pStyle w:val="a5"/>
        <w:rPr>
          <w:rFonts w:ascii="黑体"/>
          <w:b/>
          <w:sz w:val="32"/>
          <w:lang w:eastAsia="zh-CN"/>
        </w:rPr>
      </w:pPr>
    </w:p>
    <w:p w14:paraId="3399301A" w14:textId="77777777" w:rsidR="00AE7DAB" w:rsidRDefault="00A51496">
      <w:pPr>
        <w:pStyle w:val="7"/>
        <w:spacing w:before="248" w:line="360" w:lineRule="auto"/>
        <w:ind w:left="428"/>
        <w:rPr>
          <w:lang w:eastAsia="zh-CN"/>
        </w:rPr>
      </w:pPr>
      <w:r>
        <w:rPr>
          <w:lang w:eastAsia="zh-CN"/>
        </w:rPr>
        <w:t>（一）企业基本情况（电软统企</w:t>
      </w:r>
      <w:r>
        <w:rPr>
          <w:lang w:eastAsia="zh-CN"/>
        </w:rPr>
        <w:t xml:space="preserve"> </w:t>
      </w:r>
      <w:r>
        <w:rPr>
          <w:rFonts w:ascii="Times New Roman" w:eastAsia="Times New Roman"/>
          <w:lang w:eastAsia="zh-CN"/>
        </w:rPr>
        <w:t xml:space="preserve">1 </w:t>
      </w:r>
      <w:r>
        <w:rPr>
          <w:lang w:eastAsia="zh-CN"/>
        </w:rPr>
        <w:t>表）</w:t>
      </w:r>
    </w:p>
    <w:p w14:paraId="16D720D3" w14:textId="77777777" w:rsidR="00AE7DAB" w:rsidRDefault="00A51496">
      <w:pPr>
        <w:pStyle w:val="a5"/>
        <w:spacing w:before="37" w:line="400" w:lineRule="exact"/>
        <w:ind w:leftChars="53" w:left="117" w:right="207" w:firstLineChars="196" w:firstLine="413"/>
        <w:jc w:val="both"/>
        <w:rPr>
          <w:rFonts w:asciiTheme="minorEastAsia" w:eastAsiaTheme="minorEastAsia" w:hAnsiTheme="minorEastAsia"/>
          <w:lang w:eastAsia="zh-CN"/>
        </w:rPr>
      </w:pPr>
      <w:r>
        <w:rPr>
          <w:rFonts w:asciiTheme="minorEastAsia" w:eastAsiaTheme="minorEastAsia" w:hAnsiTheme="minorEastAsia" w:hint="eastAsia"/>
          <w:b/>
          <w:lang w:eastAsia="zh-CN"/>
        </w:rPr>
        <w:t xml:space="preserve">1. </w:t>
      </w:r>
      <w:r>
        <w:rPr>
          <w:rFonts w:asciiTheme="minorEastAsia" w:eastAsiaTheme="minorEastAsia" w:hAnsiTheme="minorEastAsia" w:hint="eastAsia"/>
          <w:b/>
          <w:lang w:eastAsia="zh-CN"/>
        </w:rPr>
        <w:t>组织机构代码</w:t>
      </w:r>
      <w:r>
        <w:rPr>
          <w:rFonts w:asciiTheme="minorEastAsia" w:eastAsiaTheme="minorEastAsia" w:hAnsiTheme="minorEastAsia"/>
          <w:b/>
          <w:lang w:eastAsia="zh-CN"/>
        </w:rPr>
        <w:t>（</w:t>
      </w:r>
      <w:r>
        <w:rPr>
          <w:rFonts w:asciiTheme="minorEastAsia" w:eastAsiaTheme="minorEastAsia" w:hAnsiTheme="minorEastAsia"/>
          <w:b/>
          <w:lang w:eastAsia="zh-CN"/>
        </w:rPr>
        <w:t>9</w:t>
      </w:r>
      <w:r>
        <w:rPr>
          <w:rFonts w:asciiTheme="minorEastAsia" w:eastAsiaTheme="minorEastAsia" w:hAnsiTheme="minorEastAsia"/>
          <w:b/>
          <w:lang w:eastAsia="zh-CN"/>
        </w:rPr>
        <w:t>位）</w:t>
      </w:r>
      <w:r>
        <w:rPr>
          <w:rFonts w:asciiTheme="minorEastAsia" w:eastAsiaTheme="minorEastAsia" w:hAnsiTheme="minorEastAsia" w:hint="eastAsia"/>
          <w:b/>
          <w:lang w:eastAsia="zh-CN"/>
        </w:rPr>
        <w:t>:</w:t>
      </w:r>
      <w:r>
        <w:rPr>
          <w:rFonts w:asciiTheme="minorEastAsia" w:eastAsiaTheme="minorEastAsia" w:hAnsiTheme="minorEastAsia"/>
          <w:lang w:eastAsia="zh-CN"/>
        </w:rPr>
        <w:t>采用国家统一规定的企业（单位）组织机构代码。组织机构代码共有</w:t>
      </w:r>
      <w:r>
        <w:rPr>
          <w:rFonts w:asciiTheme="minorEastAsia" w:eastAsiaTheme="minorEastAsia" w:hAnsiTheme="minorEastAsia"/>
          <w:lang w:eastAsia="zh-CN"/>
        </w:rPr>
        <w:t>9</w:t>
      </w:r>
      <w:r>
        <w:rPr>
          <w:rFonts w:asciiTheme="minorEastAsia" w:eastAsiaTheme="minorEastAsia" w:hAnsiTheme="minorEastAsia"/>
          <w:lang w:eastAsia="zh-CN"/>
        </w:rPr>
        <w:t>位，由</w:t>
      </w:r>
      <w:r>
        <w:rPr>
          <w:rFonts w:asciiTheme="minorEastAsia" w:eastAsiaTheme="minorEastAsia" w:hAnsiTheme="minorEastAsia"/>
          <w:lang w:eastAsia="zh-CN"/>
        </w:rPr>
        <w:t xml:space="preserve">8 </w:t>
      </w:r>
      <w:r>
        <w:rPr>
          <w:rFonts w:asciiTheme="minorEastAsia" w:eastAsiaTheme="minorEastAsia" w:hAnsiTheme="minorEastAsia"/>
          <w:lang w:eastAsia="zh-CN"/>
        </w:rPr>
        <w:t>位无属性的数字和一位校验码组成，企业填报时，要按各级技术监督部门颁发的《中华人民共和国组织机构代码证》上的规定填写，也可参照税务部门颁发的税</w:t>
      </w:r>
      <w:r>
        <w:rPr>
          <w:rFonts w:asciiTheme="minorEastAsia" w:eastAsiaTheme="minorEastAsia" w:hAnsiTheme="minorEastAsia"/>
          <w:lang w:eastAsia="zh-CN"/>
        </w:rPr>
        <w:t xml:space="preserve">   </w:t>
      </w:r>
      <w:r>
        <w:rPr>
          <w:rFonts w:asciiTheme="minorEastAsia" w:eastAsiaTheme="minorEastAsia" w:hAnsiTheme="minorEastAsia"/>
          <w:lang w:eastAsia="zh-CN"/>
        </w:rPr>
        <w:t>务登记证书上的税务登记号后九位填写。</w:t>
      </w:r>
      <w:r>
        <w:rPr>
          <w:rFonts w:asciiTheme="minorEastAsia" w:eastAsiaTheme="minorEastAsia" w:hAnsiTheme="minorEastAsia" w:hint="eastAsia"/>
          <w:lang w:eastAsia="zh-CN"/>
        </w:rPr>
        <w:t>尚未领取统一社会信用代码的法人单位和产业活动单位填写组织机构代码。</w:t>
      </w:r>
    </w:p>
    <w:p w14:paraId="56130E26" w14:textId="77777777" w:rsidR="00AE7DAB" w:rsidRDefault="00A51496">
      <w:pPr>
        <w:spacing w:line="400" w:lineRule="exact"/>
        <w:ind w:firstLineChars="196" w:firstLine="413"/>
        <w:rPr>
          <w:rFonts w:asciiTheme="minorEastAsia" w:eastAsiaTheme="minorEastAsia" w:hAnsiTheme="minorEastAsia"/>
          <w:sz w:val="21"/>
          <w:szCs w:val="21"/>
          <w:lang w:eastAsia="zh-CN"/>
        </w:rPr>
      </w:pPr>
      <w:r>
        <w:rPr>
          <w:rFonts w:asciiTheme="minorEastAsia" w:eastAsiaTheme="minorEastAsia" w:hAnsiTheme="minorEastAsia" w:hint="eastAsia"/>
          <w:b/>
          <w:sz w:val="21"/>
          <w:szCs w:val="21"/>
          <w:lang w:eastAsia="zh-CN"/>
        </w:rPr>
        <w:t xml:space="preserve">2. </w:t>
      </w:r>
      <w:r>
        <w:rPr>
          <w:rFonts w:asciiTheme="minorEastAsia" w:eastAsiaTheme="minorEastAsia" w:hAnsiTheme="minorEastAsia" w:hint="eastAsia"/>
          <w:b/>
          <w:sz w:val="21"/>
          <w:szCs w:val="21"/>
          <w:lang w:eastAsia="zh-CN"/>
        </w:rPr>
        <w:t>统一社会信用代码（</w:t>
      </w:r>
      <w:r>
        <w:rPr>
          <w:rFonts w:asciiTheme="minorEastAsia" w:eastAsiaTheme="minorEastAsia" w:hAnsiTheme="minorEastAsia" w:hint="eastAsia"/>
          <w:b/>
          <w:sz w:val="21"/>
          <w:szCs w:val="21"/>
          <w:lang w:eastAsia="zh-CN"/>
        </w:rPr>
        <w:t>18</w:t>
      </w:r>
      <w:r>
        <w:rPr>
          <w:rFonts w:asciiTheme="minorEastAsia" w:eastAsiaTheme="minorEastAsia" w:hAnsiTheme="minorEastAsia" w:hint="eastAsia"/>
          <w:b/>
          <w:sz w:val="21"/>
          <w:szCs w:val="21"/>
          <w:lang w:eastAsia="zh-CN"/>
        </w:rPr>
        <w:t>位）</w:t>
      </w:r>
      <w:r>
        <w:rPr>
          <w:rFonts w:asciiTheme="minorEastAsia" w:eastAsiaTheme="minorEastAsia" w:hAnsiTheme="minorEastAsia" w:cs="黑体" w:hint="eastAsia"/>
          <w:sz w:val="21"/>
          <w:szCs w:val="21"/>
          <w:lang w:eastAsia="zh-CN"/>
        </w:rPr>
        <w:t>:</w:t>
      </w:r>
      <w:r>
        <w:rPr>
          <w:rFonts w:asciiTheme="minorEastAsia" w:eastAsiaTheme="minorEastAsia" w:hAnsiTheme="minorEastAsia" w:hint="eastAsia"/>
          <w:sz w:val="21"/>
          <w:szCs w:val="21"/>
          <w:lang w:eastAsia="zh-CN"/>
        </w:rPr>
        <w:t>指按照《国务院关于批转发展改革委等部门法人和其他组织统一社会信用代码制度建设总体方案的通知》（国发〔</w:t>
      </w:r>
      <w:r>
        <w:rPr>
          <w:rFonts w:asciiTheme="minorEastAsia" w:eastAsiaTheme="minorEastAsia" w:hAnsiTheme="minorEastAsia" w:hint="eastAsia"/>
          <w:sz w:val="21"/>
          <w:szCs w:val="21"/>
          <w:lang w:eastAsia="zh-CN"/>
        </w:rPr>
        <w:t>2015</w:t>
      </w:r>
      <w:r>
        <w:rPr>
          <w:rFonts w:asciiTheme="minorEastAsia" w:eastAsiaTheme="minorEastAsia" w:hAnsiTheme="minorEastAsia" w:hint="eastAsia"/>
          <w:sz w:val="21"/>
          <w:szCs w:val="21"/>
          <w:lang w:eastAsia="zh-CN"/>
        </w:rPr>
        <w:t>〕</w:t>
      </w:r>
      <w:r>
        <w:rPr>
          <w:rFonts w:asciiTheme="minorEastAsia" w:eastAsiaTheme="minorEastAsia" w:hAnsiTheme="minorEastAsia" w:hint="eastAsia"/>
          <w:sz w:val="21"/>
          <w:szCs w:val="21"/>
          <w:lang w:eastAsia="zh-CN"/>
        </w:rPr>
        <w:t>33</w:t>
      </w:r>
      <w:r>
        <w:rPr>
          <w:rFonts w:asciiTheme="minorEastAsia" w:eastAsiaTheme="minorEastAsia" w:hAnsiTheme="minorEastAsia" w:hint="eastAsia"/>
          <w:sz w:val="21"/>
          <w:szCs w:val="21"/>
          <w:lang w:eastAsia="zh-CN"/>
        </w:rPr>
        <w:t>号）规定，由赋码主管部门给每一个法人单位和其他组织颁发的在全国范围内唯一的、终身不变的法定身份识别码。已经领取统一社会信用代码的法人单位和产业活动单位必须填写统一社会信用代码，无需填写组织机构代码。在填写时，要按照《营业执照》（证书）上的统一社会信用代码填写。</w:t>
      </w:r>
    </w:p>
    <w:p w14:paraId="3412BD4B" w14:textId="77777777" w:rsidR="00AE7DAB" w:rsidRDefault="00A51496">
      <w:pPr>
        <w:pStyle w:val="a5"/>
        <w:spacing w:line="400" w:lineRule="exact"/>
        <w:ind w:leftChars="53" w:left="117" w:right="209" w:firstLineChars="196" w:firstLine="413"/>
        <w:jc w:val="both"/>
        <w:rPr>
          <w:rFonts w:asciiTheme="minorEastAsia" w:eastAsiaTheme="minorEastAsia" w:hAnsiTheme="minorEastAsia"/>
          <w:lang w:eastAsia="zh-CN"/>
        </w:rPr>
      </w:pPr>
      <w:r>
        <w:rPr>
          <w:rFonts w:asciiTheme="minorEastAsia" w:eastAsiaTheme="minorEastAsia" w:hAnsiTheme="minorEastAsia" w:hint="eastAsia"/>
          <w:b/>
          <w:lang w:eastAsia="zh-CN"/>
        </w:rPr>
        <w:t xml:space="preserve">3. </w:t>
      </w:r>
      <w:r>
        <w:rPr>
          <w:rFonts w:asciiTheme="minorEastAsia" w:eastAsiaTheme="minorEastAsia" w:hAnsiTheme="minorEastAsia" w:hint="eastAsia"/>
          <w:b/>
          <w:lang w:eastAsia="zh-CN"/>
        </w:rPr>
        <w:t>单位详细名称</w:t>
      </w:r>
      <w:r>
        <w:rPr>
          <w:rFonts w:asciiTheme="minorEastAsia" w:eastAsiaTheme="minorEastAsia" w:hAnsiTheme="minorEastAsia"/>
          <w:b/>
          <w:lang w:eastAsia="zh-CN"/>
        </w:rPr>
        <w:t>：</w:t>
      </w:r>
      <w:r>
        <w:rPr>
          <w:rFonts w:asciiTheme="minorEastAsia" w:eastAsiaTheme="minorEastAsia" w:hAnsiTheme="minorEastAsia"/>
          <w:lang w:eastAsia="zh-CN"/>
        </w:rPr>
        <w:t>企业以年末的企业名称为准，原则按企业公章的详细名称填写，</w:t>
      </w:r>
      <w:r>
        <w:rPr>
          <w:rFonts w:asciiTheme="minorEastAsia" w:eastAsiaTheme="minorEastAsia" w:hAnsiTheme="minorEastAsia"/>
          <w:lang w:eastAsia="zh-CN"/>
        </w:rPr>
        <w:t xml:space="preserve">  </w:t>
      </w:r>
      <w:r>
        <w:rPr>
          <w:rFonts w:asciiTheme="minorEastAsia" w:eastAsiaTheme="minorEastAsia" w:hAnsiTheme="minorEastAsia"/>
          <w:lang w:eastAsia="zh-CN"/>
        </w:rPr>
        <w:t>不要填写简称。凡企业名称更名，而公章暂未换的，可用旧公章</w:t>
      </w:r>
      <w:r>
        <w:rPr>
          <w:rFonts w:asciiTheme="minorEastAsia" w:eastAsiaTheme="minorEastAsia" w:hAnsiTheme="minorEastAsia"/>
          <w:lang w:eastAsia="zh-CN"/>
        </w:rPr>
        <w:t>代替，但必须在本栏内予以说明。凡企业有几个厂名和公章的，应该在第一名称后填写第二厂名或第三厂名。军工保密企业的</w:t>
      </w:r>
      <w:r>
        <w:rPr>
          <w:rFonts w:asciiTheme="minorEastAsia" w:eastAsiaTheme="minorEastAsia" w:hAnsiTheme="minorEastAsia"/>
          <w:lang w:eastAsia="zh-CN"/>
        </w:rPr>
        <w:t>“</w:t>
      </w:r>
      <w:r>
        <w:rPr>
          <w:rFonts w:asciiTheme="minorEastAsia" w:eastAsiaTheme="minorEastAsia" w:hAnsiTheme="minorEastAsia"/>
          <w:lang w:eastAsia="zh-CN"/>
        </w:rPr>
        <w:t>企业名称</w:t>
      </w:r>
      <w:r>
        <w:rPr>
          <w:rFonts w:asciiTheme="minorEastAsia" w:eastAsiaTheme="minorEastAsia" w:hAnsiTheme="minorEastAsia"/>
          <w:lang w:eastAsia="zh-CN"/>
        </w:rPr>
        <w:t>”</w:t>
      </w:r>
      <w:r>
        <w:rPr>
          <w:rFonts w:asciiTheme="minorEastAsia" w:eastAsiaTheme="minorEastAsia" w:hAnsiTheme="minorEastAsia"/>
          <w:lang w:eastAsia="zh-CN"/>
        </w:rPr>
        <w:t>应填报本厂的第二名称（即可公开的厂名），不得直接填写保密厂名（即企业番号）。</w:t>
      </w:r>
    </w:p>
    <w:p w14:paraId="4DF4B8E4" w14:textId="77777777" w:rsidR="00AE7DAB" w:rsidRDefault="00A51496">
      <w:pPr>
        <w:spacing w:before="10" w:line="400" w:lineRule="exact"/>
        <w:ind w:left="116" w:right="204" w:firstLine="420"/>
        <w:rPr>
          <w:rFonts w:asciiTheme="minorEastAsia" w:eastAsiaTheme="minorEastAsia" w:hAnsiTheme="minorEastAsia"/>
          <w:sz w:val="21"/>
          <w:szCs w:val="21"/>
          <w:lang w:eastAsia="zh-CN"/>
        </w:rPr>
      </w:pPr>
      <w:r>
        <w:rPr>
          <w:rFonts w:asciiTheme="minorEastAsia" w:eastAsiaTheme="minorEastAsia" w:hAnsiTheme="minorEastAsia" w:hint="eastAsia"/>
          <w:b/>
          <w:sz w:val="21"/>
          <w:szCs w:val="21"/>
          <w:lang w:eastAsia="zh-CN"/>
        </w:rPr>
        <w:t xml:space="preserve">4. </w:t>
      </w:r>
      <w:r>
        <w:rPr>
          <w:rFonts w:asciiTheme="minorEastAsia" w:eastAsiaTheme="minorEastAsia" w:hAnsiTheme="minorEastAsia" w:hint="eastAsia"/>
          <w:b/>
          <w:sz w:val="21"/>
          <w:szCs w:val="21"/>
          <w:lang w:eastAsia="zh-CN"/>
        </w:rPr>
        <w:t>软件和信息技术服务业行业代码</w:t>
      </w:r>
      <w:r>
        <w:rPr>
          <w:rFonts w:asciiTheme="minorEastAsia" w:eastAsiaTheme="minorEastAsia" w:hAnsiTheme="minorEastAsia"/>
          <w:b/>
          <w:sz w:val="21"/>
          <w:szCs w:val="21"/>
          <w:lang w:eastAsia="zh-CN"/>
        </w:rPr>
        <w:t>（</w:t>
      </w:r>
      <w:r>
        <w:rPr>
          <w:rFonts w:asciiTheme="minorEastAsia" w:eastAsiaTheme="minorEastAsia" w:hAnsiTheme="minorEastAsia"/>
          <w:b/>
          <w:sz w:val="21"/>
          <w:szCs w:val="21"/>
          <w:lang w:eastAsia="zh-CN"/>
        </w:rPr>
        <w:t xml:space="preserve">5 </w:t>
      </w:r>
      <w:r>
        <w:rPr>
          <w:rFonts w:asciiTheme="minorEastAsia" w:eastAsiaTheme="minorEastAsia" w:hAnsiTheme="minorEastAsia"/>
          <w:b/>
          <w:sz w:val="21"/>
          <w:szCs w:val="21"/>
          <w:lang w:eastAsia="zh-CN"/>
        </w:rPr>
        <w:t>位）：</w:t>
      </w:r>
      <w:r>
        <w:rPr>
          <w:rFonts w:asciiTheme="minorEastAsia" w:eastAsiaTheme="minorEastAsia" w:hAnsiTheme="minorEastAsia"/>
          <w:sz w:val="21"/>
          <w:szCs w:val="21"/>
          <w:lang w:eastAsia="zh-CN"/>
        </w:rPr>
        <w:t>由五位码组成，具体编码填写，按照《附录一</w:t>
      </w:r>
      <w:r>
        <w:rPr>
          <w:rFonts w:asciiTheme="minorEastAsia" w:eastAsiaTheme="minorEastAsia" w:hAnsiTheme="minorEastAsia"/>
          <w:sz w:val="21"/>
          <w:szCs w:val="21"/>
          <w:lang w:eastAsia="zh-CN"/>
        </w:rPr>
        <w:t xml:space="preserve"> </w:t>
      </w:r>
      <w:r>
        <w:rPr>
          <w:rFonts w:asciiTheme="minorEastAsia" w:eastAsiaTheme="minorEastAsia" w:hAnsiTheme="minorEastAsia"/>
          <w:sz w:val="21"/>
          <w:szCs w:val="21"/>
          <w:lang w:eastAsia="zh-CN"/>
        </w:rPr>
        <w:t>软件和信息技术服务业行业分类</w:t>
      </w:r>
      <w:r>
        <w:rPr>
          <w:rFonts w:asciiTheme="minorEastAsia" w:eastAsiaTheme="minorEastAsia" w:hAnsiTheme="minorEastAsia" w:hint="eastAsia"/>
          <w:sz w:val="21"/>
          <w:szCs w:val="21"/>
          <w:lang w:eastAsia="zh-CN"/>
        </w:rPr>
        <w:t>表</w:t>
      </w:r>
      <w:r>
        <w:rPr>
          <w:rFonts w:asciiTheme="minorEastAsia" w:eastAsiaTheme="minorEastAsia" w:hAnsiTheme="minorEastAsia"/>
          <w:sz w:val="21"/>
          <w:szCs w:val="21"/>
          <w:lang w:eastAsia="zh-CN"/>
        </w:rPr>
        <w:t>》编码填写。</w:t>
      </w:r>
    </w:p>
    <w:p w14:paraId="4065EA14" w14:textId="77777777" w:rsidR="00AE7DAB" w:rsidRDefault="00A51496">
      <w:pPr>
        <w:pStyle w:val="a5"/>
        <w:spacing w:before="22" w:line="400" w:lineRule="exact"/>
        <w:ind w:left="116" w:right="204" w:firstLine="480"/>
        <w:rPr>
          <w:rFonts w:asciiTheme="minorEastAsia" w:eastAsiaTheme="minorEastAsia" w:hAnsiTheme="minorEastAsia"/>
          <w:lang w:eastAsia="zh-CN"/>
        </w:rPr>
      </w:pPr>
      <w:r>
        <w:rPr>
          <w:rFonts w:asciiTheme="minorEastAsia" w:eastAsiaTheme="minorEastAsia" w:hAnsiTheme="minorEastAsia"/>
          <w:lang w:eastAsia="zh-CN"/>
        </w:rPr>
        <w:t>企业填写行业分类时的要求：一是，企业行业的划分，主要依据企业的主导产品</w:t>
      </w:r>
      <w:r>
        <w:rPr>
          <w:rFonts w:asciiTheme="minorEastAsia" w:eastAsiaTheme="minorEastAsia" w:hAnsiTheme="minorEastAsia"/>
          <w:lang w:eastAsia="zh-CN"/>
        </w:rPr>
        <w:t>(</w:t>
      </w:r>
      <w:r>
        <w:rPr>
          <w:rFonts w:asciiTheme="minorEastAsia" w:eastAsiaTheme="minorEastAsia" w:hAnsiTheme="minorEastAsia"/>
          <w:lang w:eastAsia="zh-CN"/>
        </w:rPr>
        <w:t>业务</w:t>
      </w:r>
      <w:r>
        <w:rPr>
          <w:rFonts w:asciiTheme="minorEastAsia" w:eastAsiaTheme="minorEastAsia" w:hAnsiTheme="minorEastAsia"/>
          <w:lang w:eastAsia="zh-CN"/>
        </w:rPr>
        <w:t xml:space="preserve">) </w:t>
      </w:r>
      <w:r>
        <w:rPr>
          <w:rFonts w:asciiTheme="minorEastAsia" w:eastAsiaTheme="minorEastAsia" w:hAnsiTheme="minorEastAsia"/>
          <w:lang w:eastAsia="zh-CN"/>
        </w:rPr>
        <w:t>或主要传统产品来划分；二是，企业的行业划分要保持一定时期的相对稳定。</w:t>
      </w:r>
    </w:p>
    <w:p w14:paraId="20D1E6A5" w14:textId="77777777" w:rsidR="00AE7DAB" w:rsidRDefault="00A51496">
      <w:pPr>
        <w:spacing w:line="400" w:lineRule="exact"/>
        <w:ind w:firstLineChars="300" w:firstLine="603"/>
        <w:rPr>
          <w:rFonts w:ascii="黑体" w:eastAsia="黑体"/>
          <w:b/>
          <w:w w:val="95"/>
          <w:sz w:val="21"/>
          <w:lang w:eastAsia="zh-CN"/>
        </w:rPr>
      </w:pPr>
      <w:r>
        <w:rPr>
          <w:rFonts w:ascii="黑体" w:eastAsia="黑体" w:hint="eastAsia"/>
          <w:b/>
          <w:w w:val="95"/>
          <w:sz w:val="21"/>
          <w:lang w:eastAsia="zh-CN"/>
        </w:rPr>
        <w:t>5</w:t>
      </w:r>
      <w:r>
        <w:rPr>
          <w:rFonts w:ascii="黑体" w:eastAsia="黑体" w:hint="eastAsia"/>
          <w:b/>
          <w:w w:val="95"/>
          <w:sz w:val="21"/>
          <w:lang w:eastAsia="zh-CN"/>
        </w:rPr>
        <w:t>．主要代表业务（产品）和应用或服务领域</w:t>
      </w:r>
    </w:p>
    <w:p w14:paraId="2F8A1891" w14:textId="77777777" w:rsidR="00AE7DAB" w:rsidRDefault="00A51496">
      <w:pPr>
        <w:pStyle w:val="a5"/>
        <w:spacing w:before="47" w:line="400" w:lineRule="exact"/>
        <w:ind w:left="104" w:right="163" w:firstLine="376"/>
        <w:jc w:val="both"/>
        <w:rPr>
          <w:spacing w:val="-7"/>
          <w:lang w:eastAsia="zh-CN"/>
        </w:rPr>
      </w:pPr>
      <w:r>
        <w:rPr>
          <w:rFonts w:hint="eastAsia"/>
          <w:spacing w:val="-7"/>
          <w:lang w:eastAsia="zh-CN"/>
        </w:rPr>
        <w:t>企业</w:t>
      </w:r>
      <w:r>
        <w:rPr>
          <w:spacing w:val="-7"/>
          <w:lang w:eastAsia="zh-CN"/>
        </w:rPr>
        <w:t>根据本报告年度内实际开展的业务情况进行填报。</w:t>
      </w:r>
      <w:r>
        <w:rPr>
          <w:spacing w:val="-7"/>
          <w:lang w:eastAsia="zh-CN"/>
        </w:rPr>
        <w:t>“</w:t>
      </w:r>
      <w:r>
        <w:rPr>
          <w:spacing w:val="-7"/>
          <w:lang w:eastAsia="zh-CN"/>
        </w:rPr>
        <w:t>代表业务（产品）</w:t>
      </w:r>
      <w:r>
        <w:rPr>
          <w:spacing w:val="-7"/>
          <w:lang w:eastAsia="zh-CN"/>
        </w:rPr>
        <w:t>”</w:t>
      </w:r>
      <w:r>
        <w:rPr>
          <w:spacing w:val="-7"/>
          <w:lang w:eastAsia="zh-CN"/>
        </w:rPr>
        <w:t>是指获得的软件业务收入占比或重要程度从高到低的业务，至少填写一种，</w:t>
      </w:r>
      <w:r>
        <w:rPr>
          <w:rFonts w:hint="eastAsia"/>
          <w:spacing w:val="-7"/>
          <w:lang w:eastAsia="zh-CN"/>
        </w:rPr>
        <w:t>最多填写三种，</w:t>
      </w:r>
      <w:r>
        <w:rPr>
          <w:spacing w:val="-7"/>
          <w:lang w:eastAsia="zh-CN"/>
        </w:rPr>
        <w:t>填写的名称要尽量详实，便于主管部门了解企业经营活动情况，不可填写软件产品、软件技术服务</w:t>
      </w:r>
      <w:r>
        <w:rPr>
          <w:rFonts w:hint="eastAsia"/>
          <w:spacing w:val="-7"/>
          <w:lang w:eastAsia="zh-CN"/>
        </w:rPr>
        <w:t>等</w:t>
      </w:r>
      <w:r>
        <w:rPr>
          <w:spacing w:val="-7"/>
          <w:lang w:eastAsia="zh-CN"/>
        </w:rPr>
        <w:t>大类名称。</w:t>
      </w:r>
    </w:p>
    <w:p w14:paraId="5FDD373C" w14:textId="77777777" w:rsidR="00AE7DAB" w:rsidRDefault="00A51496">
      <w:pPr>
        <w:pStyle w:val="a5"/>
        <w:spacing w:before="47" w:line="360" w:lineRule="auto"/>
        <w:ind w:left="104" w:right="163" w:firstLine="376"/>
        <w:jc w:val="both"/>
        <w:rPr>
          <w:spacing w:val="-7"/>
          <w:lang w:eastAsia="zh-CN"/>
        </w:rPr>
      </w:pPr>
      <w:r>
        <w:rPr>
          <w:spacing w:val="-7"/>
          <w:lang w:eastAsia="zh-CN"/>
        </w:rPr>
        <w:t>“</w:t>
      </w:r>
      <w:r>
        <w:rPr>
          <w:spacing w:val="-7"/>
          <w:lang w:eastAsia="zh-CN"/>
        </w:rPr>
        <w:t>主要应用或服务领域</w:t>
      </w:r>
      <w:r>
        <w:rPr>
          <w:spacing w:val="-7"/>
          <w:lang w:eastAsia="zh-CN"/>
        </w:rPr>
        <w:t>”</w:t>
      </w:r>
      <w:r>
        <w:rPr>
          <w:spacing w:val="-7"/>
          <w:lang w:eastAsia="zh-CN"/>
        </w:rPr>
        <w:t>由企业根据开展业务的类型，从以下选项中选择。</w:t>
      </w:r>
    </w:p>
    <w:p w14:paraId="449CDA5B" w14:textId="77777777" w:rsidR="00AE7DAB" w:rsidRDefault="00A51496">
      <w:pPr>
        <w:pStyle w:val="a5"/>
        <w:spacing w:before="47" w:line="360" w:lineRule="auto"/>
        <w:ind w:left="104" w:right="163" w:firstLine="376"/>
        <w:jc w:val="both"/>
        <w:rPr>
          <w:spacing w:val="-7"/>
          <w:lang w:eastAsia="zh-CN"/>
        </w:rPr>
      </w:pPr>
      <w:r>
        <w:rPr>
          <w:spacing w:val="-7"/>
          <w:lang w:eastAsia="zh-CN"/>
        </w:rPr>
        <w:t>（</w:t>
      </w:r>
      <w:r>
        <w:rPr>
          <w:rFonts w:hint="eastAsia"/>
          <w:spacing w:val="-7"/>
          <w:lang w:eastAsia="zh-CN"/>
        </w:rPr>
        <w:t>1</w:t>
      </w:r>
      <w:r>
        <w:rPr>
          <w:spacing w:val="-7"/>
          <w:lang w:eastAsia="zh-CN"/>
        </w:rPr>
        <w:t>）通用：指各种基础类、工具类软件、中间件、数据处理、设计开发、运维支持及咨询</w:t>
      </w:r>
      <w:r>
        <w:rPr>
          <w:spacing w:val="-7"/>
          <w:lang w:eastAsia="zh-CN"/>
        </w:rPr>
        <w:t xml:space="preserve">   </w:t>
      </w:r>
      <w:r>
        <w:rPr>
          <w:spacing w:val="-7"/>
          <w:lang w:eastAsia="zh-CN"/>
        </w:rPr>
        <w:t>服务等不特定用于某些应用领域的软件、集成和服务。</w:t>
      </w:r>
    </w:p>
    <w:p w14:paraId="50719B91" w14:textId="77777777" w:rsidR="00AE7DAB" w:rsidRDefault="00A51496">
      <w:pPr>
        <w:pStyle w:val="a5"/>
        <w:spacing w:before="47" w:line="360" w:lineRule="auto"/>
        <w:ind w:left="104" w:right="163" w:firstLine="376"/>
        <w:jc w:val="both"/>
        <w:rPr>
          <w:spacing w:val="-7"/>
          <w:lang w:eastAsia="zh-CN"/>
        </w:rPr>
      </w:pPr>
      <w:r>
        <w:rPr>
          <w:spacing w:val="-7"/>
          <w:lang w:eastAsia="zh-CN"/>
        </w:rPr>
        <w:t>（</w:t>
      </w:r>
      <w:r>
        <w:rPr>
          <w:spacing w:val="-7"/>
          <w:lang w:eastAsia="zh-CN"/>
        </w:rPr>
        <w:t>2</w:t>
      </w:r>
      <w:r>
        <w:rPr>
          <w:spacing w:val="-7"/>
          <w:lang w:eastAsia="zh-CN"/>
        </w:rPr>
        <w:t>）安全：指各种用于安全防护的软件、集成和相关服务。</w:t>
      </w:r>
    </w:p>
    <w:p w14:paraId="3169E098" w14:textId="77777777" w:rsidR="00AE7DAB" w:rsidRDefault="00A51496">
      <w:pPr>
        <w:pStyle w:val="a5"/>
        <w:spacing w:before="1" w:line="360" w:lineRule="auto"/>
        <w:ind w:left="104" w:right="330" w:firstLine="376"/>
        <w:jc w:val="both"/>
        <w:rPr>
          <w:lang w:eastAsia="zh-CN"/>
        </w:rPr>
      </w:pPr>
      <w:r>
        <w:rPr>
          <w:lang w:eastAsia="zh-CN"/>
        </w:rPr>
        <w:t>（</w:t>
      </w:r>
      <w:r>
        <w:rPr>
          <w:rFonts w:hint="eastAsia"/>
          <w:lang w:eastAsia="zh-CN"/>
        </w:rPr>
        <w:t>3</w:t>
      </w:r>
      <w:r>
        <w:rPr>
          <w:lang w:eastAsia="zh-CN"/>
        </w:rPr>
        <w:t>）企业管理：指各种用于企业管理、办公自动化、财务管理、生产过程管理等的软件、集成及服务。</w:t>
      </w:r>
    </w:p>
    <w:p w14:paraId="45D9F5AB" w14:textId="77777777" w:rsidR="00AE7DAB" w:rsidRDefault="00A51496">
      <w:pPr>
        <w:pStyle w:val="a5"/>
        <w:spacing w:before="47" w:line="360" w:lineRule="auto"/>
        <w:ind w:left="480"/>
        <w:jc w:val="both"/>
        <w:rPr>
          <w:lang w:eastAsia="zh-CN"/>
        </w:rPr>
      </w:pPr>
      <w:r>
        <w:rPr>
          <w:lang w:eastAsia="zh-CN"/>
        </w:rPr>
        <w:t>（</w:t>
      </w:r>
      <w:r>
        <w:rPr>
          <w:rFonts w:hint="eastAsia"/>
          <w:lang w:eastAsia="zh-CN"/>
        </w:rPr>
        <w:t>4</w:t>
      </w:r>
      <w:r>
        <w:rPr>
          <w:lang w:eastAsia="zh-CN"/>
        </w:rPr>
        <w:t>）通信：指各种用于通信领域的软件、集成和相关服务。</w:t>
      </w:r>
    </w:p>
    <w:p w14:paraId="55B281C7" w14:textId="77777777" w:rsidR="00AE7DAB" w:rsidRDefault="00A51496">
      <w:pPr>
        <w:pStyle w:val="a5"/>
        <w:spacing w:line="360" w:lineRule="auto"/>
        <w:ind w:left="480"/>
        <w:jc w:val="both"/>
        <w:rPr>
          <w:lang w:eastAsia="zh-CN"/>
        </w:rPr>
      </w:pPr>
      <w:r>
        <w:rPr>
          <w:lang w:eastAsia="zh-CN"/>
        </w:rPr>
        <w:t>（</w:t>
      </w:r>
      <w:r>
        <w:rPr>
          <w:rFonts w:hint="eastAsia"/>
          <w:lang w:eastAsia="zh-CN"/>
        </w:rPr>
        <w:t>5</w:t>
      </w:r>
      <w:r>
        <w:rPr>
          <w:lang w:eastAsia="zh-CN"/>
        </w:rPr>
        <w:t>）金融：指各种用于金融领域的软件、集成和相关服务。</w:t>
      </w:r>
    </w:p>
    <w:p w14:paraId="3C299545" w14:textId="77777777" w:rsidR="00AE7DAB" w:rsidRDefault="00A51496">
      <w:pPr>
        <w:pStyle w:val="a5"/>
        <w:spacing w:line="360" w:lineRule="auto"/>
        <w:ind w:left="104" w:right="159" w:firstLine="376"/>
        <w:jc w:val="both"/>
        <w:rPr>
          <w:lang w:eastAsia="zh-CN"/>
        </w:rPr>
      </w:pPr>
      <w:r>
        <w:rPr>
          <w:spacing w:val="2"/>
          <w:lang w:eastAsia="zh-CN"/>
        </w:rPr>
        <w:lastRenderedPageBreak/>
        <w:t>（</w:t>
      </w:r>
      <w:r>
        <w:rPr>
          <w:rFonts w:hint="eastAsia"/>
          <w:spacing w:val="2"/>
          <w:lang w:eastAsia="zh-CN"/>
        </w:rPr>
        <w:t>6</w:t>
      </w:r>
      <w:r>
        <w:rPr>
          <w:spacing w:val="2"/>
          <w:lang w:eastAsia="zh-CN"/>
        </w:rPr>
        <w:t>）能源（含电力</w:t>
      </w:r>
      <w:r>
        <w:rPr>
          <w:spacing w:val="-101"/>
          <w:lang w:eastAsia="zh-CN"/>
        </w:rPr>
        <w:t>）</w:t>
      </w:r>
      <w:r>
        <w:rPr>
          <w:spacing w:val="2"/>
          <w:lang w:eastAsia="zh-CN"/>
        </w:rPr>
        <w:t>：指各种用于能源（含电力）</w:t>
      </w:r>
      <w:r>
        <w:rPr>
          <w:spacing w:val="1"/>
          <w:lang w:eastAsia="zh-CN"/>
        </w:rPr>
        <w:t>生产、控制、管理领域的软件、集成和相关服务。</w:t>
      </w:r>
    </w:p>
    <w:p w14:paraId="22505A13" w14:textId="77777777" w:rsidR="00AE7DAB" w:rsidRDefault="00A51496">
      <w:pPr>
        <w:pStyle w:val="a5"/>
        <w:spacing w:line="360" w:lineRule="auto"/>
        <w:ind w:left="480"/>
        <w:jc w:val="both"/>
        <w:rPr>
          <w:lang w:eastAsia="zh-CN"/>
        </w:rPr>
      </w:pPr>
      <w:r>
        <w:rPr>
          <w:lang w:eastAsia="zh-CN"/>
        </w:rPr>
        <w:t>（</w:t>
      </w:r>
      <w:r>
        <w:rPr>
          <w:rFonts w:hint="eastAsia"/>
          <w:lang w:eastAsia="zh-CN"/>
        </w:rPr>
        <w:t>7</w:t>
      </w:r>
      <w:r>
        <w:rPr>
          <w:lang w:eastAsia="zh-CN"/>
        </w:rPr>
        <w:t>）交通：指各种用于公路、铁路、航空领域和交通工具上的软件、集成和相关服务。</w:t>
      </w:r>
    </w:p>
    <w:p w14:paraId="7F9C54DA" w14:textId="77777777" w:rsidR="00AE7DAB" w:rsidRDefault="00A51496">
      <w:pPr>
        <w:pStyle w:val="a5"/>
        <w:spacing w:before="1" w:line="360" w:lineRule="auto"/>
        <w:ind w:left="480"/>
        <w:jc w:val="both"/>
        <w:rPr>
          <w:lang w:eastAsia="zh-CN"/>
        </w:rPr>
      </w:pPr>
      <w:r>
        <w:rPr>
          <w:lang w:eastAsia="zh-CN"/>
        </w:rPr>
        <w:t>（</w:t>
      </w:r>
      <w:r>
        <w:rPr>
          <w:rFonts w:hint="eastAsia"/>
          <w:lang w:eastAsia="zh-CN"/>
        </w:rPr>
        <w:t>8</w:t>
      </w:r>
      <w:r>
        <w:rPr>
          <w:lang w:eastAsia="zh-CN"/>
        </w:rPr>
        <w:t>）教育：指各种用于教育领域的软件、集成和相关服务。</w:t>
      </w:r>
    </w:p>
    <w:p w14:paraId="2B703A1D" w14:textId="77777777" w:rsidR="00AE7DAB" w:rsidRDefault="00A51496">
      <w:pPr>
        <w:pStyle w:val="a5"/>
        <w:spacing w:line="360" w:lineRule="auto"/>
        <w:ind w:left="480"/>
        <w:jc w:val="both"/>
        <w:rPr>
          <w:lang w:eastAsia="zh-CN"/>
        </w:rPr>
      </w:pPr>
      <w:r>
        <w:rPr>
          <w:lang w:eastAsia="zh-CN"/>
        </w:rPr>
        <w:t>（</w:t>
      </w:r>
      <w:r>
        <w:rPr>
          <w:rFonts w:hint="eastAsia"/>
          <w:lang w:eastAsia="zh-CN"/>
        </w:rPr>
        <w:t>9</w:t>
      </w:r>
      <w:r>
        <w:rPr>
          <w:lang w:eastAsia="zh-CN"/>
        </w:rPr>
        <w:t>）娱乐：指各种用于娱乐的软件、集成和相关服务。</w:t>
      </w:r>
    </w:p>
    <w:p w14:paraId="0B723B63" w14:textId="77777777" w:rsidR="00AE7DAB" w:rsidRDefault="00A51496">
      <w:pPr>
        <w:pStyle w:val="a5"/>
        <w:spacing w:before="1" w:line="360" w:lineRule="auto"/>
        <w:ind w:left="480"/>
        <w:jc w:val="both"/>
        <w:rPr>
          <w:lang w:eastAsia="zh-CN"/>
        </w:rPr>
      </w:pPr>
      <w:r>
        <w:rPr>
          <w:lang w:eastAsia="zh-CN"/>
        </w:rPr>
        <w:t>（</w:t>
      </w:r>
      <w:r>
        <w:rPr>
          <w:lang w:eastAsia="zh-CN"/>
        </w:rPr>
        <w:t>1</w:t>
      </w:r>
      <w:r>
        <w:rPr>
          <w:rFonts w:hint="eastAsia"/>
          <w:lang w:eastAsia="zh-CN"/>
        </w:rPr>
        <w:t>0</w:t>
      </w:r>
      <w:r>
        <w:rPr>
          <w:lang w:eastAsia="zh-CN"/>
        </w:rPr>
        <w:t>）医疗：指各种用于医疗卫生领域的软件、集成和相关服务。</w:t>
      </w:r>
    </w:p>
    <w:p w14:paraId="385CF811" w14:textId="77777777" w:rsidR="00AE7DAB" w:rsidRDefault="00A51496">
      <w:pPr>
        <w:pStyle w:val="a5"/>
        <w:spacing w:line="360" w:lineRule="auto"/>
        <w:ind w:left="480"/>
        <w:jc w:val="both"/>
        <w:rPr>
          <w:lang w:eastAsia="zh-CN"/>
        </w:rPr>
      </w:pPr>
      <w:r>
        <w:rPr>
          <w:lang w:eastAsia="zh-CN"/>
        </w:rPr>
        <w:t>（</w:t>
      </w:r>
      <w:r>
        <w:rPr>
          <w:lang w:eastAsia="zh-CN"/>
        </w:rPr>
        <w:t>1</w:t>
      </w:r>
      <w:r>
        <w:rPr>
          <w:rFonts w:hint="eastAsia"/>
          <w:lang w:eastAsia="zh-CN"/>
        </w:rPr>
        <w:t>1</w:t>
      </w:r>
      <w:r>
        <w:rPr>
          <w:lang w:eastAsia="zh-CN"/>
        </w:rPr>
        <w:t>）电子商务：指各种用于支持电子商务平台的软件、集成和相关服务。</w:t>
      </w:r>
    </w:p>
    <w:p w14:paraId="61A5795E" w14:textId="77777777" w:rsidR="00AE7DAB" w:rsidRDefault="00A51496">
      <w:pPr>
        <w:pStyle w:val="a5"/>
        <w:spacing w:line="360" w:lineRule="auto"/>
        <w:ind w:left="480"/>
        <w:jc w:val="both"/>
        <w:rPr>
          <w:lang w:eastAsia="zh-CN"/>
        </w:rPr>
      </w:pPr>
      <w:r>
        <w:rPr>
          <w:lang w:eastAsia="zh-CN"/>
        </w:rPr>
        <w:t>（</w:t>
      </w:r>
      <w:r>
        <w:rPr>
          <w:rFonts w:hint="eastAsia"/>
          <w:lang w:eastAsia="zh-CN"/>
        </w:rPr>
        <w:t>12</w:t>
      </w:r>
      <w:r>
        <w:rPr>
          <w:lang w:eastAsia="zh-CN"/>
        </w:rPr>
        <w:t>）电子政务：指各种用于电子政务的软件、集成和相关服务。</w:t>
      </w:r>
    </w:p>
    <w:p w14:paraId="242DF925" w14:textId="77777777" w:rsidR="00AE7DAB" w:rsidRDefault="00A51496">
      <w:pPr>
        <w:pStyle w:val="a5"/>
        <w:spacing w:before="47" w:line="360" w:lineRule="auto"/>
        <w:ind w:left="480"/>
        <w:jc w:val="both"/>
        <w:rPr>
          <w:lang w:eastAsia="zh-CN"/>
        </w:rPr>
      </w:pPr>
      <w:r>
        <w:rPr>
          <w:lang w:eastAsia="zh-CN"/>
        </w:rPr>
        <w:t>（</w:t>
      </w:r>
      <w:r>
        <w:rPr>
          <w:rFonts w:hint="eastAsia"/>
          <w:lang w:eastAsia="zh-CN"/>
        </w:rPr>
        <w:t>13</w:t>
      </w:r>
      <w:r>
        <w:rPr>
          <w:lang w:eastAsia="zh-CN"/>
        </w:rPr>
        <w:t>）工业</w:t>
      </w:r>
      <w:r>
        <w:rPr>
          <w:rFonts w:hint="eastAsia"/>
          <w:lang w:eastAsia="zh-CN"/>
        </w:rPr>
        <w:t>设计和</w:t>
      </w:r>
      <w:r>
        <w:rPr>
          <w:lang w:eastAsia="zh-CN"/>
        </w:rPr>
        <w:t>控制：指各种用于</w:t>
      </w:r>
      <w:r>
        <w:rPr>
          <w:rFonts w:hint="eastAsia"/>
          <w:lang w:eastAsia="zh-CN"/>
        </w:rPr>
        <w:t>工业研发设计和</w:t>
      </w:r>
      <w:r>
        <w:rPr>
          <w:lang w:eastAsia="zh-CN"/>
        </w:rPr>
        <w:t>工业生产控制领域的软件、集成和相关服</w:t>
      </w:r>
      <w:r>
        <w:rPr>
          <w:lang w:eastAsia="zh-CN"/>
        </w:rPr>
        <w:t>务。</w:t>
      </w:r>
    </w:p>
    <w:p w14:paraId="12BBCCCC" w14:textId="77777777" w:rsidR="00AE7DAB" w:rsidRDefault="00A51496">
      <w:pPr>
        <w:pStyle w:val="a5"/>
        <w:spacing w:line="360" w:lineRule="auto"/>
        <w:ind w:left="480"/>
        <w:jc w:val="both"/>
        <w:rPr>
          <w:rFonts w:asciiTheme="minorEastAsia" w:eastAsiaTheme="minorEastAsia" w:hAnsiTheme="minorEastAsia"/>
          <w:lang w:eastAsia="zh-CN"/>
        </w:rPr>
      </w:pPr>
      <w:r>
        <w:rPr>
          <w:rFonts w:hint="eastAsia"/>
          <w:lang w:eastAsia="zh-CN"/>
        </w:rPr>
        <w:t>（</w:t>
      </w:r>
      <w:r>
        <w:rPr>
          <w:rFonts w:hint="eastAsia"/>
          <w:lang w:eastAsia="zh-CN"/>
        </w:rPr>
        <w:t>14</w:t>
      </w:r>
      <w:r>
        <w:rPr>
          <w:rFonts w:hint="eastAsia"/>
          <w:lang w:eastAsia="zh-CN"/>
        </w:rPr>
        <w:t>）汽车电子：指各种用于汽车电子领域的软件、集成和相关服务。</w:t>
      </w:r>
    </w:p>
    <w:p w14:paraId="49AC651B" w14:textId="77777777" w:rsidR="00AE7DAB" w:rsidRDefault="00A51496">
      <w:pPr>
        <w:pStyle w:val="a5"/>
        <w:spacing w:before="7" w:line="400" w:lineRule="exact"/>
        <w:ind w:left="116" w:right="86" w:firstLine="480"/>
        <w:rPr>
          <w:rFonts w:asciiTheme="minorEastAsia" w:eastAsiaTheme="minorEastAsia" w:hAnsiTheme="minorEastAsia"/>
          <w:lang w:eastAsia="zh-CN"/>
        </w:rPr>
      </w:pPr>
      <w:r>
        <w:rPr>
          <w:rFonts w:asciiTheme="minorEastAsia" w:eastAsiaTheme="minorEastAsia" w:hAnsiTheme="minorEastAsia" w:hint="eastAsia"/>
          <w:b/>
          <w:lang w:eastAsia="zh-CN"/>
        </w:rPr>
        <w:t xml:space="preserve">6. </w:t>
      </w:r>
      <w:r>
        <w:rPr>
          <w:rFonts w:asciiTheme="minorEastAsia" w:eastAsiaTheme="minorEastAsia" w:hAnsiTheme="minorEastAsia" w:hint="eastAsia"/>
          <w:b/>
          <w:lang w:eastAsia="zh-CN"/>
        </w:rPr>
        <w:t>单位地址及区划代码：</w:t>
      </w:r>
      <w:r>
        <w:rPr>
          <w:rFonts w:asciiTheme="minorEastAsia" w:eastAsiaTheme="minorEastAsia" w:hAnsiTheme="minorEastAsia"/>
          <w:lang w:eastAsia="zh-CN"/>
        </w:rPr>
        <w:t>指当地邮政部门认可的单位所在地址。应包括乡（区、镇、街）、村名称和门牌号。如果本企业所属的若干个车间或分厂设在不同的地址，以厂部所在地的地址为准。区划代码和城乡代码，根据统计用区划代码和城乡划分代码》中规定的代码填写。</w:t>
      </w:r>
    </w:p>
    <w:p w14:paraId="75AFA315" w14:textId="77777777" w:rsidR="00AE7DAB" w:rsidRDefault="00A51496">
      <w:pPr>
        <w:pStyle w:val="a5"/>
        <w:spacing w:before="7" w:line="400" w:lineRule="exact"/>
        <w:ind w:left="116" w:right="204" w:firstLine="480"/>
        <w:rPr>
          <w:rFonts w:asciiTheme="minorEastAsia" w:eastAsiaTheme="minorEastAsia" w:hAnsiTheme="minorEastAsia"/>
          <w:lang w:eastAsia="zh-CN"/>
        </w:rPr>
      </w:pPr>
      <w:r>
        <w:rPr>
          <w:rFonts w:asciiTheme="minorEastAsia" w:eastAsiaTheme="minorEastAsia" w:hAnsiTheme="minorEastAsia" w:hint="eastAsia"/>
          <w:b/>
          <w:lang w:eastAsia="zh-CN"/>
        </w:rPr>
        <w:t xml:space="preserve">7. </w:t>
      </w:r>
      <w:r>
        <w:rPr>
          <w:rFonts w:asciiTheme="minorEastAsia" w:eastAsiaTheme="minorEastAsia" w:hAnsiTheme="minorEastAsia" w:hint="eastAsia"/>
          <w:b/>
          <w:lang w:eastAsia="zh-CN"/>
        </w:rPr>
        <w:t>单位规模代码</w:t>
      </w:r>
      <w:r>
        <w:rPr>
          <w:rFonts w:asciiTheme="minorEastAsia" w:eastAsiaTheme="minorEastAsia" w:hAnsiTheme="minorEastAsia"/>
          <w:b/>
          <w:lang w:eastAsia="zh-CN"/>
        </w:rPr>
        <w:t>（</w:t>
      </w:r>
      <w:r>
        <w:rPr>
          <w:rFonts w:asciiTheme="minorEastAsia" w:eastAsiaTheme="minorEastAsia" w:hAnsiTheme="minorEastAsia"/>
          <w:b/>
          <w:lang w:eastAsia="zh-CN"/>
        </w:rPr>
        <w:t xml:space="preserve">1 </w:t>
      </w:r>
      <w:r>
        <w:rPr>
          <w:rFonts w:asciiTheme="minorEastAsia" w:eastAsiaTheme="minorEastAsia" w:hAnsiTheme="minorEastAsia"/>
          <w:b/>
          <w:lang w:eastAsia="zh-CN"/>
        </w:rPr>
        <w:t>位）</w:t>
      </w:r>
      <w:r>
        <w:rPr>
          <w:rFonts w:asciiTheme="minorEastAsia" w:eastAsiaTheme="minorEastAsia" w:hAnsiTheme="minorEastAsia"/>
          <w:lang w:eastAsia="zh-CN"/>
        </w:rPr>
        <w:t>：根据</w:t>
      </w:r>
      <w:r>
        <w:rPr>
          <w:rFonts w:asciiTheme="minorEastAsia" w:eastAsiaTheme="minorEastAsia" w:hAnsiTheme="minorEastAsia"/>
          <w:lang w:eastAsia="zh-CN"/>
        </w:rPr>
        <w:t>“</w:t>
      </w:r>
      <w:r>
        <w:rPr>
          <w:rFonts w:asciiTheme="minorEastAsia" w:eastAsiaTheme="minorEastAsia" w:hAnsiTheme="minorEastAsia"/>
          <w:lang w:eastAsia="zh-CN"/>
        </w:rPr>
        <w:t>国家统计局关于印发《统计上大中小微型企业划分办法》的通知（国统字</w:t>
      </w:r>
      <w:r>
        <w:rPr>
          <w:rFonts w:asciiTheme="minorEastAsia" w:eastAsiaTheme="minorEastAsia" w:hAnsiTheme="minorEastAsia"/>
          <w:lang w:eastAsia="zh-CN"/>
        </w:rPr>
        <w:t xml:space="preserve">[2011]75 </w:t>
      </w:r>
      <w:r>
        <w:rPr>
          <w:rFonts w:asciiTheme="minorEastAsia" w:eastAsiaTheme="minorEastAsia" w:hAnsiTheme="minorEastAsia"/>
          <w:lang w:eastAsia="zh-CN"/>
        </w:rPr>
        <w:t>号）</w:t>
      </w:r>
      <w:r>
        <w:rPr>
          <w:rFonts w:asciiTheme="minorEastAsia" w:eastAsiaTheme="minorEastAsia" w:hAnsiTheme="minorEastAsia"/>
          <w:lang w:eastAsia="zh-CN"/>
        </w:rPr>
        <w:t>”</w:t>
      </w:r>
      <w:r>
        <w:rPr>
          <w:rFonts w:asciiTheme="minorEastAsia" w:eastAsiaTheme="minorEastAsia" w:hAnsiTheme="minorEastAsia"/>
          <w:lang w:eastAsia="zh-CN"/>
        </w:rPr>
        <w:t>的划分标准执行（详见本制度附录部分）</w:t>
      </w:r>
      <w:r>
        <w:rPr>
          <w:rFonts w:asciiTheme="minorEastAsia" w:eastAsiaTheme="minorEastAsia" w:hAnsiTheme="minorEastAsia" w:hint="eastAsia"/>
          <w:lang w:eastAsia="zh-CN"/>
        </w:rPr>
        <w:t>，不需企业填报，</w:t>
      </w:r>
      <w:r>
        <w:rPr>
          <w:rFonts w:hint="eastAsia"/>
          <w:lang w:eastAsia="zh-CN"/>
        </w:rPr>
        <w:t>由各级统计机构待相关报表数据确认后计算取得</w:t>
      </w:r>
      <w:r>
        <w:rPr>
          <w:rFonts w:asciiTheme="minorEastAsia" w:eastAsiaTheme="minorEastAsia" w:hAnsiTheme="minorEastAsia"/>
          <w:lang w:eastAsia="zh-CN"/>
        </w:rPr>
        <w:t>。</w:t>
      </w:r>
    </w:p>
    <w:p w14:paraId="6E105A82" w14:textId="77777777" w:rsidR="00AE7DAB" w:rsidRDefault="00A51496">
      <w:pPr>
        <w:pStyle w:val="a5"/>
        <w:spacing w:before="5" w:line="400" w:lineRule="exact"/>
        <w:ind w:left="116" w:right="204" w:firstLine="480"/>
        <w:rPr>
          <w:rFonts w:asciiTheme="minorEastAsia" w:eastAsiaTheme="minorEastAsia" w:hAnsiTheme="minorEastAsia"/>
          <w:lang w:eastAsia="zh-CN"/>
        </w:rPr>
      </w:pPr>
      <w:r>
        <w:rPr>
          <w:rFonts w:asciiTheme="minorEastAsia" w:eastAsiaTheme="minorEastAsia" w:hAnsiTheme="minorEastAsia" w:hint="eastAsia"/>
          <w:b/>
          <w:lang w:eastAsia="zh-CN"/>
        </w:rPr>
        <w:t xml:space="preserve">8. </w:t>
      </w:r>
      <w:r>
        <w:rPr>
          <w:rFonts w:asciiTheme="minorEastAsia" w:eastAsiaTheme="minorEastAsia" w:hAnsiTheme="minorEastAsia" w:hint="eastAsia"/>
          <w:b/>
          <w:lang w:eastAsia="zh-CN"/>
        </w:rPr>
        <w:t>法定代表人</w:t>
      </w:r>
      <w:r>
        <w:rPr>
          <w:rFonts w:asciiTheme="minorEastAsia" w:eastAsiaTheme="minorEastAsia" w:hAnsiTheme="minorEastAsia" w:hint="eastAsia"/>
          <w:lang w:eastAsia="zh-CN"/>
        </w:rPr>
        <w:t>：</w:t>
      </w:r>
      <w:r>
        <w:rPr>
          <w:rFonts w:asciiTheme="minorEastAsia" w:eastAsiaTheme="minorEastAsia" w:hAnsiTheme="minorEastAsia"/>
          <w:lang w:eastAsia="zh-CN"/>
        </w:rPr>
        <w:t>指企业法定代表人。企业按《企业法人营业执照》填写。如</w:t>
      </w:r>
      <w:r>
        <w:rPr>
          <w:rFonts w:asciiTheme="minorEastAsia" w:eastAsiaTheme="minorEastAsia" w:hAnsiTheme="minorEastAsia"/>
          <w:lang w:eastAsia="zh-CN"/>
        </w:rPr>
        <w:t>有特殊原因可填企业现负责人。</w:t>
      </w:r>
    </w:p>
    <w:p w14:paraId="046D0D10" w14:textId="77777777" w:rsidR="00AE7DAB" w:rsidRDefault="00A51496">
      <w:pPr>
        <w:pStyle w:val="a5"/>
        <w:spacing w:before="5" w:line="400" w:lineRule="exact"/>
        <w:ind w:left="116" w:right="204" w:firstLine="480"/>
        <w:rPr>
          <w:rFonts w:asciiTheme="minorEastAsia" w:eastAsiaTheme="minorEastAsia" w:hAnsiTheme="minorEastAsia"/>
          <w:b/>
          <w:lang w:eastAsia="zh-CN"/>
        </w:rPr>
      </w:pPr>
      <w:r>
        <w:rPr>
          <w:rFonts w:asciiTheme="minorEastAsia" w:eastAsiaTheme="minorEastAsia" w:hAnsiTheme="minorEastAsia" w:hint="eastAsia"/>
          <w:b/>
          <w:lang w:eastAsia="zh-CN"/>
        </w:rPr>
        <w:t xml:space="preserve">9. </w:t>
      </w:r>
      <w:r>
        <w:rPr>
          <w:rFonts w:asciiTheme="minorEastAsia" w:eastAsiaTheme="minorEastAsia" w:hAnsiTheme="minorEastAsia" w:hint="eastAsia"/>
          <w:b/>
          <w:lang w:eastAsia="zh-CN"/>
        </w:rPr>
        <w:t>开业时间</w:t>
      </w:r>
      <w:r>
        <w:rPr>
          <w:rFonts w:asciiTheme="minorEastAsia" w:eastAsiaTheme="minorEastAsia" w:hAnsiTheme="minorEastAsia"/>
          <w:b/>
          <w:lang w:eastAsia="zh-CN"/>
        </w:rPr>
        <w:t>：</w:t>
      </w:r>
      <w:r>
        <w:rPr>
          <w:rFonts w:asciiTheme="minorEastAsia" w:eastAsiaTheme="minorEastAsia" w:hAnsiTheme="minorEastAsia"/>
          <w:lang w:eastAsia="zh-CN"/>
        </w:rPr>
        <w:t>指企业向工商行政管理部门进行登记、领取法人营业执照的时间。</w:t>
      </w:r>
      <w:r>
        <w:rPr>
          <w:rFonts w:asciiTheme="minorEastAsia" w:eastAsiaTheme="minorEastAsia" w:hAnsiTheme="minorEastAsia"/>
          <w:lang w:eastAsia="zh-CN"/>
        </w:rPr>
        <w:t xml:space="preserve">  </w:t>
      </w:r>
      <w:r>
        <w:rPr>
          <w:rFonts w:asciiTheme="minorEastAsia" w:eastAsiaTheme="minorEastAsia" w:hAnsiTheme="minorEastAsia"/>
          <w:lang w:eastAsia="zh-CN"/>
        </w:rPr>
        <w:t>企业填写本栏</w:t>
      </w:r>
      <w:r>
        <w:rPr>
          <w:rFonts w:asciiTheme="minorEastAsia" w:eastAsiaTheme="minorEastAsia" w:hAnsiTheme="minorEastAsia"/>
          <w:lang w:eastAsia="zh-CN"/>
        </w:rPr>
        <w:t>“</w:t>
      </w:r>
      <w:r>
        <w:rPr>
          <w:rFonts w:asciiTheme="minorEastAsia" w:eastAsiaTheme="minorEastAsia" w:hAnsiTheme="minorEastAsia"/>
          <w:lang w:eastAsia="zh-CN"/>
        </w:rPr>
        <w:t>企业开业时间</w:t>
      </w:r>
      <w:r>
        <w:rPr>
          <w:rFonts w:asciiTheme="minorEastAsia" w:eastAsiaTheme="minorEastAsia" w:hAnsiTheme="minorEastAsia"/>
          <w:lang w:eastAsia="zh-CN"/>
        </w:rPr>
        <w:t>”</w:t>
      </w:r>
      <w:r>
        <w:rPr>
          <w:rFonts w:asciiTheme="minorEastAsia" w:eastAsiaTheme="minorEastAsia" w:hAnsiTheme="minorEastAsia"/>
          <w:lang w:eastAsia="zh-CN"/>
        </w:rPr>
        <w:t>时应注意：</w:t>
      </w:r>
      <w:r>
        <w:rPr>
          <w:rFonts w:asciiTheme="minorEastAsia" w:eastAsiaTheme="minorEastAsia" w:hAnsiTheme="minorEastAsia"/>
          <w:lang w:eastAsia="zh-CN"/>
        </w:rPr>
        <w:t>①</w:t>
      </w:r>
      <w:r>
        <w:rPr>
          <w:rFonts w:asciiTheme="minorEastAsia" w:eastAsiaTheme="minorEastAsia" w:hAnsiTheme="minorEastAsia"/>
          <w:lang w:eastAsia="zh-CN"/>
        </w:rPr>
        <w:t>筹建企业免填；</w:t>
      </w:r>
      <w:r>
        <w:rPr>
          <w:rFonts w:asciiTheme="minorEastAsia" w:eastAsiaTheme="minorEastAsia" w:hAnsiTheme="minorEastAsia"/>
          <w:lang w:eastAsia="zh-CN"/>
        </w:rPr>
        <w:t xml:space="preserve">②1949 </w:t>
      </w:r>
      <w:r>
        <w:rPr>
          <w:rFonts w:asciiTheme="minorEastAsia" w:eastAsiaTheme="minorEastAsia" w:hAnsiTheme="minorEastAsia"/>
          <w:lang w:eastAsia="zh-CN"/>
        </w:rPr>
        <w:t>年以前成立的企业</w:t>
      </w:r>
    </w:p>
    <w:p w14:paraId="669ADE93" w14:textId="77777777" w:rsidR="00AE7DAB" w:rsidRDefault="00A51496">
      <w:pPr>
        <w:pStyle w:val="a5"/>
        <w:spacing w:before="8" w:line="400" w:lineRule="exact"/>
        <w:ind w:left="116" w:right="214"/>
        <w:jc w:val="both"/>
        <w:rPr>
          <w:rFonts w:asciiTheme="minorEastAsia" w:eastAsiaTheme="minorEastAsia" w:hAnsiTheme="minorEastAsia"/>
          <w:lang w:eastAsia="zh-CN"/>
        </w:rPr>
      </w:pPr>
      <w:r>
        <w:rPr>
          <w:rFonts w:asciiTheme="minorEastAsia" w:eastAsiaTheme="minorEastAsia" w:hAnsiTheme="minorEastAsia"/>
          <w:lang w:eastAsia="zh-CN"/>
        </w:rPr>
        <w:t>填写最早开业时间；</w:t>
      </w:r>
      <w:r>
        <w:rPr>
          <w:rFonts w:asciiTheme="minorEastAsia" w:eastAsiaTheme="minorEastAsia" w:hAnsiTheme="minorEastAsia"/>
          <w:lang w:eastAsia="zh-CN"/>
        </w:rPr>
        <w:t>③</w:t>
      </w:r>
      <w:r>
        <w:rPr>
          <w:rFonts w:asciiTheme="minorEastAsia" w:eastAsiaTheme="minorEastAsia" w:hAnsiTheme="minorEastAsia"/>
          <w:lang w:eastAsia="zh-CN"/>
        </w:rPr>
        <w:t>合并或兼并的企业，按合并前主要企业的最早开业时间填写；</w:t>
      </w:r>
      <w:r>
        <w:rPr>
          <w:rFonts w:asciiTheme="minorEastAsia" w:eastAsiaTheme="minorEastAsia" w:hAnsiTheme="minorEastAsia"/>
          <w:lang w:eastAsia="zh-CN"/>
        </w:rPr>
        <w:t>④</w:t>
      </w:r>
      <w:r>
        <w:rPr>
          <w:rFonts w:asciiTheme="minorEastAsia" w:eastAsiaTheme="minorEastAsia" w:hAnsiTheme="minorEastAsia"/>
          <w:lang w:eastAsia="zh-CN"/>
        </w:rPr>
        <w:t>分立</w:t>
      </w:r>
      <w:r>
        <w:rPr>
          <w:rFonts w:asciiTheme="minorEastAsia" w:eastAsiaTheme="minorEastAsia" w:hAnsiTheme="minorEastAsia"/>
          <w:lang w:eastAsia="zh-CN"/>
        </w:rPr>
        <w:t xml:space="preserve">   </w:t>
      </w:r>
      <w:r>
        <w:rPr>
          <w:rFonts w:asciiTheme="minorEastAsia" w:eastAsiaTheme="minorEastAsia" w:hAnsiTheme="minorEastAsia"/>
          <w:lang w:eastAsia="zh-CN"/>
        </w:rPr>
        <w:t>企业按分立后各自领取法人营业执照的时间填写；</w:t>
      </w:r>
      <w:r>
        <w:rPr>
          <w:rFonts w:asciiTheme="minorEastAsia" w:eastAsiaTheme="minorEastAsia" w:hAnsiTheme="minorEastAsia"/>
          <w:lang w:eastAsia="zh-CN"/>
        </w:rPr>
        <w:t>⑤</w:t>
      </w:r>
      <w:r>
        <w:rPr>
          <w:rFonts w:asciiTheme="minorEastAsia" w:eastAsiaTheme="minorEastAsia" w:hAnsiTheme="minorEastAsia"/>
          <w:lang w:eastAsia="zh-CN"/>
        </w:rPr>
        <w:t>与外方（含港、澳、台）合资企业，按</w:t>
      </w:r>
      <w:r>
        <w:rPr>
          <w:rFonts w:asciiTheme="minorEastAsia" w:eastAsiaTheme="minorEastAsia" w:hAnsiTheme="minorEastAsia"/>
          <w:lang w:eastAsia="zh-CN"/>
        </w:rPr>
        <w:t xml:space="preserve">   </w:t>
      </w:r>
      <w:r>
        <w:rPr>
          <w:rFonts w:asciiTheme="minorEastAsia" w:eastAsiaTheme="minorEastAsia" w:hAnsiTheme="minorEastAsia"/>
          <w:lang w:eastAsia="zh-CN"/>
        </w:rPr>
        <w:t>合资企业所领取营业执照的时间填写。</w:t>
      </w:r>
    </w:p>
    <w:p w14:paraId="5E599D58" w14:textId="77777777" w:rsidR="00AE7DAB" w:rsidRDefault="00A51496">
      <w:pPr>
        <w:pStyle w:val="10"/>
        <w:tabs>
          <w:tab w:val="left" w:pos="846"/>
        </w:tabs>
        <w:spacing w:line="400" w:lineRule="exact"/>
        <w:ind w:left="524" w:right="216" w:firstLine="0"/>
        <w:rPr>
          <w:sz w:val="21"/>
          <w:lang w:eastAsia="zh-CN"/>
        </w:rPr>
      </w:pPr>
      <w:r>
        <w:rPr>
          <w:rFonts w:ascii="黑体" w:eastAsia="黑体" w:hint="eastAsia"/>
          <w:b/>
          <w:spacing w:val="4"/>
          <w:w w:val="95"/>
          <w:sz w:val="21"/>
          <w:lang w:eastAsia="zh-CN"/>
        </w:rPr>
        <w:t xml:space="preserve">10. </w:t>
      </w:r>
      <w:r>
        <w:rPr>
          <w:rFonts w:ascii="黑体" w:eastAsia="黑体" w:hint="eastAsia"/>
          <w:b/>
          <w:spacing w:val="4"/>
          <w:w w:val="95"/>
          <w:sz w:val="21"/>
          <w:lang w:eastAsia="zh-CN"/>
        </w:rPr>
        <w:t>企业登记注册类型</w:t>
      </w:r>
      <w:r>
        <w:rPr>
          <w:rFonts w:ascii="黑体" w:eastAsia="黑体" w:hint="eastAsia"/>
          <w:w w:val="95"/>
          <w:sz w:val="21"/>
          <w:lang w:eastAsia="zh-CN"/>
        </w:rPr>
        <w:t>：</w:t>
      </w:r>
      <w:r>
        <w:rPr>
          <w:sz w:val="21"/>
          <w:lang w:eastAsia="zh-CN"/>
        </w:rPr>
        <w:t>是以工商行政管理机关登记注册，具有独立法人资格的各类软件</w:t>
      </w:r>
      <w:r>
        <w:rPr>
          <w:sz w:val="21"/>
          <w:lang w:eastAsia="zh-CN"/>
        </w:rPr>
        <w:t xml:space="preserve">  </w:t>
      </w:r>
      <w:r>
        <w:rPr>
          <w:sz w:val="21"/>
          <w:lang w:eastAsia="zh-CN"/>
        </w:rPr>
        <w:t>企业为划分对象。</w:t>
      </w:r>
    </w:p>
    <w:p w14:paraId="2EF6210C" w14:textId="77777777" w:rsidR="00AE7DAB" w:rsidRDefault="00A51496">
      <w:pPr>
        <w:pStyle w:val="a5"/>
        <w:spacing w:before="47" w:line="360" w:lineRule="auto"/>
        <w:ind w:left="480"/>
        <w:jc w:val="both"/>
        <w:rPr>
          <w:lang w:eastAsia="zh-CN"/>
        </w:rPr>
      </w:pPr>
      <w:r>
        <w:rPr>
          <w:lang w:eastAsia="zh-CN"/>
        </w:rPr>
        <w:t>根据资产组织形式，企业（单位）组织类型分为以下几种：</w:t>
      </w:r>
    </w:p>
    <w:p w14:paraId="335E884D" w14:textId="77777777" w:rsidR="00AE7DAB" w:rsidRDefault="00A51496">
      <w:pPr>
        <w:pStyle w:val="a5"/>
        <w:spacing w:line="360" w:lineRule="auto"/>
        <w:ind w:left="104" w:right="211" w:firstLine="420"/>
        <w:jc w:val="both"/>
        <w:rPr>
          <w:lang w:eastAsia="zh-CN"/>
        </w:rPr>
      </w:pPr>
      <w:r>
        <w:rPr>
          <w:rFonts w:ascii="黑体" w:eastAsia="黑体" w:hAnsi="黑体" w:hint="eastAsia"/>
          <w:b/>
          <w:lang w:eastAsia="zh-CN"/>
        </w:rPr>
        <w:t>①内资企业：</w:t>
      </w:r>
      <w:r>
        <w:rPr>
          <w:lang w:eastAsia="zh-CN"/>
        </w:rPr>
        <w:t>是指国内投资者根据国家有关法律法规，以独资、联营、股份制、合资、合伙等形式投资设立的经济组织。</w:t>
      </w:r>
    </w:p>
    <w:p w14:paraId="4C9FBBA0" w14:textId="77777777" w:rsidR="00AE7DAB" w:rsidRDefault="00A51496">
      <w:pPr>
        <w:pStyle w:val="a5"/>
        <w:spacing w:before="47" w:line="360" w:lineRule="auto"/>
        <w:ind w:left="104" w:right="148" w:firstLine="376"/>
        <w:jc w:val="both"/>
        <w:rPr>
          <w:lang w:eastAsia="zh-CN"/>
        </w:rPr>
      </w:pPr>
      <w:r>
        <w:rPr>
          <w:lang w:eastAsia="zh-CN"/>
        </w:rPr>
        <w:t>内资企业包括国有企业、集体企业、股份合作企业、联营企业、股份有限公司、有限责任公司和私营企业及其他内资企业。</w:t>
      </w:r>
    </w:p>
    <w:p w14:paraId="26EDD82C" w14:textId="77777777" w:rsidR="00AE7DAB" w:rsidRDefault="00A51496">
      <w:pPr>
        <w:pStyle w:val="a5"/>
        <w:spacing w:before="47" w:line="360" w:lineRule="auto"/>
        <w:ind w:left="104" w:right="148" w:firstLine="420"/>
        <w:jc w:val="both"/>
        <w:rPr>
          <w:lang w:eastAsia="zh-CN"/>
        </w:rPr>
      </w:pPr>
      <w:r>
        <w:rPr>
          <w:lang w:eastAsia="zh-CN"/>
        </w:rPr>
        <w:t>A</w:t>
      </w:r>
      <w:r>
        <w:rPr>
          <w:lang w:eastAsia="zh-CN"/>
        </w:rPr>
        <w:t>、国有企业：是指企业全部资产归国家所有，并按《中华人民共和国企业法人登记管理条例》规定登记注册的非公司制的经济组织。不包括有限责任公司中的国有独资公司。</w:t>
      </w:r>
    </w:p>
    <w:p w14:paraId="0D8ACACE" w14:textId="77777777" w:rsidR="00AE7DAB" w:rsidRDefault="00A51496">
      <w:pPr>
        <w:pStyle w:val="a5"/>
        <w:spacing w:before="47" w:line="360" w:lineRule="auto"/>
        <w:ind w:left="216" w:right="336" w:firstLine="391"/>
        <w:jc w:val="both"/>
        <w:rPr>
          <w:lang w:eastAsia="zh-CN"/>
        </w:rPr>
      </w:pPr>
      <w:r>
        <w:rPr>
          <w:lang w:eastAsia="zh-CN"/>
        </w:rPr>
        <w:t>B</w:t>
      </w:r>
      <w:r>
        <w:rPr>
          <w:lang w:eastAsia="zh-CN"/>
        </w:rPr>
        <w:t>、集</w:t>
      </w:r>
      <w:r>
        <w:rPr>
          <w:lang w:eastAsia="zh-CN"/>
        </w:rPr>
        <w:t>体企业：是指企业全部资产归集体所有，并按《中华人民共和国企业法人登记管</w:t>
      </w:r>
      <w:r>
        <w:rPr>
          <w:lang w:eastAsia="zh-CN"/>
        </w:rPr>
        <w:lastRenderedPageBreak/>
        <w:t>理条例》规定登记注册的经济组织。</w:t>
      </w:r>
    </w:p>
    <w:p w14:paraId="20930ADE" w14:textId="77777777" w:rsidR="00AE7DAB" w:rsidRDefault="00A51496">
      <w:pPr>
        <w:pStyle w:val="a5"/>
        <w:spacing w:before="47" w:line="360" w:lineRule="auto"/>
        <w:ind w:left="216" w:right="336" w:firstLine="420"/>
        <w:jc w:val="both"/>
        <w:rPr>
          <w:lang w:eastAsia="zh-CN"/>
        </w:rPr>
      </w:pPr>
      <w:r>
        <w:rPr>
          <w:lang w:eastAsia="zh-CN"/>
        </w:rPr>
        <w:t>C</w:t>
      </w:r>
      <w:r>
        <w:rPr>
          <w:lang w:eastAsia="zh-CN"/>
        </w:rPr>
        <w:t>、股份合作企业：是指以合作制为基础，由企业职工共同出资入股，吸引一定比例的社会资产投资组建，实行自主经营，自负盈亏，按劳分配与按股分红相结合的一种集体经济组织。</w:t>
      </w:r>
    </w:p>
    <w:p w14:paraId="4414ABCF" w14:textId="77777777" w:rsidR="00AE7DAB" w:rsidRDefault="00A51496">
      <w:pPr>
        <w:pStyle w:val="a5"/>
        <w:spacing w:before="47" w:line="360" w:lineRule="auto"/>
        <w:ind w:left="104" w:right="148" w:firstLine="420"/>
        <w:jc w:val="both"/>
        <w:rPr>
          <w:lang w:eastAsia="zh-CN"/>
        </w:rPr>
      </w:pPr>
      <w:r>
        <w:rPr>
          <w:lang w:eastAsia="zh-CN"/>
        </w:rPr>
        <w:t>D</w:t>
      </w:r>
      <w:r>
        <w:rPr>
          <w:lang w:eastAsia="zh-CN"/>
        </w:rPr>
        <w:t>、联营企业：是指两个及两个以上相同或不同所有制性质的企业法人或事业单位法人，按自愿、平等、互利的原则，共同投资组成的经济组织。</w:t>
      </w:r>
    </w:p>
    <w:p w14:paraId="680FF0C6" w14:textId="77777777" w:rsidR="00AE7DAB" w:rsidRDefault="00A51496">
      <w:pPr>
        <w:pStyle w:val="a5"/>
        <w:spacing w:before="47" w:line="360" w:lineRule="auto"/>
        <w:ind w:left="104" w:right="223" w:firstLine="420"/>
        <w:jc w:val="both"/>
        <w:rPr>
          <w:lang w:eastAsia="zh-CN"/>
        </w:rPr>
      </w:pPr>
      <w:r>
        <w:rPr>
          <w:lang w:eastAsia="zh-CN"/>
        </w:rPr>
        <w:t>E</w:t>
      </w:r>
      <w:r>
        <w:rPr>
          <w:lang w:eastAsia="zh-CN"/>
        </w:rPr>
        <w:t>、有限责任公司：是指根据《中华人民共和国企业法人登记管理条例》规定登记注册，由两个以上、五十个以下的股东共同出资，每个股东以其所认缴的出资额对公司承担有限责任，</w:t>
      </w:r>
      <w:r>
        <w:rPr>
          <w:lang w:eastAsia="zh-CN"/>
        </w:rPr>
        <w:t xml:space="preserve"> </w:t>
      </w:r>
      <w:r>
        <w:rPr>
          <w:lang w:eastAsia="zh-CN"/>
        </w:rPr>
        <w:t>公司以其全部资产对其债务承担责任的经济组织。有限责任公司包括国有独资公司和其他有限责任公司。</w:t>
      </w:r>
    </w:p>
    <w:p w14:paraId="4694CE32" w14:textId="77777777" w:rsidR="00AE7DAB" w:rsidRDefault="00A51496">
      <w:pPr>
        <w:pStyle w:val="a5"/>
        <w:spacing w:before="47" w:line="360" w:lineRule="auto"/>
        <w:ind w:left="495"/>
        <w:jc w:val="both"/>
        <w:rPr>
          <w:lang w:eastAsia="zh-CN"/>
        </w:rPr>
      </w:pPr>
      <w:r>
        <w:rPr>
          <w:lang w:eastAsia="zh-CN"/>
        </w:rPr>
        <w:t>国有独资公司：是指国家授权的投资机构或者国家授权的部门单独投资设立的有限责任公</w:t>
      </w:r>
    </w:p>
    <w:p w14:paraId="55B72E14" w14:textId="77777777" w:rsidR="00AE7DAB" w:rsidRDefault="00A51496">
      <w:pPr>
        <w:pStyle w:val="a5"/>
        <w:spacing w:before="7" w:line="360" w:lineRule="auto"/>
        <w:jc w:val="both"/>
        <w:rPr>
          <w:lang w:eastAsia="zh-CN"/>
        </w:rPr>
      </w:pPr>
      <w:r>
        <w:rPr>
          <w:lang w:eastAsia="zh-CN"/>
        </w:rPr>
        <w:t>司。</w:t>
      </w:r>
    </w:p>
    <w:p w14:paraId="6F6F8DE7" w14:textId="77777777" w:rsidR="00AE7DAB" w:rsidRDefault="00A51496">
      <w:pPr>
        <w:pStyle w:val="a5"/>
        <w:spacing w:line="360" w:lineRule="auto"/>
        <w:ind w:left="104" w:right="204" w:firstLine="391"/>
        <w:jc w:val="both"/>
        <w:rPr>
          <w:lang w:eastAsia="zh-CN"/>
        </w:rPr>
      </w:pPr>
      <w:r>
        <w:rPr>
          <w:lang w:eastAsia="zh-CN"/>
        </w:rPr>
        <w:t>其他有限责任公司：是指除以上国家独资公司和私营有限责任公司以外的其他有限责任公司。</w:t>
      </w:r>
    </w:p>
    <w:p w14:paraId="25A3D28D" w14:textId="77777777" w:rsidR="00AE7DAB" w:rsidRDefault="00A51496">
      <w:pPr>
        <w:pStyle w:val="a5"/>
        <w:spacing w:before="47" w:line="360" w:lineRule="auto"/>
        <w:ind w:left="104" w:right="200" w:firstLine="405"/>
        <w:jc w:val="both"/>
        <w:rPr>
          <w:lang w:eastAsia="zh-CN"/>
        </w:rPr>
      </w:pPr>
      <w:r>
        <w:rPr>
          <w:rFonts w:hint="eastAsia"/>
          <w:lang w:eastAsia="zh-CN"/>
        </w:rPr>
        <w:t>F</w:t>
      </w:r>
      <w:r>
        <w:rPr>
          <w:lang w:eastAsia="zh-CN"/>
        </w:rPr>
        <w:t>、股份有限公司：是指根据《中华人民共和国企业法人登记管理条例》规定登记注册，其全部注册资本由等额股份构成并发行股票（或股权证）筹集资本，股东以其认购的股份对公司承担有限责任，公司以全部资产对其债务承担责任的经济组织。</w:t>
      </w:r>
    </w:p>
    <w:p w14:paraId="18D139FA" w14:textId="77777777" w:rsidR="00AE7DAB" w:rsidRDefault="00A51496">
      <w:pPr>
        <w:pStyle w:val="a5"/>
        <w:spacing w:before="58" w:line="360" w:lineRule="auto"/>
        <w:ind w:left="104" w:right="204" w:firstLine="405"/>
        <w:jc w:val="both"/>
        <w:rPr>
          <w:lang w:eastAsia="zh-CN"/>
        </w:rPr>
      </w:pPr>
      <w:r>
        <w:rPr>
          <w:rFonts w:hint="eastAsia"/>
          <w:lang w:eastAsia="zh-CN"/>
        </w:rPr>
        <w:t>G</w:t>
      </w:r>
      <w:r>
        <w:rPr>
          <w:lang w:eastAsia="zh-CN"/>
        </w:rPr>
        <w:t>、私营企业：是指自然人投资设立或由自然人控股，以雇佣劳动为基础的营利性经济组织。包括按照《中华人民共和国企业法人登记管理条例》规定登记注册的私营独资企业、私营合伙企业、私营有限责任公司和私营股份有限公司。</w:t>
      </w:r>
    </w:p>
    <w:p w14:paraId="2DA9DBA0" w14:textId="77777777" w:rsidR="00AE7DAB" w:rsidRDefault="00A51496">
      <w:pPr>
        <w:pStyle w:val="a5"/>
        <w:spacing w:before="58" w:line="360" w:lineRule="auto"/>
        <w:ind w:left="509"/>
        <w:jc w:val="both"/>
        <w:rPr>
          <w:lang w:eastAsia="zh-CN"/>
        </w:rPr>
      </w:pPr>
      <w:r>
        <w:rPr>
          <w:rFonts w:hint="eastAsia"/>
          <w:lang w:eastAsia="zh-CN"/>
        </w:rPr>
        <w:t>H</w:t>
      </w:r>
      <w:r>
        <w:rPr>
          <w:lang w:eastAsia="zh-CN"/>
        </w:rPr>
        <w:t>、其他内资企业：是指上述企业（单位）之外的其他内资经济组织。</w:t>
      </w:r>
    </w:p>
    <w:p w14:paraId="685B5E9E" w14:textId="77777777" w:rsidR="00AE7DAB" w:rsidRDefault="00A51496">
      <w:pPr>
        <w:pStyle w:val="a5"/>
        <w:spacing w:before="189" w:line="360" w:lineRule="auto"/>
        <w:ind w:left="104" w:right="194" w:firstLine="405"/>
        <w:jc w:val="both"/>
        <w:rPr>
          <w:lang w:eastAsia="zh-CN"/>
        </w:rPr>
      </w:pPr>
      <w:r>
        <w:rPr>
          <w:rFonts w:ascii="黑体" w:eastAsia="黑体" w:hAnsi="黑体" w:hint="eastAsia"/>
          <w:b/>
          <w:lang w:eastAsia="zh-CN"/>
        </w:rPr>
        <w:t>②港、澳、台商投资企业</w:t>
      </w:r>
      <w:r>
        <w:rPr>
          <w:rFonts w:ascii="黑体" w:eastAsia="黑体" w:hAnsi="黑体" w:hint="eastAsia"/>
          <w:b/>
          <w:lang w:eastAsia="zh-CN"/>
        </w:rPr>
        <w:t>：</w:t>
      </w:r>
      <w:r>
        <w:rPr>
          <w:lang w:eastAsia="zh-CN"/>
        </w:rPr>
        <w:t>是指港、澳、台地区投资者参照中华人民共和国有关涉外经济的法律、法规，以合资、合作或独资的形式在内地开办企业而形成的一种经济组织。</w:t>
      </w:r>
    </w:p>
    <w:p w14:paraId="1449B6E8" w14:textId="77777777" w:rsidR="00AE7DAB" w:rsidRDefault="00A51496">
      <w:pPr>
        <w:pStyle w:val="a5"/>
        <w:spacing w:before="47" w:line="360" w:lineRule="auto"/>
        <w:ind w:left="104" w:right="60" w:firstLine="405"/>
        <w:jc w:val="both"/>
        <w:rPr>
          <w:lang w:eastAsia="zh-CN"/>
        </w:rPr>
      </w:pPr>
      <w:r>
        <w:rPr>
          <w:lang w:eastAsia="zh-CN"/>
        </w:rPr>
        <w:t>港、澳、台商投资企业包括合资经营企业（港或澳、台资）；合作经营企业（港或澳、台资）；港、澳、台商独资经营企业；港、澳、台商投资股份有限公司；其他港、澳、台商投资企业。</w:t>
      </w:r>
    </w:p>
    <w:p w14:paraId="6AFA9E26" w14:textId="77777777" w:rsidR="00AE7DAB" w:rsidRDefault="00A51496">
      <w:pPr>
        <w:pStyle w:val="a5"/>
        <w:spacing w:before="47" w:line="360" w:lineRule="auto"/>
        <w:ind w:left="104" w:right="205" w:firstLine="420"/>
        <w:jc w:val="both"/>
        <w:rPr>
          <w:lang w:eastAsia="zh-CN"/>
        </w:rPr>
      </w:pPr>
      <w:r>
        <w:rPr>
          <w:lang w:eastAsia="zh-CN"/>
        </w:rPr>
        <w:t>A</w:t>
      </w:r>
      <w:r>
        <w:rPr>
          <w:lang w:eastAsia="zh-CN"/>
        </w:rPr>
        <w:t>、合资经营企业（港或澳、台资）：是指港、澳、台地区投资者与内地的企业依照《中华人民共和国中外合资经营企业法》及有关法律的规定，按合同规定的比例投资设立，分配利润和分担风险的企业。</w:t>
      </w:r>
    </w:p>
    <w:p w14:paraId="2B91F6AA" w14:textId="77777777" w:rsidR="00AE7DAB" w:rsidRDefault="00A51496">
      <w:pPr>
        <w:pStyle w:val="a5"/>
        <w:spacing w:before="47" w:line="360" w:lineRule="auto"/>
        <w:ind w:left="104" w:right="206" w:firstLine="376"/>
        <w:jc w:val="both"/>
        <w:rPr>
          <w:lang w:eastAsia="zh-CN"/>
        </w:rPr>
      </w:pPr>
      <w:r>
        <w:rPr>
          <w:lang w:eastAsia="zh-CN"/>
        </w:rPr>
        <w:t>B</w:t>
      </w:r>
      <w:r>
        <w:rPr>
          <w:lang w:eastAsia="zh-CN"/>
        </w:rPr>
        <w:t>、合作经营企业（港或澳、台资）：是指港、澳、台地区投资者与内地企业依照《中华人民共和国中外合作经营企业法》及有关法律的规定，依照合作合同的约定进行投资或提供条件设立，分配利润、分担风险和亏损的企业。</w:t>
      </w:r>
    </w:p>
    <w:p w14:paraId="19B0B01A" w14:textId="77777777" w:rsidR="00AE7DAB" w:rsidRDefault="00A51496">
      <w:pPr>
        <w:pStyle w:val="a5"/>
        <w:spacing w:before="47" w:line="360" w:lineRule="auto"/>
        <w:ind w:left="104" w:right="203" w:firstLine="376"/>
        <w:jc w:val="both"/>
        <w:rPr>
          <w:lang w:eastAsia="zh-CN"/>
        </w:rPr>
      </w:pPr>
      <w:r>
        <w:rPr>
          <w:lang w:eastAsia="zh-CN"/>
        </w:rPr>
        <w:t>C</w:t>
      </w:r>
      <w:r>
        <w:rPr>
          <w:lang w:eastAsia="zh-CN"/>
        </w:rPr>
        <w:t>、港、澳、台商独资经营企业：是指依照《中华人民共和国外资企业法》及有关法律的</w:t>
      </w:r>
      <w:r>
        <w:rPr>
          <w:lang w:eastAsia="zh-CN"/>
        </w:rPr>
        <w:lastRenderedPageBreak/>
        <w:t>规定，在内地设立的由港、澳、台地区投资者全额投资设</w:t>
      </w:r>
      <w:r>
        <w:rPr>
          <w:lang w:eastAsia="zh-CN"/>
        </w:rPr>
        <w:t>立的企业。</w:t>
      </w:r>
    </w:p>
    <w:p w14:paraId="2A608ED8" w14:textId="77777777" w:rsidR="00AE7DAB" w:rsidRDefault="00A51496">
      <w:pPr>
        <w:pStyle w:val="a5"/>
        <w:spacing w:before="47" w:line="360" w:lineRule="auto"/>
        <w:ind w:left="104" w:right="191" w:firstLine="376"/>
        <w:jc w:val="both"/>
        <w:rPr>
          <w:lang w:eastAsia="zh-CN"/>
        </w:rPr>
      </w:pPr>
      <w:r>
        <w:rPr>
          <w:lang w:eastAsia="zh-CN"/>
        </w:rPr>
        <w:t>D</w:t>
      </w:r>
      <w:r>
        <w:rPr>
          <w:lang w:eastAsia="zh-CN"/>
        </w:rPr>
        <w:t>、港、澳、台商投资股份有限公司：是指根据国家有关规定，经原外贸部或商务部批准设立并且其中港、澳、台商的股本占公司注册资本的比例达</w:t>
      </w:r>
      <w:r>
        <w:rPr>
          <w:rFonts w:hint="eastAsia"/>
          <w:lang w:eastAsia="zh-CN"/>
        </w:rPr>
        <w:t>25%</w:t>
      </w:r>
      <w:r>
        <w:rPr>
          <w:lang w:eastAsia="zh-CN"/>
        </w:rPr>
        <w:t>以上的境外上市股份有限公司。凡其中港、澳、台商的股本占公司注册资本的比例小于</w:t>
      </w:r>
      <w:r>
        <w:rPr>
          <w:rFonts w:hint="eastAsia"/>
          <w:lang w:eastAsia="zh-CN"/>
        </w:rPr>
        <w:t>25%</w:t>
      </w:r>
      <w:r>
        <w:rPr>
          <w:lang w:eastAsia="zh-CN"/>
        </w:rPr>
        <w:t>的，属于内资中的股份有限公司。</w:t>
      </w:r>
    </w:p>
    <w:p w14:paraId="5554AD30" w14:textId="77777777" w:rsidR="00AE7DAB" w:rsidRDefault="00A51496">
      <w:pPr>
        <w:pStyle w:val="a5"/>
        <w:spacing w:before="26" w:line="420" w:lineRule="auto"/>
        <w:ind w:left="104" w:right="196" w:firstLine="376"/>
        <w:jc w:val="both"/>
        <w:rPr>
          <w:lang w:eastAsia="zh-CN"/>
        </w:rPr>
      </w:pPr>
      <w:r>
        <w:rPr>
          <w:rFonts w:ascii="黑体" w:eastAsia="黑体" w:hAnsi="黑体" w:hint="eastAsia"/>
          <w:b/>
          <w:lang w:eastAsia="zh-CN"/>
        </w:rPr>
        <w:t>③外商投资企业：</w:t>
      </w:r>
      <w:r>
        <w:rPr>
          <w:lang w:eastAsia="zh-CN"/>
        </w:rPr>
        <w:t>是指外国投资者根据中华人民共和国有关涉外经济的法律、法规，以合资、合作或独资的形式在中国内地开办企业而形成的一种经济组织。</w:t>
      </w:r>
    </w:p>
    <w:p w14:paraId="2C84F789" w14:textId="77777777" w:rsidR="00AE7DAB" w:rsidRDefault="00A51496">
      <w:pPr>
        <w:pStyle w:val="a5"/>
        <w:spacing w:before="7" w:line="360" w:lineRule="auto"/>
        <w:ind w:left="104" w:right="159" w:firstLine="420"/>
        <w:jc w:val="both"/>
        <w:rPr>
          <w:lang w:eastAsia="zh-CN"/>
        </w:rPr>
      </w:pPr>
      <w:r>
        <w:rPr>
          <w:lang w:eastAsia="zh-CN"/>
        </w:rPr>
        <w:t>外商投资企业包括中外合资企业、中外合作企业、外资企业和外商投资股份有限公司和其他外商投资企业。</w:t>
      </w:r>
      <w:r>
        <w:rPr>
          <w:lang w:eastAsia="zh-CN"/>
        </w:rPr>
        <w:t>A</w:t>
      </w:r>
      <w:r>
        <w:rPr>
          <w:spacing w:val="-10"/>
          <w:lang w:eastAsia="zh-CN"/>
        </w:rPr>
        <w:t>、中外合资经营</w:t>
      </w:r>
      <w:r>
        <w:rPr>
          <w:spacing w:val="-10"/>
          <w:lang w:eastAsia="zh-CN"/>
        </w:rPr>
        <w:t>企业：是指外国企业或外国人与中国内地企业依照《中华人民共和国中外合资经营法》及有关法律的规定，按合同规定的比例投资设立，分享利润和分担风险的企业。</w:t>
      </w:r>
    </w:p>
    <w:p w14:paraId="0419083B" w14:textId="77777777" w:rsidR="00AE7DAB" w:rsidRDefault="00A51496">
      <w:pPr>
        <w:pStyle w:val="a5"/>
        <w:spacing w:before="47" w:line="360" w:lineRule="auto"/>
        <w:ind w:left="104" w:right="163" w:firstLine="376"/>
        <w:jc w:val="both"/>
        <w:rPr>
          <w:lang w:eastAsia="zh-CN"/>
        </w:rPr>
      </w:pPr>
      <w:r>
        <w:rPr>
          <w:lang w:eastAsia="zh-CN"/>
        </w:rPr>
        <w:t>B</w:t>
      </w:r>
      <w:r>
        <w:rPr>
          <w:spacing w:val="-7"/>
          <w:lang w:eastAsia="zh-CN"/>
        </w:rPr>
        <w:t>、中外合作经营企业：是指外国企业或外国人与中国内地企业依照《中华人民共和国中外</w:t>
      </w:r>
      <w:r>
        <w:rPr>
          <w:spacing w:val="-7"/>
          <w:lang w:eastAsia="zh-CN"/>
        </w:rPr>
        <w:t xml:space="preserve">   </w:t>
      </w:r>
      <w:r>
        <w:rPr>
          <w:spacing w:val="-7"/>
          <w:lang w:eastAsia="zh-CN"/>
        </w:rPr>
        <w:t>合作经营法》及有关法律的规定，依照合作合同的约定进行投资或提供条件设立，分配利润、分担风险和亏损的企业。</w:t>
      </w:r>
    </w:p>
    <w:p w14:paraId="4F5D8185" w14:textId="77777777" w:rsidR="00AE7DAB" w:rsidRDefault="00A51496">
      <w:pPr>
        <w:pStyle w:val="a5"/>
        <w:spacing w:before="47" w:line="360" w:lineRule="auto"/>
        <w:ind w:left="104" w:right="159" w:firstLine="376"/>
        <w:jc w:val="both"/>
        <w:rPr>
          <w:lang w:eastAsia="zh-CN"/>
        </w:rPr>
      </w:pPr>
      <w:r>
        <w:rPr>
          <w:lang w:eastAsia="zh-CN"/>
        </w:rPr>
        <w:t>C</w:t>
      </w:r>
      <w:r>
        <w:rPr>
          <w:spacing w:val="-7"/>
          <w:lang w:eastAsia="zh-CN"/>
        </w:rPr>
        <w:t>、外商独资企业：是指依照《中华人民共和国外资企业法》及有关法律的规定，在中国内</w:t>
      </w:r>
      <w:r>
        <w:rPr>
          <w:spacing w:val="-7"/>
          <w:lang w:eastAsia="zh-CN"/>
        </w:rPr>
        <w:t xml:space="preserve">   </w:t>
      </w:r>
      <w:r>
        <w:rPr>
          <w:spacing w:val="-7"/>
          <w:lang w:eastAsia="zh-CN"/>
        </w:rPr>
        <w:t>地设立的由外国投资者全额投资设立的企业。</w:t>
      </w:r>
    </w:p>
    <w:p w14:paraId="513EAD19" w14:textId="77777777" w:rsidR="00AE7DAB" w:rsidRDefault="00A51496">
      <w:pPr>
        <w:pStyle w:val="a5"/>
        <w:spacing w:before="47" w:line="360" w:lineRule="auto"/>
        <w:ind w:left="104" w:right="160" w:firstLine="316"/>
        <w:jc w:val="both"/>
        <w:rPr>
          <w:lang w:eastAsia="zh-CN"/>
        </w:rPr>
      </w:pPr>
      <w:r>
        <w:rPr>
          <w:rFonts w:hint="eastAsia"/>
          <w:lang w:eastAsia="zh-CN"/>
        </w:rPr>
        <w:t>D</w:t>
      </w:r>
      <w:r>
        <w:rPr>
          <w:spacing w:val="-6"/>
          <w:lang w:eastAsia="zh-CN"/>
        </w:rPr>
        <w:t>、外商投资股份有限公司：是指根据国家有关规定，经原外经贸部或商务部批准设立，并</w:t>
      </w:r>
      <w:r>
        <w:rPr>
          <w:spacing w:val="-6"/>
          <w:lang w:eastAsia="zh-CN"/>
        </w:rPr>
        <w:t xml:space="preserve">   </w:t>
      </w:r>
      <w:r>
        <w:rPr>
          <w:spacing w:val="-10"/>
          <w:lang w:eastAsia="zh-CN"/>
        </w:rPr>
        <w:t>且其中外资的股本占公司注册的比例达</w:t>
      </w:r>
      <w:r>
        <w:rPr>
          <w:spacing w:val="-10"/>
          <w:lang w:eastAsia="zh-CN"/>
        </w:rPr>
        <w:t xml:space="preserve"> </w:t>
      </w:r>
      <w:r>
        <w:rPr>
          <w:rFonts w:hint="eastAsia"/>
          <w:lang w:eastAsia="zh-CN"/>
        </w:rPr>
        <w:t>25%</w:t>
      </w:r>
      <w:r>
        <w:rPr>
          <w:spacing w:val="-1"/>
          <w:lang w:eastAsia="zh-CN"/>
        </w:rPr>
        <w:t>以上的境外上市股份有限公司，凡其中外资股本占</w:t>
      </w:r>
      <w:r>
        <w:rPr>
          <w:spacing w:val="-7"/>
          <w:lang w:eastAsia="zh-CN"/>
        </w:rPr>
        <w:t>公司注册资本的比例小于</w:t>
      </w:r>
      <w:r>
        <w:rPr>
          <w:spacing w:val="-7"/>
          <w:lang w:eastAsia="zh-CN"/>
        </w:rPr>
        <w:t xml:space="preserve"> </w:t>
      </w:r>
      <w:r>
        <w:rPr>
          <w:rFonts w:hint="eastAsia"/>
          <w:lang w:eastAsia="zh-CN"/>
        </w:rPr>
        <w:t>25%</w:t>
      </w:r>
      <w:r>
        <w:rPr>
          <w:lang w:eastAsia="zh-CN"/>
        </w:rPr>
        <w:t>的，属于内资企业股份有限公司。</w:t>
      </w:r>
    </w:p>
    <w:p w14:paraId="6C83737E" w14:textId="77777777" w:rsidR="00AE7DAB" w:rsidRDefault="00A51496">
      <w:pPr>
        <w:pStyle w:val="a5"/>
        <w:spacing w:before="5" w:line="400" w:lineRule="exact"/>
        <w:ind w:left="116" w:right="204" w:firstLine="480"/>
        <w:rPr>
          <w:rFonts w:asciiTheme="minorEastAsia" w:eastAsiaTheme="minorEastAsia" w:hAnsiTheme="minorEastAsia"/>
          <w:lang w:eastAsia="zh-CN"/>
        </w:rPr>
      </w:pPr>
      <w:r>
        <w:rPr>
          <w:rFonts w:asciiTheme="minorEastAsia" w:eastAsiaTheme="minorEastAsia" w:hAnsiTheme="minorEastAsia" w:hint="eastAsia"/>
          <w:b/>
          <w:lang w:eastAsia="zh-CN"/>
        </w:rPr>
        <w:t xml:space="preserve">11. </w:t>
      </w:r>
      <w:r>
        <w:rPr>
          <w:rFonts w:asciiTheme="minorEastAsia" w:eastAsiaTheme="minorEastAsia" w:hAnsiTheme="minorEastAsia" w:hint="eastAsia"/>
          <w:lang w:eastAsia="zh-CN"/>
        </w:rPr>
        <w:t>上市及新三板、四板挂牌情况，本年度兼并重组情况的指标解释具体参见国家统计局统计调查制度规定。</w:t>
      </w:r>
    </w:p>
    <w:p w14:paraId="09F299B2" w14:textId="77777777" w:rsidR="00AE7DAB" w:rsidRDefault="00AE7DAB">
      <w:pPr>
        <w:pStyle w:val="a5"/>
        <w:spacing w:before="8" w:line="400" w:lineRule="exact"/>
        <w:ind w:left="116" w:right="214"/>
        <w:jc w:val="both"/>
        <w:rPr>
          <w:rFonts w:asciiTheme="minorEastAsia" w:eastAsiaTheme="minorEastAsia" w:hAnsiTheme="minorEastAsia"/>
          <w:lang w:eastAsia="zh-CN"/>
        </w:rPr>
      </w:pPr>
    </w:p>
    <w:p w14:paraId="3AFEEAF3" w14:textId="77777777" w:rsidR="00AE7DAB" w:rsidRDefault="00AE7DAB">
      <w:pPr>
        <w:pStyle w:val="7"/>
        <w:spacing w:before="1"/>
        <w:ind w:left="636"/>
        <w:rPr>
          <w:lang w:eastAsia="zh-CN"/>
        </w:rPr>
      </w:pPr>
    </w:p>
    <w:p w14:paraId="60884956" w14:textId="77777777" w:rsidR="00AE7DAB" w:rsidRDefault="00A51496">
      <w:pPr>
        <w:pStyle w:val="7"/>
        <w:spacing w:before="1"/>
        <w:ind w:left="0" w:firstLineChars="200" w:firstLine="422"/>
        <w:rPr>
          <w:lang w:eastAsia="zh-CN"/>
        </w:rPr>
      </w:pPr>
      <w:r>
        <w:rPr>
          <w:lang w:eastAsia="zh-CN"/>
        </w:rPr>
        <w:t>（二）企业主要指标（电软统企</w:t>
      </w:r>
      <w:r>
        <w:rPr>
          <w:lang w:eastAsia="zh-CN"/>
        </w:rPr>
        <w:t xml:space="preserve"> </w:t>
      </w:r>
      <w:r>
        <w:rPr>
          <w:rFonts w:ascii="Times New Roman" w:eastAsia="Times New Roman"/>
          <w:lang w:eastAsia="zh-CN"/>
        </w:rPr>
        <w:t xml:space="preserve">2 </w:t>
      </w:r>
      <w:r>
        <w:rPr>
          <w:lang w:eastAsia="zh-CN"/>
        </w:rPr>
        <w:t>表</w:t>
      </w:r>
      <w:r>
        <w:rPr>
          <w:rFonts w:hint="eastAsia"/>
          <w:lang w:eastAsia="zh-CN"/>
        </w:rPr>
        <w:t>、电软统企</w:t>
      </w:r>
      <w:r>
        <w:rPr>
          <w:rFonts w:hint="eastAsia"/>
          <w:lang w:eastAsia="zh-CN"/>
        </w:rPr>
        <w:t>3</w:t>
      </w:r>
      <w:r>
        <w:rPr>
          <w:rFonts w:hint="eastAsia"/>
          <w:lang w:eastAsia="zh-CN"/>
        </w:rPr>
        <w:t>表</w:t>
      </w:r>
      <w:r>
        <w:rPr>
          <w:lang w:eastAsia="zh-CN"/>
        </w:rPr>
        <w:t>）</w:t>
      </w:r>
    </w:p>
    <w:p w14:paraId="67725902" w14:textId="77777777" w:rsidR="00AE7DAB" w:rsidRDefault="00A51496">
      <w:pPr>
        <w:spacing w:before="7"/>
        <w:ind w:left="320"/>
        <w:rPr>
          <w:rFonts w:ascii="黑体" w:eastAsia="黑体" w:hAnsi="黑体" w:cs="黑体"/>
          <w:b/>
          <w:sz w:val="21"/>
          <w:lang w:eastAsia="zh-CN"/>
        </w:rPr>
      </w:pPr>
      <w:r>
        <w:rPr>
          <w:rFonts w:ascii="黑体" w:eastAsia="黑体" w:hAnsi="黑体" w:cs="黑体" w:hint="eastAsia"/>
          <w:b/>
          <w:w w:val="95"/>
          <w:sz w:val="21"/>
          <w:lang w:eastAsia="zh-CN"/>
        </w:rPr>
        <w:t>第一部分：软件业务的主要范围</w:t>
      </w:r>
    </w:p>
    <w:p w14:paraId="28CD89BB" w14:textId="77777777" w:rsidR="00AE7DAB" w:rsidRDefault="00AE7DAB">
      <w:pPr>
        <w:pStyle w:val="a5"/>
        <w:spacing w:before="8"/>
        <w:rPr>
          <w:rFonts w:ascii="黑体"/>
          <w:b/>
          <w:sz w:val="15"/>
          <w:lang w:eastAsia="zh-CN"/>
        </w:rPr>
      </w:pPr>
    </w:p>
    <w:p w14:paraId="702982E7" w14:textId="77777777" w:rsidR="00AE7DAB" w:rsidRDefault="00A51496">
      <w:pPr>
        <w:pStyle w:val="a5"/>
        <w:spacing w:line="360" w:lineRule="auto"/>
        <w:ind w:left="116" w:right="199" w:firstLine="420"/>
        <w:jc w:val="both"/>
        <w:rPr>
          <w:lang w:eastAsia="zh-CN"/>
        </w:rPr>
      </w:pPr>
      <w:r>
        <w:rPr>
          <w:rFonts w:ascii="黑体" w:eastAsia="黑体" w:hint="eastAsia"/>
          <w:b/>
          <w:spacing w:val="3"/>
          <w:w w:val="95"/>
          <w:lang w:eastAsia="zh-CN"/>
        </w:rPr>
        <w:t>1</w:t>
      </w:r>
      <w:r>
        <w:rPr>
          <w:rFonts w:ascii="黑体" w:eastAsia="黑体" w:hint="eastAsia"/>
          <w:b/>
          <w:spacing w:val="3"/>
          <w:w w:val="95"/>
          <w:lang w:eastAsia="zh-CN"/>
        </w:rPr>
        <w:t>．软件产品行业：</w:t>
      </w:r>
      <w:r>
        <w:rPr>
          <w:lang w:eastAsia="zh-CN"/>
        </w:rPr>
        <w:t>指以知识为基础所形成的无形软件产品（广义）。或指以知识为基础借助于中央处理器（</w:t>
      </w:r>
      <w:r>
        <w:rPr>
          <w:rFonts w:ascii="Times New Roman" w:eastAsia="Times New Roman"/>
          <w:lang w:eastAsia="zh-CN"/>
        </w:rPr>
        <w:t>CPU</w:t>
      </w:r>
      <w:r>
        <w:rPr>
          <w:lang w:eastAsia="zh-CN"/>
        </w:rPr>
        <w:t>）为运行平台的指令和程序的有序结合，从而形成的无形产品（狭义）。主要包括基础软件、支撑软件、</w:t>
      </w:r>
      <w:r>
        <w:rPr>
          <w:rFonts w:hint="eastAsia"/>
          <w:lang w:eastAsia="zh-CN"/>
        </w:rPr>
        <w:t>平台软件、</w:t>
      </w:r>
      <w:r>
        <w:rPr>
          <w:lang w:eastAsia="zh-CN"/>
        </w:rPr>
        <w:t>应用软件、</w:t>
      </w:r>
      <w:r>
        <w:rPr>
          <w:rFonts w:hint="eastAsia"/>
          <w:lang w:eastAsia="zh-CN"/>
        </w:rPr>
        <w:t>工业软件、</w:t>
      </w:r>
      <w:r>
        <w:rPr>
          <w:lang w:eastAsia="zh-CN"/>
        </w:rPr>
        <w:t>接受委托开发的嵌入式软件</w:t>
      </w:r>
      <w:r>
        <w:rPr>
          <w:rFonts w:hint="eastAsia"/>
          <w:lang w:eastAsia="zh-CN"/>
        </w:rPr>
        <w:t>、移动应用软件（</w:t>
      </w:r>
      <w:r>
        <w:rPr>
          <w:rFonts w:hint="eastAsia"/>
          <w:lang w:eastAsia="zh-CN"/>
        </w:rPr>
        <w:t>APP</w:t>
      </w:r>
      <w:r>
        <w:rPr>
          <w:rFonts w:hint="eastAsia"/>
          <w:lang w:eastAsia="zh-CN"/>
        </w:rPr>
        <w:t>）和</w:t>
      </w:r>
      <w:r>
        <w:rPr>
          <w:lang w:eastAsia="zh-CN"/>
        </w:rPr>
        <w:t>定制软件。</w:t>
      </w:r>
    </w:p>
    <w:p w14:paraId="038FCC10" w14:textId="77777777" w:rsidR="00AE7DAB" w:rsidRDefault="00A51496">
      <w:pPr>
        <w:pStyle w:val="a5"/>
        <w:spacing w:before="55" w:line="360" w:lineRule="auto"/>
        <w:ind w:left="116" w:right="201" w:firstLine="420"/>
        <w:jc w:val="both"/>
        <w:rPr>
          <w:lang w:eastAsia="zh-CN"/>
        </w:rPr>
      </w:pPr>
      <w:r>
        <w:rPr>
          <w:b/>
          <w:bCs/>
          <w:lang w:eastAsia="zh-CN"/>
        </w:rPr>
        <w:t>（</w:t>
      </w:r>
      <w:r>
        <w:rPr>
          <w:b/>
          <w:bCs/>
          <w:lang w:eastAsia="zh-CN"/>
        </w:rPr>
        <w:t>1</w:t>
      </w:r>
      <w:r>
        <w:rPr>
          <w:b/>
          <w:bCs/>
          <w:lang w:eastAsia="zh-CN"/>
        </w:rPr>
        <w:t>）基础软件：</w:t>
      </w:r>
      <w:r>
        <w:rPr>
          <w:lang w:eastAsia="zh-CN"/>
        </w:rPr>
        <w:t>是计算机系统中最靠近硬件层次的软件。通常包含操作系统、数据库管理系统、中间件等。</w:t>
      </w:r>
    </w:p>
    <w:p w14:paraId="3E9423E8" w14:textId="77777777" w:rsidR="00AE7DAB" w:rsidRDefault="00A51496">
      <w:pPr>
        <w:pStyle w:val="a5"/>
        <w:spacing w:before="47" w:line="360" w:lineRule="auto"/>
        <w:ind w:left="116" w:right="201" w:firstLine="420"/>
        <w:jc w:val="both"/>
        <w:rPr>
          <w:lang w:eastAsia="zh-CN"/>
        </w:rPr>
      </w:pPr>
      <w:r>
        <w:rPr>
          <w:b/>
          <w:bCs/>
          <w:lang w:eastAsia="zh-CN"/>
        </w:rPr>
        <w:t>（</w:t>
      </w:r>
      <w:r>
        <w:rPr>
          <w:b/>
          <w:bCs/>
          <w:lang w:eastAsia="zh-CN"/>
        </w:rPr>
        <w:t>2</w:t>
      </w:r>
      <w:r>
        <w:rPr>
          <w:b/>
          <w:bCs/>
          <w:lang w:eastAsia="zh-CN"/>
        </w:rPr>
        <w:t>）支撑软件：</w:t>
      </w:r>
      <w:r>
        <w:rPr>
          <w:lang w:eastAsia="zh-CN"/>
        </w:rPr>
        <w:t>指软件开发过程中使用到的开发工具和环境、建模工具、界面工具、项</w:t>
      </w:r>
      <w:r>
        <w:rPr>
          <w:lang w:eastAsia="zh-CN"/>
        </w:rPr>
        <w:t xml:space="preserve">   </w:t>
      </w:r>
      <w:r>
        <w:rPr>
          <w:lang w:eastAsia="zh-CN"/>
        </w:rPr>
        <w:t>目管理工具、配置管理软件、测试工具等软件。</w:t>
      </w:r>
    </w:p>
    <w:p w14:paraId="5432478F" w14:textId="77777777" w:rsidR="00AE7DAB" w:rsidRDefault="00A51496">
      <w:pPr>
        <w:pStyle w:val="a5"/>
        <w:spacing w:before="47" w:line="360" w:lineRule="auto"/>
        <w:ind w:left="116" w:right="201" w:firstLine="420"/>
        <w:jc w:val="both"/>
        <w:rPr>
          <w:lang w:eastAsia="zh-CN"/>
        </w:rPr>
      </w:pPr>
      <w:r>
        <w:rPr>
          <w:rFonts w:hint="eastAsia"/>
          <w:b/>
          <w:bCs/>
          <w:lang w:eastAsia="zh-CN"/>
        </w:rPr>
        <w:t>（</w:t>
      </w:r>
      <w:r>
        <w:rPr>
          <w:rFonts w:hint="eastAsia"/>
          <w:b/>
          <w:bCs/>
          <w:lang w:eastAsia="zh-CN"/>
        </w:rPr>
        <w:t>3</w:t>
      </w:r>
      <w:r>
        <w:rPr>
          <w:rFonts w:hint="eastAsia"/>
          <w:b/>
          <w:bCs/>
          <w:lang w:eastAsia="zh-CN"/>
        </w:rPr>
        <w:t>）平台软件：</w:t>
      </w:r>
      <w:r>
        <w:rPr>
          <w:rFonts w:hint="eastAsia"/>
          <w:lang w:eastAsia="zh-CN"/>
        </w:rPr>
        <w:t>指</w:t>
      </w:r>
      <w:r>
        <w:rPr>
          <w:rFonts w:hint="eastAsia"/>
          <w:lang w:eastAsia="zh-CN"/>
        </w:rPr>
        <w:t>支撑云计算、大数据、人工智能、物联网等新型信息系统平台的虚拟</w:t>
      </w:r>
      <w:r>
        <w:rPr>
          <w:rFonts w:hint="eastAsia"/>
          <w:lang w:eastAsia="zh-CN"/>
        </w:rPr>
        <w:lastRenderedPageBreak/>
        <w:t>化、存储管理、数据处理等软件。</w:t>
      </w:r>
    </w:p>
    <w:p w14:paraId="27F00F58" w14:textId="77777777" w:rsidR="00AE7DAB" w:rsidRDefault="00A51496">
      <w:pPr>
        <w:pStyle w:val="a5"/>
        <w:spacing w:before="47" w:line="360" w:lineRule="auto"/>
        <w:ind w:left="116" w:right="203" w:firstLine="420"/>
        <w:jc w:val="both"/>
        <w:rPr>
          <w:lang w:eastAsia="zh-CN"/>
        </w:rPr>
      </w:pPr>
      <w:r>
        <w:rPr>
          <w:b/>
          <w:bCs/>
          <w:lang w:eastAsia="zh-CN"/>
        </w:rPr>
        <w:t>（</w:t>
      </w:r>
      <w:r>
        <w:rPr>
          <w:rFonts w:hint="eastAsia"/>
          <w:b/>
          <w:bCs/>
          <w:lang w:eastAsia="zh-CN"/>
        </w:rPr>
        <w:t>4</w:t>
      </w:r>
      <w:r>
        <w:rPr>
          <w:b/>
          <w:bCs/>
          <w:lang w:eastAsia="zh-CN"/>
        </w:rPr>
        <w:t>）应用软件：</w:t>
      </w:r>
      <w:r>
        <w:rPr>
          <w:lang w:eastAsia="zh-CN"/>
        </w:rPr>
        <w:t>是指为特定领域研发，具有指定功能的软件。一般处在操作系统和中间件上层。如管理软件、教育软件等。</w:t>
      </w:r>
    </w:p>
    <w:p w14:paraId="3F896701" w14:textId="77777777" w:rsidR="00AE7DAB" w:rsidRDefault="00A51496">
      <w:pPr>
        <w:pStyle w:val="a5"/>
        <w:spacing w:before="47" w:line="360" w:lineRule="auto"/>
        <w:ind w:left="116" w:right="203" w:firstLine="420"/>
        <w:jc w:val="both"/>
        <w:rPr>
          <w:lang w:eastAsia="zh-CN"/>
        </w:rPr>
      </w:pPr>
      <w:r>
        <w:rPr>
          <w:rFonts w:hint="eastAsia"/>
          <w:b/>
          <w:bCs/>
          <w:lang w:eastAsia="zh-CN"/>
        </w:rPr>
        <w:t>（</w:t>
      </w:r>
      <w:r>
        <w:rPr>
          <w:rFonts w:hint="eastAsia"/>
          <w:b/>
          <w:bCs/>
          <w:lang w:eastAsia="zh-CN"/>
        </w:rPr>
        <w:t>5</w:t>
      </w:r>
      <w:r>
        <w:rPr>
          <w:rFonts w:hint="eastAsia"/>
          <w:b/>
          <w:bCs/>
          <w:lang w:eastAsia="zh-CN"/>
        </w:rPr>
        <w:t>）工业软件：</w:t>
      </w:r>
      <w:r>
        <w:rPr>
          <w:rFonts w:hint="eastAsia"/>
          <w:lang w:eastAsia="zh-CN"/>
        </w:rPr>
        <w:t>指在工业领域辅助进行工业设计、生产、通讯、控制和工业企业业务管理的软件。</w:t>
      </w:r>
    </w:p>
    <w:p w14:paraId="15416882" w14:textId="77777777" w:rsidR="00AE7DAB" w:rsidRDefault="00A51496">
      <w:pPr>
        <w:pStyle w:val="a5"/>
        <w:spacing w:before="47" w:line="360" w:lineRule="auto"/>
        <w:ind w:left="116" w:right="203" w:firstLine="420"/>
        <w:jc w:val="both"/>
        <w:rPr>
          <w:lang w:eastAsia="zh-CN"/>
        </w:rPr>
      </w:pPr>
      <w:r>
        <w:rPr>
          <w:b/>
          <w:bCs/>
          <w:lang w:eastAsia="zh-CN"/>
        </w:rPr>
        <w:t>（</w:t>
      </w:r>
      <w:r>
        <w:rPr>
          <w:rFonts w:hint="eastAsia"/>
          <w:b/>
          <w:bCs/>
          <w:lang w:eastAsia="zh-CN"/>
        </w:rPr>
        <w:t>6</w:t>
      </w:r>
      <w:r>
        <w:rPr>
          <w:b/>
          <w:bCs/>
          <w:lang w:eastAsia="zh-CN"/>
        </w:rPr>
        <w:t>）接受委托开发的嵌入式软件：</w:t>
      </w:r>
      <w:r>
        <w:rPr>
          <w:lang w:eastAsia="zh-CN"/>
        </w:rPr>
        <w:t>指软件企业接受硬件企业委托为其开发、研制的并以软件形式销售的嵌入式软件系统。</w:t>
      </w:r>
    </w:p>
    <w:p w14:paraId="09530039" w14:textId="77777777" w:rsidR="00AE7DAB" w:rsidRDefault="00A51496">
      <w:pPr>
        <w:pStyle w:val="a5"/>
        <w:spacing w:before="47" w:line="360" w:lineRule="auto"/>
        <w:ind w:left="116" w:right="203" w:firstLine="420"/>
        <w:jc w:val="both"/>
        <w:rPr>
          <w:lang w:eastAsia="zh-CN"/>
        </w:rPr>
      </w:pPr>
      <w:r>
        <w:rPr>
          <w:rFonts w:hint="eastAsia"/>
          <w:b/>
          <w:bCs/>
          <w:lang w:eastAsia="zh-CN"/>
        </w:rPr>
        <w:t>（</w:t>
      </w:r>
      <w:r>
        <w:rPr>
          <w:rFonts w:hint="eastAsia"/>
          <w:b/>
          <w:bCs/>
          <w:lang w:eastAsia="zh-CN"/>
        </w:rPr>
        <w:t>7</w:t>
      </w:r>
      <w:r>
        <w:rPr>
          <w:rFonts w:hint="eastAsia"/>
          <w:b/>
          <w:bCs/>
          <w:lang w:eastAsia="zh-CN"/>
        </w:rPr>
        <w:t>）移动应用软件（</w:t>
      </w:r>
      <w:r>
        <w:rPr>
          <w:rFonts w:hint="eastAsia"/>
          <w:b/>
          <w:bCs/>
          <w:lang w:eastAsia="zh-CN"/>
        </w:rPr>
        <w:t>APP</w:t>
      </w:r>
      <w:r>
        <w:rPr>
          <w:rFonts w:hint="eastAsia"/>
          <w:b/>
          <w:bCs/>
          <w:lang w:eastAsia="zh-CN"/>
        </w:rPr>
        <w:t>）：</w:t>
      </w:r>
      <w:r>
        <w:rPr>
          <w:rFonts w:hint="eastAsia"/>
          <w:lang w:eastAsia="zh-CN"/>
        </w:rPr>
        <w:t>指面向移动终端开发的软件产品。</w:t>
      </w:r>
    </w:p>
    <w:p w14:paraId="503C38A3" w14:textId="77777777" w:rsidR="00AE7DAB" w:rsidRDefault="00A51496">
      <w:pPr>
        <w:pStyle w:val="a5"/>
        <w:spacing w:before="46" w:line="360" w:lineRule="auto"/>
        <w:ind w:left="116" w:right="203" w:firstLine="420"/>
        <w:jc w:val="both"/>
        <w:rPr>
          <w:lang w:eastAsia="zh-CN"/>
        </w:rPr>
      </w:pPr>
      <w:r>
        <w:rPr>
          <w:b/>
          <w:bCs/>
          <w:lang w:eastAsia="zh-CN"/>
        </w:rPr>
        <w:t>（</w:t>
      </w:r>
      <w:r>
        <w:rPr>
          <w:rFonts w:hint="eastAsia"/>
          <w:b/>
          <w:bCs/>
          <w:lang w:eastAsia="zh-CN"/>
        </w:rPr>
        <w:t>8</w:t>
      </w:r>
      <w:r>
        <w:rPr>
          <w:b/>
          <w:bCs/>
          <w:lang w:eastAsia="zh-CN"/>
        </w:rPr>
        <w:t>）</w:t>
      </w:r>
      <w:r>
        <w:rPr>
          <w:rFonts w:hint="eastAsia"/>
          <w:b/>
          <w:bCs/>
          <w:lang w:eastAsia="zh-CN"/>
        </w:rPr>
        <w:t>定制软件</w:t>
      </w:r>
      <w:r>
        <w:rPr>
          <w:b/>
          <w:bCs/>
          <w:lang w:eastAsia="zh-CN"/>
        </w:rPr>
        <w:t>：</w:t>
      </w:r>
      <w:r>
        <w:rPr>
          <w:lang w:eastAsia="zh-CN"/>
        </w:rPr>
        <w:t>指通过承接外包的方式，向需方提供定制的软件</w:t>
      </w:r>
      <w:r>
        <w:rPr>
          <w:rFonts w:hint="eastAsia"/>
          <w:lang w:eastAsia="zh-CN"/>
        </w:rPr>
        <w:t>，且</w:t>
      </w:r>
      <w:r>
        <w:rPr>
          <w:lang w:eastAsia="zh-CN"/>
        </w:rPr>
        <w:t>供方不拥有</w:t>
      </w:r>
      <w:r>
        <w:rPr>
          <w:rFonts w:hint="eastAsia"/>
          <w:lang w:eastAsia="zh-CN"/>
        </w:rPr>
        <w:t>软件开发调试</w:t>
      </w:r>
      <w:r>
        <w:rPr>
          <w:lang w:eastAsia="zh-CN"/>
        </w:rPr>
        <w:t>过程中产生的著作权。</w:t>
      </w:r>
    </w:p>
    <w:p w14:paraId="3155AC51" w14:textId="77777777" w:rsidR="00AE7DAB" w:rsidRDefault="00A51496">
      <w:pPr>
        <w:pStyle w:val="a5"/>
        <w:spacing w:before="46" w:line="360" w:lineRule="auto"/>
        <w:ind w:left="100" w:right="134" w:firstLine="420"/>
        <w:jc w:val="both"/>
        <w:rPr>
          <w:lang w:eastAsia="zh-CN"/>
        </w:rPr>
      </w:pPr>
      <w:r>
        <w:rPr>
          <w:rFonts w:ascii="黑体" w:eastAsia="黑体" w:hAnsi="黑体" w:cs="黑体" w:hint="eastAsia"/>
          <w:b/>
          <w:spacing w:val="2"/>
          <w:lang w:eastAsia="zh-CN"/>
        </w:rPr>
        <w:t>2</w:t>
      </w:r>
      <w:r>
        <w:rPr>
          <w:rFonts w:ascii="黑体" w:eastAsia="黑体" w:hAnsi="黑体" w:cs="黑体" w:hint="eastAsia"/>
          <w:b/>
          <w:lang w:eastAsia="zh-CN"/>
        </w:rPr>
        <w:t>．信息技术服务行业：</w:t>
      </w:r>
      <w:r>
        <w:rPr>
          <w:lang w:eastAsia="zh-CN"/>
        </w:rPr>
        <w:t>指供方为需方提供开发、应用信息技术的服务，以及供方以信息技术为手段提供支持需方业务活动的服务。包括：信息技术咨询设计服务、信息系统集成实施服务、运行维护服务、数据服务、</w:t>
      </w:r>
      <w:r>
        <w:rPr>
          <w:rFonts w:hint="eastAsia"/>
          <w:lang w:eastAsia="zh-CN"/>
        </w:rPr>
        <w:t>云服务</w:t>
      </w:r>
      <w:r>
        <w:rPr>
          <w:lang w:eastAsia="zh-CN"/>
        </w:rPr>
        <w:t>、</w:t>
      </w:r>
      <w:r>
        <w:rPr>
          <w:rFonts w:hint="eastAsia"/>
          <w:lang w:eastAsia="zh-CN"/>
        </w:rPr>
        <w:t>平台运营服务、电子商务平台技术服务、</w:t>
      </w:r>
      <w:r>
        <w:rPr>
          <w:lang w:eastAsia="zh-CN"/>
        </w:rPr>
        <w:t>集成电路设计服务。</w:t>
      </w:r>
    </w:p>
    <w:p w14:paraId="3EC076DE" w14:textId="77777777" w:rsidR="00AE7DAB" w:rsidRDefault="00A51496">
      <w:pPr>
        <w:pStyle w:val="a5"/>
        <w:spacing w:line="360" w:lineRule="auto"/>
        <w:ind w:left="116" w:right="194" w:firstLineChars="200" w:firstLine="402"/>
        <w:jc w:val="both"/>
        <w:rPr>
          <w:lang w:eastAsia="zh-CN"/>
        </w:rPr>
      </w:pPr>
      <w:r>
        <w:rPr>
          <w:b/>
          <w:w w:val="95"/>
          <w:lang w:eastAsia="zh-CN"/>
        </w:rPr>
        <w:t>（</w:t>
      </w:r>
      <w:r>
        <w:rPr>
          <w:b/>
          <w:w w:val="95"/>
          <w:lang w:eastAsia="zh-CN"/>
        </w:rPr>
        <w:t>1</w:t>
      </w:r>
      <w:r>
        <w:rPr>
          <w:b/>
          <w:w w:val="95"/>
          <w:lang w:eastAsia="zh-CN"/>
        </w:rPr>
        <w:t>）信息技术咨询设计服务：</w:t>
      </w:r>
      <w:r>
        <w:rPr>
          <w:lang w:eastAsia="zh-CN"/>
        </w:rPr>
        <w:t>在信息资源开发利用、工程建设、人员培训、管理体系建</w:t>
      </w:r>
      <w:r>
        <w:rPr>
          <w:lang w:eastAsia="zh-CN"/>
        </w:rPr>
        <w:t xml:space="preserve">  </w:t>
      </w:r>
      <w:r>
        <w:rPr>
          <w:lang w:eastAsia="zh-CN"/>
        </w:rPr>
        <w:t>设、技术支撑等方面向需方提供的管理或技术咨询评估服务。包括：信息化规划、信息系统设计、信息技术管理、信息系统工程监理、测试评估认证、信息技术培训等。</w:t>
      </w:r>
    </w:p>
    <w:p w14:paraId="789CFB83" w14:textId="77777777" w:rsidR="00AE7DAB" w:rsidRDefault="00A51496">
      <w:pPr>
        <w:pStyle w:val="a5"/>
        <w:spacing w:line="360" w:lineRule="auto"/>
        <w:ind w:left="116" w:right="194" w:firstLineChars="200" w:firstLine="402"/>
        <w:jc w:val="both"/>
        <w:rPr>
          <w:lang w:eastAsia="zh-CN"/>
        </w:rPr>
      </w:pPr>
      <w:r>
        <w:rPr>
          <w:b/>
          <w:w w:val="95"/>
          <w:lang w:eastAsia="zh-CN"/>
        </w:rPr>
        <w:t>（</w:t>
      </w:r>
      <w:r>
        <w:rPr>
          <w:b/>
          <w:w w:val="95"/>
          <w:lang w:eastAsia="zh-CN"/>
        </w:rPr>
        <w:t>2</w:t>
      </w:r>
      <w:r>
        <w:rPr>
          <w:b/>
          <w:w w:val="95"/>
          <w:lang w:eastAsia="zh-CN"/>
        </w:rPr>
        <w:t>）信息系统集成实施服务：</w:t>
      </w:r>
      <w:r>
        <w:rPr>
          <w:lang w:eastAsia="zh-CN"/>
        </w:rPr>
        <w:t>指通过结构化的综合布线系统和计算机网络技术</w:t>
      </w:r>
      <w:r>
        <w:rPr>
          <w:lang w:eastAsia="zh-CN"/>
        </w:rPr>
        <w:t>,</w:t>
      </w:r>
      <w:r>
        <w:rPr>
          <w:lang w:eastAsia="zh-CN"/>
        </w:rPr>
        <w:t>将各个</w:t>
      </w:r>
      <w:r>
        <w:rPr>
          <w:lang w:eastAsia="zh-CN"/>
        </w:rPr>
        <w:t xml:space="preserve">  </w:t>
      </w:r>
      <w:r>
        <w:rPr>
          <w:lang w:eastAsia="zh-CN"/>
        </w:rPr>
        <w:t>分离的设备、功能和信息等集成到相互关联的、统一和协调的系统之中的服务。</w:t>
      </w:r>
    </w:p>
    <w:p w14:paraId="3969BAC4" w14:textId="77777777" w:rsidR="00AE7DAB" w:rsidRDefault="00A51496">
      <w:pPr>
        <w:pStyle w:val="a5"/>
        <w:spacing w:line="360" w:lineRule="auto"/>
        <w:ind w:left="116" w:right="196" w:firstLineChars="200" w:firstLine="402"/>
        <w:jc w:val="both"/>
        <w:rPr>
          <w:lang w:eastAsia="zh-CN"/>
        </w:rPr>
      </w:pPr>
      <w:r>
        <w:rPr>
          <w:b/>
          <w:w w:val="95"/>
          <w:lang w:eastAsia="zh-CN"/>
        </w:rPr>
        <w:t>（</w:t>
      </w:r>
      <w:r>
        <w:rPr>
          <w:b/>
          <w:w w:val="95"/>
          <w:lang w:eastAsia="zh-CN"/>
        </w:rPr>
        <w:t>3</w:t>
      </w:r>
      <w:r>
        <w:rPr>
          <w:b/>
          <w:w w:val="95"/>
          <w:lang w:eastAsia="zh-CN"/>
        </w:rPr>
        <w:t>）运行维护服务：</w:t>
      </w:r>
      <w:r>
        <w:rPr>
          <w:lang w:eastAsia="zh-CN"/>
        </w:rPr>
        <w:t>指采用信息技术手段及方法，依据需方提出服务级别要求，对其信</w:t>
      </w:r>
      <w:r>
        <w:rPr>
          <w:lang w:eastAsia="zh-CN"/>
        </w:rPr>
        <w:t xml:space="preserve">   </w:t>
      </w:r>
      <w:r>
        <w:rPr>
          <w:lang w:eastAsia="zh-CN"/>
        </w:rPr>
        <w:t>息系统的基础环境、软硬件及安全等提供的各种技术支持和管理服务。</w:t>
      </w:r>
    </w:p>
    <w:p w14:paraId="282EB384" w14:textId="77777777" w:rsidR="00AE7DAB" w:rsidRDefault="00A51496">
      <w:pPr>
        <w:pStyle w:val="a5"/>
        <w:spacing w:line="360" w:lineRule="auto"/>
        <w:ind w:left="116" w:right="196" w:firstLineChars="200" w:firstLine="402"/>
        <w:jc w:val="both"/>
        <w:rPr>
          <w:bCs/>
          <w:lang w:eastAsia="zh-CN"/>
        </w:rPr>
      </w:pPr>
      <w:r>
        <w:rPr>
          <w:b/>
          <w:w w:val="95"/>
          <w:lang w:eastAsia="zh-CN"/>
        </w:rPr>
        <w:t>（</w:t>
      </w:r>
      <w:r>
        <w:rPr>
          <w:b/>
          <w:w w:val="95"/>
          <w:lang w:eastAsia="zh-CN"/>
        </w:rPr>
        <w:t>4</w:t>
      </w:r>
      <w:r>
        <w:rPr>
          <w:b/>
          <w:w w:val="95"/>
          <w:lang w:eastAsia="zh-CN"/>
        </w:rPr>
        <w:t>）数据服务：</w:t>
      </w:r>
      <w:r>
        <w:rPr>
          <w:bCs/>
          <w:lang w:eastAsia="zh-CN"/>
        </w:rPr>
        <w:t>指利用信息技术向需方提供的信息和数据的整理、</w:t>
      </w:r>
      <w:r>
        <w:rPr>
          <w:bCs/>
          <w:lang w:eastAsia="zh-CN"/>
        </w:rPr>
        <w:t>挖掘、分析等服务，包括大数据服务、数据加工处理服务（非海量）、数字内容处理等服务。</w:t>
      </w:r>
    </w:p>
    <w:p w14:paraId="22A99F47" w14:textId="77777777" w:rsidR="00AE7DAB" w:rsidRDefault="00A51496">
      <w:pPr>
        <w:pStyle w:val="a5"/>
        <w:spacing w:line="360" w:lineRule="auto"/>
        <w:ind w:left="198" w:right="62" w:firstLine="420"/>
        <w:rPr>
          <w:bCs/>
          <w:lang w:eastAsia="zh-CN"/>
        </w:rPr>
      </w:pPr>
      <w:r>
        <w:rPr>
          <w:b/>
          <w:lang w:eastAsia="zh-CN"/>
        </w:rPr>
        <w:t>（</w:t>
      </w:r>
      <w:r>
        <w:rPr>
          <w:b/>
          <w:lang w:eastAsia="zh-CN"/>
        </w:rPr>
        <w:t>5</w:t>
      </w:r>
      <w:r>
        <w:rPr>
          <w:b/>
          <w:lang w:eastAsia="zh-CN"/>
        </w:rPr>
        <w:t>）云服务：</w:t>
      </w:r>
      <w:r>
        <w:rPr>
          <w:bCs/>
          <w:lang w:eastAsia="zh-CN"/>
        </w:rPr>
        <w:t>指将可伸缩、弹性、共享的物理和虚拟资源池以按需自服务的方式供应和管理，并提供网络访问模式的各类技术支持和管理服务。</w:t>
      </w:r>
    </w:p>
    <w:p w14:paraId="605035D7" w14:textId="77777777" w:rsidR="00AE7DAB" w:rsidRDefault="00A51496">
      <w:pPr>
        <w:pStyle w:val="a5"/>
        <w:spacing w:line="360" w:lineRule="auto"/>
        <w:ind w:left="198" w:right="62" w:firstLine="420"/>
        <w:rPr>
          <w:bCs/>
          <w:lang w:eastAsia="zh-CN"/>
        </w:rPr>
      </w:pPr>
      <w:r>
        <w:rPr>
          <w:rFonts w:hint="eastAsia"/>
          <w:b/>
          <w:lang w:eastAsia="zh-CN"/>
        </w:rPr>
        <w:t>（</w:t>
      </w:r>
      <w:r>
        <w:rPr>
          <w:b/>
          <w:lang w:eastAsia="zh-CN"/>
        </w:rPr>
        <w:t>6</w:t>
      </w:r>
      <w:r>
        <w:rPr>
          <w:rFonts w:hint="eastAsia"/>
          <w:b/>
          <w:lang w:eastAsia="zh-CN"/>
        </w:rPr>
        <w:t>）平台运营服务：</w:t>
      </w:r>
      <w:r>
        <w:rPr>
          <w:rFonts w:hint="eastAsia"/>
          <w:bCs/>
          <w:lang w:eastAsia="zh-CN"/>
        </w:rPr>
        <w:t>根据需方需求提供业务支撑平台的部分或全部功能的服务。包括物流管理服务平台、在线信息平台、在线娱乐平台、在线教育平台等。</w:t>
      </w:r>
    </w:p>
    <w:p w14:paraId="002E6B27" w14:textId="77777777" w:rsidR="00AE7DAB" w:rsidRDefault="00A51496">
      <w:pPr>
        <w:pStyle w:val="a5"/>
        <w:spacing w:line="360" w:lineRule="auto"/>
        <w:ind w:left="198" w:right="62" w:firstLine="420"/>
        <w:rPr>
          <w:bCs/>
          <w:lang w:eastAsia="zh-CN"/>
        </w:rPr>
      </w:pPr>
      <w:r>
        <w:rPr>
          <w:rFonts w:hint="eastAsia"/>
          <w:b/>
          <w:lang w:eastAsia="zh-CN"/>
        </w:rPr>
        <w:t>（</w:t>
      </w:r>
      <w:r>
        <w:rPr>
          <w:rFonts w:hint="eastAsia"/>
          <w:b/>
          <w:lang w:eastAsia="zh-CN"/>
        </w:rPr>
        <w:t>7</w:t>
      </w:r>
      <w:r>
        <w:rPr>
          <w:rFonts w:hint="eastAsia"/>
          <w:b/>
          <w:lang w:eastAsia="zh-CN"/>
        </w:rPr>
        <w:t>）电子商务平台技术服务：</w:t>
      </w:r>
      <w:r>
        <w:rPr>
          <w:rFonts w:hint="eastAsia"/>
          <w:bCs/>
          <w:lang w:eastAsia="zh-CN"/>
        </w:rPr>
        <w:t>服务供方自建电子商务平台，并供其他企业或个人在平台上进行业务经营和交易的服务。包括：在线交易平台服务和在线交易支撑服务。不包括：电</w:t>
      </w:r>
      <w:r>
        <w:rPr>
          <w:rFonts w:hint="eastAsia"/>
          <w:bCs/>
          <w:lang w:eastAsia="zh-CN"/>
        </w:rPr>
        <w:t>子商务平台交易收入。</w:t>
      </w:r>
    </w:p>
    <w:p w14:paraId="0FD155D1" w14:textId="77777777" w:rsidR="00AE7DAB" w:rsidRDefault="00A51496">
      <w:pPr>
        <w:spacing w:line="360" w:lineRule="auto"/>
        <w:ind w:left="635"/>
        <w:rPr>
          <w:bCs/>
          <w:sz w:val="21"/>
          <w:szCs w:val="21"/>
          <w:lang w:eastAsia="zh-CN"/>
        </w:rPr>
      </w:pPr>
      <w:r>
        <w:rPr>
          <w:rFonts w:hint="eastAsia"/>
          <w:b/>
          <w:w w:val="95"/>
          <w:sz w:val="21"/>
          <w:lang w:eastAsia="zh-CN"/>
        </w:rPr>
        <w:t>（</w:t>
      </w:r>
      <w:r>
        <w:rPr>
          <w:rFonts w:hint="eastAsia"/>
          <w:b/>
          <w:w w:val="95"/>
          <w:sz w:val="21"/>
          <w:lang w:eastAsia="zh-CN"/>
        </w:rPr>
        <w:t>8</w:t>
      </w:r>
      <w:r>
        <w:rPr>
          <w:rFonts w:hint="eastAsia"/>
          <w:b/>
          <w:w w:val="95"/>
          <w:sz w:val="21"/>
          <w:lang w:eastAsia="zh-CN"/>
        </w:rPr>
        <w:t>）集成电路设计：</w:t>
      </w:r>
      <w:r>
        <w:rPr>
          <w:bCs/>
          <w:sz w:val="21"/>
          <w:szCs w:val="21"/>
          <w:lang w:eastAsia="zh-CN"/>
        </w:rPr>
        <w:t>指企业开展的集成电路研发、设计服务。</w:t>
      </w:r>
    </w:p>
    <w:p w14:paraId="6CD5F191" w14:textId="77777777" w:rsidR="00AE7DAB" w:rsidRDefault="00A51496">
      <w:pPr>
        <w:pStyle w:val="a5"/>
        <w:spacing w:before="46" w:line="360" w:lineRule="auto"/>
        <w:ind w:left="100" w:right="134" w:firstLine="420"/>
        <w:jc w:val="both"/>
        <w:rPr>
          <w:bCs/>
          <w:spacing w:val="2"/>
          <w:lang w:eastAsia="zh-CN"/>
        </w:rPr>
      </w:pPr>
      <w:r>
        <w:rPr>
          <w:rFonts w:ascii="黑体" w:eastAsia="黑体" w:hAnsi="黑体" w:cs="黑体" w:hint="eastAsia"/>
          <w:b/>
          <w:spacing w:val="2"/>
          <w:lang w:eastAsia="zh-CN"/>
        </w:rPr>
        <w:t>3.</w:t>
      </w:r>
      <w:r>
        <w:rPr>
          <w:rFonts w:ascii="黑体" w:eastAsia="黑体" w:hAnsi="黑体" w:cs="黑体" w:hint="eastAsia"/>
          <w:b/>
          <w:spacing w:val="2"/>
          <w:lang w:eastAsia="zh-CN"/>
        </w:rPr>
        <w:t>信息安全行业：</w:t>
      </w:r>
      <w:r>
        <w:rPr>
          <w:rFonts w:hint="eastAsia"/>
          <w:bCs/>
          <w:spacing w:val="2"/>
          <w:lang w:eastAsia="zh-CN"/>
        </w:rPr>
        <w:t>指保障信息内容和网络不受侵害的软件、支持与应用系统及相关服务。包括信息安全产品、云计算安全产品、工控安全产品、移动安全、云端安全服务、安全咨询、安全集成实施、安全运维、安全培训等。</w:t>
      </w:r>
    </w:p>
    <w:p w14:paraId="66A12A30" w14:textId="77777777" w:rsidR="00AE7DAB" w:rsidRDefault="00A51496">
      <w:pPr>
        <w:pStyle w:val="a5"/>
        <w:spacing w:line="360" w:lineRule="auto"/>
        <w:ind w:left="198" w:right="62" w:firstLine="420"/>
        <w:rPr>
          <w:bCs/>
          <w:lang w:eastAsia="zh-CN"/>
        </w:rPr>
      </w:pPr>
      <w:r>
        <w:rPr>
          <w:b/>
          <w:lang w:eastAsia="zh-CN"/>
        </w:rPr>
        <w:lastRenderedPageBreak/>
        <w:t>（</w:t>
      </w:r>
      <w:r>
        <w:rPr>
          <w:b/>
          <w:lang w:eastAsia="zh-CN"/>
        </w:rPr>
        <w:t>1</w:t>
      </w:r>
      <w:r>
        <w:rPr>
          <w:b/>
          <w:lang w:eastAsia="zh-CN"/>
        </w:rPr>
        <w:t>）信息安全产品：</w:t>
      </w:r>
      <w:r>
        <w:rPr>
          <w:bCs/>
          <w:lang w:eastAsia="zh-CN"/>
        </w:rPr>
        <w:t>指企业开发的保障信息内容、信息系统和网络不受侵害的软件及支持与应用系统。</w:t>
      </w:r>
      <w:r>
        <w:rPr>
          <w:rFonts w:hint="eastAsia"/>
          <w:bCs/>
          <w:lang w:eastAsia="zh-CN"/>
        </w:rPr>
        <w:t>包括：基础类安全产品、终端与数字内容安全产品、网络与边界安全产品、专用安全产品、安全测试评估与服务产品、安全管理产品等。</w:t>
      </w:r>
    </w:p>
    <w:p w14:paraId="4FDC4FAC" w14:textId="77777777" w:rsidR="00AE7DAB" w:rsidRDefault="00A51496">
      <w:pPr>
        <w:pStyle w:val="a5"/>
        <w:spacing w:line="360" w:lineRule="auto"/>
        <w:ind w:left="198" w:right="62" w:firstLine="420"/>
        <w:jc w:val="both"/>
        <w:rPr>
          <w:bCs/>
          <w:lang w:eastAsia="zh-CN"/>
        </w:rPr>
      </w:pPr>
      <w:r>
        <w:rPr>
          <w:b/>
          <w:lang w:eastAsia="zh-CN"/>
        </w:rPr>
        <w:t>（</w:t>
      </w:r>
      <w:r>
        <w:rPr>
          <w:b/>
          <w:lang w:eastAsia="zh-CN"/>
        </w:rPr>
        <w:t>2</w:t>
      </w:r>
      <w:r>
        <w:rPr>
          <w:b/>
          <w:lang w:eastAsia="zh-CN"/>
        </w:rPr>
        <w:t>）云计算安全产品：</w:t>
      </w:r>
      <w:r>
        <w:rPr>
          <w:bCs/>
          <w:lang w:eastAsia="zh-CN"/>
        </w:rPr>
        <w:t>指保护云计算自身的安全，给云计算中心提供安全防护的产品及相应的集成实施和运维服务。包括虚拟防火墙、虚拟数据库审计、虚拟安全管理、访问控制等</w:t>
      </w:r>
      <w:r>
        <w:rPr>
          <w:rFonts w:hint="eastAsia"/>
          <w:bCs/>
          <w:lang w:eastAsia="zh-CN"/>
        </w:rPr>
        <w:t>。</w:t>
      </w:r>
    </w:p>
    <w:p w14:paraId="51E96A53" w14:textId="77777777" w:rsidR="00AE7DAB" w:rsidRDefault="00A51496">
      <w:pPr>
        <w:pStyle w:val="a5"/>
        <w:spacing w:line="360" w:lineRule="auto"/>
        <w:ind w:left="198" w:right="62" w:firstLine="420"/>
        <w:jc w:val="both"/>
        <w:rPr>
          <w:bCs/>
          <w:lang w:eastAsia="zh-CN"/>
        </w:rPr>
      </w:pPr>
      <w:r>
        <w:rPr>
          <w:b/>
          <w:lang w:eastAsia="zh-CN"/>
        </w:rPr>
        <w:t>（</w:t>
      </w:r>
      <w:r>
        <w:rPr>
          <w:b/>
          <w:lang w:eastAsia="zh-CN"/>
        </w:rPr>
        <w:t>3</w:t>
      </w:r>
      <w:r>
        <w:rPr>
          <w:b/>
          <w:lang w:eastAsia="zh-CN"/>
        </w:rPr>
        <w:t>）工控安全产品：</w:t>
      </w:r>
      <w:r>
        <w:rPr>
          <w:bCs/>
          <w:lang w:eastAsia="zh-CN"/>
        </w:rPr>
        <w:t>主要包括工控防火墙、工控安全监测与审计系统、工控漏洞扫描、工控漏洞挖掘、工控异常检测等。</w:t>
      </w:r>
    </w:p>
    <w:p w14:paraId="02A0E120" w14:textId="77777777" w:rsidR="00AE7DAB" w:rsidRDefault="00A51496">
      <w:pPr>
        <w:pStyle w:val="a5"/>
        <w:spacing w:line="360" w:lineRule="auto"/>
        <w:ind w:left="198" w:right="62" w:firstLine="420"/>
        <w:jc w:val="both"/>
        <w:rPr>
          <w:bCs/>
          <w:lang w:eastAsia="zh-CN"/>
        </w:rPr>
      </w:pPr>
      <w:r>
        <w:rPr>
          <w:b/>
          <w:lang w:eastAsia="zh-CN"/>
        </w:rPr>
        <w:t>（</w:t>
      </w:r>
      <w:r>
        <w:rPr>
          <w:b/>
          <w:lang w:eastAsia="zh-CN"/>
        </w:rPr>
        <w:t>4</w:t>
      </w:r>
      <w:r>
        <w:rPr>
          <w:b/>
          <w:lang w:eastAsia="zh-CN"/>
        </w:rPr>
        <w:t>）移动安全：</w:t>
      </w:r>
      <w:r>
        <w:rPr>
          <w:bCs/>
          <w:lang w:eastAsia="zh-CN"/>
        </w:rPr>
        <w:t>提供</w:t>
      </w:r>
      <w:r>
        <w:rPr>
          <w:bCs/>
          <w:lang w:eastAsia="zh-CN"/>
        </w:rPr>
        <w:t>APP</w:t>
      </w:r>
      <w:r>
        <w:rPr>
          <w:bCs/>
          <w:lang w:eastAsia="zh-CN"/>
        </w:rPr>
        <w:t>安全保护、移动威胁情报、事前</w:t>
      </w:r>
      <w:r>
        <w:rPr>
          <w:bCs/>
          <w:lang w:eastAsia="zh-CN"/>
        </w:rPr>
        <w:t>/</w:t>
      </w:r>
      <w:r>
        <w:rPr>
          <w:bCs/>
          <w:lang w:eastAsia="zh-CN"/>
        </w:rPr>
        <w:t>事后应急响应等服务，确保移动应用自身的安全，避免被黑客攻击利</w:t>
      </w:r>
      <w:r>
        <w:rPr>
          <w:bCs/>
          <w:lang w:eastAsia="zh-CN"/>
        </w:rPr>
        <w:t>用等安全问题发生。</w:t>
      </w:r>
    </w:p>
    <w:p w14:paraId="70E93C79" w14:textId="77777777" w:rsidR="00AE7DAB" w:rsidRDefault="00A51496">
      <w:pPr>
        <w:pStyle w:val="a5"/>
        <w:spacing w:line="360" w:lineRule="auto"/>
        <w:ind w:left="198" w:right="62" w:firstLine="420"/>
        <w:jc w:val="both"/>
        <w:rPr>
          <w:bCs/>
          <w:lang w:eastAsia="zh-CN"/>
        </w:rPr>
      </w:pPr>
      <w:r>
        <w:rPr>
          <w:b/>
          <w:lang w:eastAsia="zh-CN"/>
        </w:rPr>
        <w:t>（</w:t>
      </w:r>
      <w:r>
        <w:rPr>
          <w:b/>
          <w:lang w:eastAsia="zh-CN"/>
        </w:rPr>
        <w:t>5</w:t>
      </w:r>
      <w:r>
        <w:rPr>
          <w:b/>
          <w:lang w:eastAsia="zh-CN"/>
        </w:rPr>
        <w:t>）云端安全服务：</w:t>
      </w:r>
      <w:r>
        <w:rPr>
          <w:bCs/>
          <w:lang w:eastAsia="zh-CN"/>
        </w:rPr>
        <w:t>通过云平台提供的安全服务。包括高抗</w:t>
      </w:r>
      <w:r>
        <w:rPr>
          <w:bCs/>
          <w:lang w:eastAsia="zh-CN"/>
        </w:rPr>
        <w:t>DDOS</w:t>
      </w:r>
      <w:r>
        <w:rPr>
          <w:bCs/>
          <w:lang w:eastAsia="zh-CN"/>
        </w:rPr>
        <w:t>、网站漏洞扫描平台、</w:t>
      </w:r>
      <w:r>
        <w:rPr>
          <w:bCs/>
          <w:lang w:eastAsia="zh-CN"/>
        </w:rPr>
        <w:t>CDN</w:t>
      </w:r>
      <w:r>
        <w:rPr>
          <w:bCs/>
          <w:lang w:eastAsia="zh-CN"/>
        </w:rPr>
        <w:t>、缓存加速、态势感知、堡垒机、网站安全监测等。</w:t>
      </w:r>
    </w:p>
    <w:p w14:paraId="3EC1E279" w14:textId="77777777" w:rsidR="00AE7DAB" w:rsidRDefault="00A51496">
      <w:pPr>
        <w:spacing w:line="360" w:lineRule="auto"/>
        <w:ind w:left="635"/>
        <w:rPr>
          <w:b/>
          <w:sz w:val="21"/>
          <w:lang w:eastAsia="zh-CN"/>
        </w:rPr>
      </w:pPr>
      <w:r>
        <w:rPr>
          <w:rFonts w:hint="eastAsia"/>
          <w:b/>
          <w:w w:val="95"/>
          <w:sz w:val="21"/>
          <w:lang w:eastAsia="zh-CN"/>
        </w:rPr>
        <w:t>（</w:t>
      </w:r>
      <w:r>
        <w:rPr>
          <w:rFonts w:hint="eastAsia"/>
          <w:b/>
          <w:w w:val="95"/>
          <w:sz w:val="21"/>
          <w:lang w:eastAsia="zh-CN"/>
        </w:rPr>
        <w:t>6</w:t>
      </w:r>
      <w:r>
        <w:rPr>
          <w:rFonts w:hint="eastAsia"/>
          <w:b/>
          <w:w w:val="95"/>
          <w:sz w:val="21"/>
          <w:lang w:eastAsia="zh-CN"/>
        </w:rPr>
        <w:t>）安全咨询：</w:t>
      </w:r>
      <w:r>
        <w:rPr>
          <w:rFonts w:hint="eastAsia"/>
          <w:bCs/>
          <w:sz w:val="21"/>
          <w:lang w:eastAsia="zh-CN"/>
        </w:rPr>
        <w:t>协助需方提升和优化安全管理的咨询服务。</w:t>
      </w:r>
    </w:p>
    <w:p w14:paraId="2F1A17BF" w14:textId="77777777" w:rsidR="00AE7DAB" w:rsidRDefault="00A51496">
      <w:pPr>
        <w:spacing w:line="360" w:lineRule="auto"/>
        <w:ind w:left="635"/>
        <w:rPr>
          <w:bCs/>
          <w:sz w:val="21"/>
          <w:lang w:eastAsia="zh-CN"/>
        </w:rPr>
      </w:pPr>
      <w:r>
        <w:rPr>
          <w:rFonts w:hint="eastAsia"/>
          <w:b/>
          <w:w w:val="95"/>
          <w:sz w:val="21"/>
          <w:lang w:eastAsia="zh-CN"/>
        </w:rPr>
        <w:t>（</w:t>
      </w:r>
      <w:r>
        <w:rPr>
          <w:rFonts w:hint="eastAsia"/>
          <w:b/>
          <w:w w:val="95"/>
          <w:sz w:val="21"/>
          <w:lang w:eastAsia="zh-CN"/>
        </w:rPr>
        <w:t>7</w:t>
      </w:r>
      <w:r>
        <w:rPr>
          <w:rFonts w:hint="eastAsia"/>
          <w:b/>
          <w:w w:val="95"/>
          <w:sz w:val="21"/>
          <w:lang w:eastAsia="zh-CN"/>
        </w:rPr>
        <w:t>）安全集成实施：</w:t>
      </w:r>
      <w:r>
        <w:rPr>
          <w:rFonts w:hint="eastAsia"/>
          <w:bCs/>
          <w:sz w:val="21"/>
          <w:lang w:eastAsia="zh-CN"/>
        </w:rPr>
        <w:t>满足信息系统安全技术要求和安全管理要求的集成实施服务。</w:t>
      </w:r>
    </w:p>
    <w:p w14:paraId="170DC16C" w14:textId="77777777" w:rsidR="00AE7DAB" w:rsidRDefault="00A51496">
      <w:pPr>
        <w:pStyle w:val="a5"/>
        <w:spacing w:line="360" w:lineRule="auto"/>
        <w:ind w:left="198" w:right="62" w:firstLine="420"/>
        <w:jc w:val="both"/>
        <w:rPr>
          <w:bCs/>
          <w:lang w:eastAsia="zh-CN"/>
        </w:rPr>
      </w:pPr>
      <w:r>
        <w:rPr>
          <w:b/>
          <w:lang w:eastAsia="zh-CN"/>
        </w:rPr>
        <w:t>（</w:t>
      </w:r>
      <w:r>
        <w:rPr>
          <w:b/>
          <w:lang w:eastAsia="zh-CN"/>
        </w:rPr>
        <w:t>8</w:t>
      </w:r>
      <w:r>
        <w:rPr>
          <w:b/>
          <w:lang w:eastAsia="zh-CN"/>
        </w:rPr>
        <w:t>）安全运维：</w:t>
      </w:r>
      <w:r>
        <w:rPr>
          <w:bCs/>
          <w:lang w:eastAsia="zh-CN"/>
        </w:rPr>
        <w:t>对信息系统提供的安全巡检、安全加固、脆弱性检查、渗透性测试、安全风险评估、应急保障等服务。</w:t>
      </w:r>
    </w:p>
    <w:p w14:paraId="05C20735" w14:textId="77777777" w:rsidR="00AE7DAB" w:rsidRDefault="00A51496">
      <w:pPr>
        <w:spacing w:line="360" w:lineRule="auto"/>
        <w:ind w:left="635"/>
        <w:rPr>
          <w:bCs/>
          <w:sz w:val="21"/>
          <w:szCs w:val="21"/>
          <w:lang w:eastAsia="zh-CN"/>
        </w:rPr>
      </w:pPr>
      <w:r>
        <w:rPr>
          <w:rFonts w:hint="eastAsia"/>
          <w:b/>
          <w:w w:val="95"/>
          <w:sz w:val="21"/>
          <w:lang w:eastAsia="zh-CN"/>
        </w:rPr>
        <w:t>（</w:t>
      </w:r>
      <w:r>
        <w:rPr>
          <w:rFonts w:hint="eastAsia"/>
          <w:b/>
          <w:w w:val="95"/>
          <w:sz w:val="21"/>
          <w:lang w:eastAsia="zh-CN"/>
        </w:rPr>
        <w:t>9</w:t>
      </w:r>
      <w:r>
        <w:rPr>
          <w:rFonts w:hint="eastAsia"/>
          <w:b/>
          <w:w w:val="95"/>
          <w:sz w:val="21"/>
          <w:lang w:eastAsia="zh-CN"/>
        </w:rPr>
        <w:t>）安全培训：</w:t>
      </w:r>
      <w:r>
        <w:rPr>
          <w:bCs/>
          <w:sz w:val="21"/>
          <w:szCs w:val="21"/>
          <w:lang w:eastAsia="zh-CN"/>
        </w:rPr>
        <w:t>针对信息安全提供的培训服务。</w:t>
      </w:r>
    </w:p>
    <w:p w14:paraId="7F9B2DDA" w14:textId="77777777" w:rsidR="00AE7DAB" w:rsidRDefault="00A51496">
      <w:pPr>
        <w:pStyle w:val="a5"/>
        <w:spacing w:before="46" w:line="360" w:lineRule="auto"/>
        <w:ind w:left="100" w:right="134" w:firstLine="420"/>
        <w:jc w:val="both"/>
        <w:rPr>
          <w:bCs/>
          <w:lang w:eastAsia="zh-CN"/>
        </w:rPr>
      </w:pPr>
      <w:r>
        <w:rPr>
          <w:rFonts w:ascii="黑体" w:eastAsia="黑体" w:hAnsi="黑体" w:cs="黑体" w:hint="eastAsia"/>
          <w:b/>
          <w:spacing w:val="2"/>
          <w:lang w:eastAsia="zh-CN"/>
        </w:rPr>
        <w:t>4.</w:t>
      </w:r>
      <w:r>
        <w:rPr>
          <w:rFonts w:ascii="黑体" w:eastAsia="黑体" w:hAnsi="黑体" w:cs="黑体" w:hint="eastAsia"/>
          <w:b/>
          <w:spacing w:val="2"/>
          <w:lang w:eastAsia="zh-CN"/>
        </w:rPr>
        <w:t>嵌入式系统软件行业：</w:t>
      </w:r>
      <w:r>
        <w:rPr>
          <w:rFonts w:hint="eastAsia"/>
          <w:bCs/>
          <w:spacing w:val="2"/>
          <w:lang w:eastAsia="zh-CN"/>
        </w:rPr>
        <w:t>指</w:t>
      </w:r>
      <w:r>
        <w:rPr>
          <w:rFonts w:hint="eastAsia"/>
          <w:bCs/>
          <w:lang w:eastAsia="zh-CN"/>
        </w:rPr>
        <w:t>以应用为中心编制的，并镶嵌和固化在硬件中，与硬件共同构成完整功能的软件产品。（注：特指制造业企业自主研发并使用的嵌入式系统软件。）</w:t>
      </w:r>
    </w:p>
    <w:p w14:paraId="7F3B0DD6" w14:textId="77777777" w:rsidR="00AE7DAB" w:rsidRDefault="00AE7DAB">
      <w:pPr>
        <w:pStyle w:val="a5"/>
        <w:rPr>
          <w:sz w:val="20"/>
          <w:lang w:eastAsia="zh-CN"/>
        </w:rPr>
      </w:pPr>
    </w:p>
    <w:p w14:paraId="178EBE82" w14:textId="77777777" w:rsidR="00AE7DAB" w:rsidRDefault="00AE7DAB">
      <w:pPr>
        <w:pStyle w:val="a5"/>
        <w:rPr>
          <w:sz w:val="20"/>
          <w:lang w:eastAsia="zh-CN"/>
        </w:rPr>
      </w:pPr>
    </w:p>
    <w:p w14:paraId="5A2F4D21" w14:textId="77777777" w:rsidR="00AE7DAB" w:rsidRDefault="00A51496">
      <w:pPr>
        <w:spacing w:before="7" w:line="360" w:lineRule="auto"/>
        <w:ind w:left="320"/>
        <w:rPr>
          <w:rFonts w:ascii="黑体" w:eastAsia="黑体" w:hAnsi="黑体" w:cs="黑体"/>
          <w:b/>
          <w:w w:val="95"/>
          <w:sz w:val="21"/>
          <w:lang w:eastAsia="zh-CN"/>
        </w:rPr>
      </w:pPr>
      <w:r>
        <w:rPr>
          <w:rFonts w:ascii="黑体" w:eastAsia="黑体" w:hAnsi="黑体" w:cs="黑体" w:hint="eastAsia"/>
          <w:b/>
          <w:w w:val="95"/>
          <w:sz w:val="21"/>
          <w:lang w:eastAsia="zh-CN"/>
        </w:rPr>
        <w:t>第二部分：填报原则</w:t>
      </w:r>
    </w:p>
    <w:p w14:paraId="63AEC4E6" w14:textId="77777777" w:rsidR="00AE7DAB" w:rsidRDefault="00A51496">
      <w:pPr>
        <w:pStyle w:val="a5"/>
        <w:spacing w:before="46" w:line="360" w:lineRule="auto"/>
        <w:ind w:left="100" w:right="134" w:firstLine="420"/>
        <w:jc w:val="both"/>
        <w:rPr>
          <w:bCs/>
          <w:lang w:eastAsia="zh-CN"/>
        </w:rPr>
      </w:pPr>
      <w:r>
        <w:rPr>
          <w:rFonts w:hint="eastAsia"/>
          <w:bCs/>
          <w:lang w:eastAsia="zh-CN"/>
        </w:rPr>
        <w:t>1.</w:t>
      </w:r>
      <w:r>
        <w:rPr>
          <w:rFonts w:hint="eastAsia"/>
          <w:bCs/>
          <w:lang w:eastAsia="zh-CN"/>
        </w:rPr>
        <w:t>系统集成中单独开具发票的软件收入按“软件产品收入”进行填报。</w:t>
      </w:r>
    </w:p>
    <w:p w14:paraId="42C4AA8F" w14:textId="77777777" w:rsidR="00AE7DAB" w:rsidRDefault="00A51496">
      <w:pPr>
        <w:pStyle w:val="a5"/>
        <w:spacing w:before="46" w:line="360" w:lineRule="auto"/>
        <w:ind w:left="100" w:right="134" w:firstLine="420"/>
        <w:jc w:val="both"/>
        <w:rPr>
          <w:bCs/>
          <w:lang w:eastAsia="zh-CN"/>
        </w:rPr>
      </w:pPr>
      <w:r>
        <w:rPr>
          <w:rFonts w:hint="eastAsia"/>
          <w:bCs/>
          <w:lang w:eastAsia="zh-CN"/>
        </w:rPr>
        <w:t>2.</w:t>
      </w:r>
      <w:r>
        <w:rPr>
          <w:rFonts w:hint="eastAsia"/>
          <w:bCs/>
          <w:lang w:eastAsia="zh-CN"/>
        </w:rPr>
        <w:t>软件企业承担其他硬件厂商委托开发研制的，但不需要向硬件产品中镶嵌灌入，其嵌入式软件收入根据合同金额按“软件产品收入”进行填报。</w:t>
      </w:r>
    </w:p>
    <w:p w14:paraId="0DD00539" w14:textId="77777777" w:rsidR="00AE7DAB" w:rsidRDefault="00A51496">
      <w:pPr>
        <w:pStyle w:val="a5"/>
        <w:spacing w:before="46" w:line="360" w:lineRule="auto"/>
        <w:ind w:left="100" w:right="134" w:firstLine="420"/>
        <w:jc w:val="both"/>
        <w:rPr>
          <w:bCs/>
          <w:lang w:eastAsia="zh-CN"/>
        </w:rPr>
      </w:pPr>
      <w:r>
        <w:rPr>
          <w:rFonts w:hint="eastAsia"/>
          <w:bCs/>
          <w:lang w:eastAsia="zh-CN"/>
        </w:rPr>
        <w:t>3.</w:t>
      </w:r>
      <w:r>
        <w:rPr>
          <w:rFonts w:hint="eastAsia"/>
          <w:bCs/>
          <w:lang w:eastAsia="zh-CN"/>
        </w:rPr>
        <w:t>企业从事开发研制软件产品并以云形式提供给需方的，若功能和以传统软件许可等形式销售的软件产品相比没有发生改变，则按“软件产品收入”进行填报。</w:t>
      </w:r>
    </w:p>
    <w:p w14:paraId="006503F3" w14:textId="77777777" w:rsidR="00AE7DAB" w:rsidRDefault="00A51496">
      <w:pPr>
        <w:pStyle w:val="a5"/>
        <w:spacing w:before="46" w:line="360" w:lineRule="auto"/>
        <w:ind w:left="100" w:right="134" w:firstLine="420"/>
        <w:jc w:val="both"/>
        <w:rPr>
          <w:bCs/>
          <w:lang w:eastAsia="zh-CN"/>
        </w:rPr>
      </w:pPr>
      <w:r>
        <w:rPr>
          <w:rFonts w:hint="eastAsia"/>
          <w:bCs/>
          <w:lang w:eastAsia="zh-CN"/>
        </w:rPr>
        <w:t>4.</w:t>
      </w:r>
      <w:r>
        <w:rPr>
          <w:rFonts w:hint="eastAsia"/>
          <w:bCs/>
          <w:lang w:eastAsia="zh-CN"/>
        </w:rPr>
        <w:t>企业从事信</w:t>
      </w:r>
      <w:r>
        <w:rPr>
          <w:rFonts w:hint="eastAsia"/>
          <w:bCs/>
          <w:lang w:eastAsia="zh-CN"/>
        </w:rPr>
        <w:t>息安全相关云服务的，按“信息安全收入”进行填报，不再计入信息技术服务中的“云服务收入”。</w:t>
      </w:r>
    </w:p>
    <w:p w14:paraId="3E552325" w14:textId="77777777" w:rsidR="00AE7DAB" w:rsidRDefault="00AE7DAB">
      <w:pPr>
        <w:pStyle w:val="a5"/>
        <w:rPr>
          <w:sz w:val="20"/>
          <w:lang w:eastAsia="zh-CN"/>
        </w:rPr>
      </w:pPr>
    </w:p>
    <w:p w14:paraId="6332202D" w14:textId="77777777" w:rsidR="00AE7DAB" w:rsidRDefault="00AE7DAB">
      <w:pPr>
        <w:pStyle w:val="a5"/>
        <w:rPr>
          <w:sz w:val="20"/>
          <w:lang w:eastAsia="zh-CN"/>
        </w:rPr>
      </w:pPr>
    </w:p>
    <w:p w14:paraId="15094F7E" w14:textId="77777777" w:rsidR="00AE7DAB" w:rsidRDefault="00A51496">
      <w:pPr>
        <w:spacing w:before="7" w:line="360" w:lineRule="auto"/>
        <w:ind w:left="320"/>
        <w:rPr>
          <w:rFonts w:ascii="黑体" w:eastAsia="黑体" w:hAnsi="黑体" w:cs="黑体"/>
          <w:b/>
          <w:w w:val="95"/>
          <w:sz w:val="21"/>
          <w:lang w:eastAsia="zh-CN"/>
        </w:rPr>
      </w:pPr>
      <w:r>
        <w:rPr>
          <w:rFonts w:ascii="黑体" w:eastAsia="黑体" w:hAnsi="黑体" w:cs="黑体" w:hint="eastAsia"/>
          <w:b/>
          <w:w w:val="95"/>
          <w:sz w:val="21"/>
          <w:lang w:eastAsia="zh-CN"/>
        </w:rPr>
        <w:t>第</w:t>
      </w:r>
      <w:r>
        <w:rPr>
          <w:rFonts w:ascii="黑体" w:eastAsia="黑体" w:hAnsi="黑体" w:cs="黑体"/>
          <w:b/>
          <w:w w:val="95"/>
          <w:sz w:val="21"/>
          <w:lang w:eastAsia="zh-CN"/>
        </w:rPr>
        <w:t>三</w:t>
      </w:r>
      <w:r>
        <w:rPr>
          <w:rFonts w:ascii="黑体" w:eastAsia="黑体" w:hAnsi="黑体" w:cs="黑体" w:hint="eastAsia"/>
          <w:b/>
          <w:w w:val="95"/>
          <w:sz w:val="21"/>
          <w:lang w:eastAsia="zh-CN"/>
        </w:rPr>
        <w:t>部分：主要指标解释及填报方法</w:t>
      </w:r>
    </w:p>
    <w:p w14:paraId="213B52E4" w14:textId="77777777" w:rsidR="00AE7DAB" w:rsidRDefault="00A51496">
      <w:pPr>
        <w:spacing w:line="360" w:lineRule="auto"/>
        <w:ind w:firstLineChars="200" w:firstLine="402"/>
        <w:rPr>
          <w:rFonts w:ascii="黑体" w:eastAsia="黑体" w:hAnsi="黑体" w:cs="黑体"/>
          <w:b/>
          <w:bCs/>
          <w:sz w:val="21"/>
          <w:szCs w:val="21"/>
          <w:lang w:eastAsia="zh-CN"/>
        </w:rPr>
      </w:pPr>
      <w:r>
        <w:rPr>
          <w:rFonts w:ascii="黑体" w:eastAsia="黑体" w:hAnsi="黑体" w:cs="黑体" w:hint="eastAsia"/>
          <w:b/>
          <w:bCs/>
          <w:w w:val="95"/>
          <w:sz w:val="21"/>
          <w:szCs w:val="21"/>
          <w:lang w:eastAsia="zh-CN"/>
        </w:rPr>
        <w:t>反映企业财务方面的指标</w:t>
      </w:r>
    </w:p>
    <w:p w14:paraId="7BE7BE8E" w14:textId="77777777" w:rsidR="00AE7DAB" w:rsidRDefault="00A51496">
      <w:pPr>
        <w:pStyle w:val="a5"/>
        <w:spacing w:line="360" w:lineRule="auto"/>
        <w:ind w:right="232" w:firstLine="420"/>
        <w:jc w:val="both"/>
        <w:rPr>
          <w:lang w:eastAsia="zh-CN"/>
        </w:rPr>
      </w:pPr>
      <w:r>
        <w:rPr>
          <w:rFonts w:ascii="黑体" w:eastAsia="黑体" w:hAnsi="黑体" w:cs="黑体" w:hint="eastAsia"/>
          <w:b/>
          <w:lang w:eastAsia="zh-CN"/>
        </w:rPr>
        <w:t>1</w:t>
      </w:r>
      <w:r>
        <w:rPr>
          <w:rFonts w:ascii="黑体" w:eastAsia="黑体" w:hAnsi="黑体" w:cs="黑体" w:hint="eastAsia"/>
          <w:b/>
          <w:lang w:eastAsia="zh-CN"/>
        </w:rPr>
        <w:t>．营业收入：</w:t>
      </w:r>
      <w:r>
        <w:rPr>
          <w:lang w:eastAsia="zh-CN"/>
        </w:rPr>
        <w:t>指企业在报告期内生产经营活动过程中形成的总收入。根据会计</w:t>
      </w:r>
      <w:r>
        <w:rPr>
          <w:lang w:eastAsia="zh-CN"/>
        </w:rPr>
        <w:t>“</w:t>
      </w:r>
      <w:r>
        <w:rPr>
          <w:lang w:eastAsia="zh-CN"/>
        </w:rPr>
        <w:t>利润表</w:t>
      </w:r>
      <w:r>
        <w:rPr>
          <w:lang w:eastAsia="zh-CN"/>
        </w:rPr>
        <w:t>”</w:t>
      </w:r>
      <w:r>
        <w:rPr>
          <w:lang w:eastAsia="zh-CN"/>
        </w:rPr>
        <w:t>中对应指标的本年累计数填列。</w:t>
      </w:r>
    </w:p>
    <w:p w14:paraId="0486439A" w14:textId="77777777" w:rsidR="00AE7DAB" w:rsidRDefault="00A51496">
      <w:pPr>
        <w:pStyle w:val="a5"/>
        <w:spacing w:line="360" w:lineRule="auto"/>
        <w:ind w:right="232" w:firstLine="420"/>
        <w:jc w:val="both"/>
        <w:rPr>
          <w:bCs/>
          <w:lang w:eastAsia="zh-CN"/>
        </w:rPr>
      </w:pPr>
      <w:r>
        <w:rPr>
          <w:rFonts w:ascii="黑体" w:eastAsia="黑体" w:hAnsi="黑体" w:cs="黑体" w:hint="eastAsia"/>
          <w:b/>
          <w:lang w:eastAsia="zh-CN"/>
        </w:rPr>
        <w:t>2</w:t>
      </w:r>
      <w:r>
        <w:rPr>
          <w:rFonts w:ascii="黑体" w:eastAsia="黑体" w:hAnsi="黑体" w:cs="黑体" w:hint="eastAsia"/>
          <w:b/>
          <w:lang w:eastAsia="zh-CN"/>
        </w:rPr>
        <w:t>．主营业务收入：</w:t>
      </w:r>
      <w:r>
        <w:rPr>
          <w:rFonts w:hint="eastAsia"/>
          <w:bCs/>
          <w:lang w:eastAsia="zh-CN"/>
        </w:rPr>
        <w:t>根据会计“利润表”中对应指标的本年累计数填列。未执行</w:t>
      </w:r>
      <w:r>
        <w:rPr>
          <w:rFonts w:hint="eastAsia"/>
          <w:bCs/>
          <w:lang w:eastAsia="zh-CN"/>
        </w:rPr>
        <w:t xml:space="preserve"> 2001 </w:t>
      </w:r>
      <w:r>
        <w:rPr>
          <w:rFonts w:hint="eastAsia"/>
          <w:bCs/>
          <w:lang w:eastAsia="zh-CN"/>
        </w:rPr>
        <w:t>年</w:t>
      </w:r>
      <w:r>
        <w:rPr>
          <w:rFonts w:hint="eastAsia"/>
          <w:bCs/>
          <w:lang w:eastAsia="zh-CN"/>
        </w:rPr>
        <w:lastRenderedPageBreak/>
        <w:t>《企业会计制度》的企业，用“产品销售收入”的本期累计数代替。</w:t>
      </w:r>
    </w:p>
    <w:p w14:paraId="2DDC21B8" w14:textId="77777777" w:rsidR="00AE7DAB" w:rsidRDefault="00A51496">
      <w:pPr>
        <w:pStyle w:val="a5"/>
        <w:spacing w:line="360" w:lineRule="auto"/>
        <w:ind w:right="232" w:firstLine="420"/>
        <w:jc w:val="both"/>
        <w:rPr>
          <w:bCs/>
          <w:lang w:eastAsia="zh-CN"/>
        </w:rPr>
      </w:pPr>
      <w:r>
        <w:rPr>
          <w:rFonts w:ascii="黑体" w:eastAsia="黑体" w:hAnsi="黑体" w:cs="黑体" w:hint="eastAsia"/>
          <w:b/>
          <w:lang w:eastAsia="zh-CN"/>
        </w:rPr>
        <w:t>3</w:t>
      </w:r>
      <w:r>
        <w:rPr>
          <w:rFonts w:ascii="黑体" w:eastAsia="黑体" w:hAnsi="黑体" w:cs="黑体" w:hint="eastAsia"/>
          <w:b/>
          <w:lang w:eastAsia="zh-CN"/>
        </w:rPr>
        <w:t>．主营业务成本：</w:t>
      </w:r>
      <w:r>
        <w:rPr>
          <w:rFonts w:hint="eastAsia"/>
          <w:bCs/>
          <w:lang w:eastAsia="zh-CN"/>
        </w:rPr>
        <w:t>根据会计“利润表”中对应指标的本年累计数填列。</w:t>
      </w:r>
    </w:p>
    <w:p w14:paraId="71066137" w14:textId="77777777" w:rsidR="00AE7DAB" w:rsidRDefault="00A51496">
      <w:pPr>
        <w:pStyle w:val="a5"/>
        <w:spacing w:line="360" w:lineRule="auto"/>
        <w:ind w:right="232" w:firstLine="420"/>
        <w:jc w:val="both"/>
        <w:rPr>
          <w:bCs/>
          <w:lang w:eastAsia="zh-CN"/>
        </w:rPr>
      </w:pPr>
      <w:r>
        <w:rPr>
          <w:rFonts w:ascii="黑体" w:eastAsia="黑体" w:hAnsi="黑体" w:cs="黑体" w:hint="eastAsia"/>
          <w:b/>
          <w:lang w:eastAsia="zh-CN"/>
        </w:rPr>
        <w:t>4</w:t>
      </w:r>
      <w:r>
        <w:rPr>
          <w:rFonts w:ascii="黑体" w:eastAsia="黑体" w:hAnsi="黑体" w:cs="黑体" w:hint="eastAsia"/>
          <w:b/>
          <w:lang w:eastAsia="zh-CN"/>
        </w:rPr>
        <w:t>．税金及附加：</w:t>
      </w:r>
      <w:r>
        <w:rPr>
          <w:rFonts w:hint="eastAsia"/>
          <w:bCs/>
          <w:lang w:eastAsia="zh-CN"/>
        </w:rPr>
        <w:t>根据会计“利润表”中对应指标的本年累计数填列。</w:t>
      </w:r>
    </w:p>
    <w:p w14:paraId="1CCC5EDD" w14:textId="77777777" w:rsidR="00AE7DAB" w:rsidRDefault="00A51496">
      <w:pPr>
        <w:pStyle w:val="a5"/>
        <w:spacing w:line="360" w:lineRule="auto"/>
        <w:ind w:right="232" w:firstLine="420"/>
        <w:jc w:val="both"/>
        <w:rPr>
          <w:bCs/>
          <w:lang w:eastAsia="zh-CN"/>
        </w:rPr>
      </w:pPr>
      <w:r>
        <w:rPr>
          <w:rFonts w:ascii="黑体" w:eastAsia="黑体" w:hAnsi="黑体" w:cs="黑体" w:hint="eastAsia"/>
          <w:b/>
          <w:lang w:eastAsia="zh-CN"/>
        </w:rPr>
        <w:t>5</w:t>
      </w:r>
      <w:r>
        <w:rPr>
          <w:rFonts w:ascii="黑体" w:eastAsia="黑体" w:hAnsi="黑体" w:cs="黑体" w:hint="eastAsia"/>
          <w:b/>
          <w:lang w:eastAsia="zh-CN"/>
        </w:rPr>
        <w:t>．其他业务利润：</w:t>
      </w:r>
      <w:r>
        <w:rPr>
          <w:rFonts w:hint="eastAsia"/>
          <w:bCs/>
          <w:lang w:eastAsia="zh-CN"/>
        </w:rPr>
        <w:t>根据会计“利润表”中对应指标的本年期计数填列。</w:t>
      </w:r>
    </w:p>
    <w:p w14:paraId="675FFCB4" w14:textId="77777777" w:rsidR="00AE7DAB" w:rsidRDefault="00A51496">
      <w:pPr>
        <w:pStyle w:val="a5"/>
        <w:spacing w:line="360" w:lineRule="auto"/>
        <w:ind w:right="232" w:firstLine="420"/>
        <w:jc w:val="both"/>
        <w:rPr>
          <w:bCs/>
          <w:lang w:eastAsia="zh-CN"/>
        </w:rPr>
      </w:pPr>
      <w:r>
        <w:rPr>
          <w:rFonts w:ascii="黑体" w:eastAsia="黑体" w:hAnsi="黑体" w:cs="黑体" w:hint="eastAsia"/>
          <w:b/>
          <w:lang w:eastAsia="zh-CN"/>
        </w:rPr>
        <w:t>6</w:t>
      </w:r>
      <w:r>
        <w:rPr>
          <w:rFonts w:ascii="黑体" w:eastAsia="黑体" w:hAnsi="黑体" w:cs="黑体" w:hint="eastAsia"/>
          <w:b/>
          <w:lang w:eastAsia="zh-CN"/>
        </w:rPr>
        <w:t>．销售费用：</w:t>
      </w:r>
      <w:r>
        <w:rPr>
          <w:rFonts w:hint="eastAsia"/>
          <w:bCs/>
          <w:lang w:eastAsia="zh-CN"/>
        </w:rPr>
        <w:t>根据会计“利润表”中对应指标的本年累计数填列。未执行</w:t>
      </w:r>
      <w:r>
        <w:rPr>
          <w:rFonts w:hint="eastAsia"/>
          <w:bCs/>
          <w:lang w:eastAsia="zh-CN"/>
        </w:rPr>
        <w:t xml:space="preserve"> 2007 </w:t>
      </w:r>
      <w:r>
        <w:rPr>
          <w:rFonts w:hint="eastAsia"/>
          <w:bCs/>
          <w:lang w:eastAsia="zh-CN"/>
        </w:rPr>
        <w:t>年新会计准则的企业，用“营业费用”的本期累计数填列。</w:t>
      </w:r>
    </w:p>
    <w:p w14:paraId="686E7CF9" w14:textId="77777777" w:rsidR="00AE7DAB" w:rsidRDefault="00A51496">
      <w:pPr>
        <w:pStyle w:val="a5"/>
        <w:spacing w:line="360" w:lineRule="auto"/>
        <w:ind w:right="232" w:firstLine="420"/>
        <w:jc w:val="both"/>
        <w:rPr>
          <w:bCs/>
          <w:lang w:eastAsia="zh-CN"/>
        </w:rPr>
      </w:pPr>
      <w:r>
        <w:rPr>
          <w:rFonts w:ascii="黑体" w:eastAsia="黑体" w:hAnsi="黑体" w:cs="黑体" w:hint="eastAsia"/>
          <w:b/>
          <w:lang w:eastAsia="zh-CN"/>
        </w:rPr>
        <w:t>7</w:t>
      </w:r>
      <w:r>
        <w:rPr>
          <w:rFonts w:ascii="黑体" w:eastAsia="黑体" w:hAnsi="黑体" w:cs="黑体" w:hint="eastAsia"/>
          <w:b/>
          <w:lang w:eastAsia="zh-CN"/>
        </w:rPr>
        <w:t>．管理费用：</w:t>
      </w:r>
      <w:r>
        <w:rPr>
          <w:rFonts w:hint="eastAsia"/>
          <w:bCs/>
          <w:lang w:eastAsia="zh-CN"/>
        </w:rPr>
        <w:t>指企业行政管理部门为组织和管理生产经营活动而发生的各项费用。根据会计“利润表”中对应指标的本期累计数填列。</w:t>
      </w:r>
    </w:p>
    <w:p w14:paraId="71BD58C3" w14:textId="77777777" w:rsidR="00AE7DAB" w:rsidRDefault="00A51496">
      <w:pPr>
        <w:pStyle w:val="a5"/>
        <w:spacing w:line="360" w:lineRule="auto"/>
        <w:ind w:right="232" w:firstLine="420"/>
        <w:jc w:val="both"/>
        <w:rPr>
          <w:bCs/>
          <w:lang w:eastAsia="zh-CN"/>
        </w:rPr>
      </w:pPr>
      <w:r>
        <w:rPr>
          <w:rFonts w:ascii="黑体" w:eastAsia="黑体" w:hAnsi="黑体" w:cs="黑体" w:hint="eastAsia"/>
          <w:b/>
          <w:lang w:eastAsia="zh-CN"/>
        </w:rPr>
        <w:t>8</w:t>
      </w:r>
      <w:r>
        <w:rPr>
          <w:rFonts w:ascii="黑体" w:eastAsia="黑体" w:hAnsi="黑体" w:cs="黑体" w:hint="eastAsia"/>
          <w:b/>
          <w:lang w:eastAsia="zh-CN"/>
        </w:rPr>
        <w:t>．财务费用：</w:t>
      </w:r>
      <w:r>
        <w:rPr>
          <w:rFonts w:hint="eastAsia"/>
          <w:bCs/>
          <w:lang w:eastAsia="zh-CN"/>
        </w:rPr>
        <w:t>指企业为筹集生产经营所需资金等而发生的费用，包括利息支出、汇兑损失</w:t>
      </w:r>
      <w:r>
        <w:rPr>
          <w:rFonts w:hint="eastAsia"/>
          <w:bCs/>
          <w:lang w:eastAsia="zh-CN"/>
        </w:rPr>
        <w:t>以及相关的金融机构手续费等。根据会计“利润表”中对应指标的本期累计数填列。</w:t>
      </w:r>
    </w:p>
    <w:p w14:paraId="080317CC" w14:textId="77777777" w:rsidR="00AE7DAB" w:rsidRDefault="00A51496">
      <w:pPr>
        <w:pStyle w:val="a5"/>
        <w:spacing w:line="360" w:lineRule="auto"/>
        <w:ind w:right="232" w:firstLine="420"/>
        <w:jc w:val="both"/>
        <w:rPr>
          <w:bCs/>
          <w:lang w:eastAsia="zh-CN"/>
        </w:rPr>
      </w:pPr>
      <w:r>
        <w:rPr>
          <w:rFonts w:ascii="黑体" w:eastAsia="黑体" w:hAnsi="黑体" w:cs="黑体" w:hint="eastAsia"/>
          <w:b/>
          <w:lang w:eastAsia="zh-CN"/>
        </w:rPr>
        <w:t>9</w:t>
      </w:r>
      <w:r>
        <w:rPr>
          <w:rFonts w:ascii="黑体" w:eastAsia="黑体" w:hAnsi="黑体" w:cs="黑体" w:hint="eastAsia"/>
          <w:b/>
          <w:lang w:eastAsia="zh-CN"/>
        </w:rPr>
        <w:t>．利息净支出：</w:t>
      </w:r>
      <w:r>
        <w:rPr>
          <w:rFonts w:hint="eastAsia"/>
          <w:bCs/>
          <w:lang w:eastAsia="zh-CN"/>
        </w:rPr>
        <w:t>指企业在生产经营期间利息支出扣除利息收入后的净额。根据会计“财务费用”科目归纳计算本期累计数填列。</w:t>
      </w:r>
    </w:p>
    <w:p w14:paraId="79B49066" w14:textId="77777777" w:rsidR="00AE7DAB" w:rsidRDefault="00A51496">
      <w:pPr>
        <w:pStyle w:val="a5"/>
        <w:spacing w:line="360" w:lineRule="auto"/>
        <w:ind w:right="232" w:firstLine="420"/>
        <w:jc w:val="both"/>
        <w:rPr>
          <w:bCs/>
          <w:lang w:eastAsia="zh-CN"/>
        </w:rPr>
      </w:pPr>
      <w:r>
        <w:rPr>
          <w:rFonts w:ascii="黑体" w:eastAsia="黑体" w:hAnsi="黑体" w:cs="黑体" w:hint="eastAsia"/>
          <w:b/>
          <w:lang w:eastAsia="zh-CN"/>
        </w:rPr>
        <w:t>10.</w:t>
      </w:r>
      <w:r>
        <w:rPr>
          <w:rFonts w:ascii="黑体" w:eastAsia="黑体" w:hAnsi="黑体" w:cs="黑体" w:hint="eastAsia"/>
          <w:b/>
          <w:lang w:eastAsia="zh-CN"/>
        </w:rPr>
        <w:t>资产减值损失：</w:t>
      </w:r>
      <w:r>
        <w:rPr>
          <w:rFonts w:hint="eastAsia"/>
          <w:bCs/>
          <w:lang w:eastAsia="zh-CN"/>
        </w:rPr>
        <w:t>指企业在资产负债表日，经过对资产的测试，判断资产的可收回金额低于的其账面价值而计提资产减值损失准备所确认的相应损失。根据会计“利润表”中对应指标的“本期累计数”填列。未执行</w:t>
      </w:r>
      <w:r>
        <w:rPr>
          <w:rFonts w:hint="eastAsia"/>
          <w:bCs/>
          <w:lang w:eastAsia="zh-CN"/>
        </w:rPr>
        <w:t xml:space="preserve"> 2007 </w:t>
      </w:r>
      <w:r>
        <w:rPr>
          <w:rFonts w:hint="eastAsia"/>
          <w:bCs/>
          <w:lang w:eastAsia="zh-CN"/>
        </w:rPr>
        <w:t>年新会计准则的企业免填。</w:t>
      </w:r>
    </w:p>
    <w:p w14:paraId="1F14881A" w14:textId="77777777" w:rsidR="00AE7DAB" w:rsidRDefault="00A51496">
      <w:pPr>
        <w:pStyle w:val="a5"/>
        <w:spacing w:line="360" w:lineRule="auto"/>
        <w:ind w:right="232" w:firstLine="420"/>
        <w:jc w:val="both"/>
        <w:rPr>
          <w:bCs/>
          <w:lang w:eastAsia="zh-CN"/>
        </w:rPr>
      </w:pPr>
      <w:r>
        <w:rPr>
          <w:rFonts w:ascii="黑体" w:eastAsia="黑体" w:hAnsi="黑体" w:cs="黑体" w:hint="eastAsia"/>
          <w:b/>
          <w:lang w:eastAsia="zh-CN"/>
        </w:rPr>
        <w:t>11.</w:t>
      </w:r>
      <w:r>
        <w:rPr>
          <w:rFonts w:ascii="黑体" w:eastAsia="黑体" w:hAnsi="黑体" w:cs="黑体" w:hint="eastAsia"/>
          <w:b/>
          <w:lang w:eastAsia="zh-CN"/>
        </w:rPr>
        <w:t>公允价值变动收益：</w:t>
      </w:r>
      <w:r>
        <w:rPr>
          <w:rFonts w:hint="eastAsia"/>
          <w:bCs/>
          <w:lang w:eastAsia="zh-CN"/>
        </w:rPr>
        <w:t>指企业的交易性金融资产、交易性金融负债，以及采用公允价值模式计量的</w:t>
      </w:r>
      <w:r>
        <w:rPr>
          <w:rFonts w:hint="eastAsia"/>
          <w:bCs/>
          <w:lang w:eastAsia="zh-CN"/>
        </w:rPr>
        <w:t>投资性房地产、衍生工具、套期保值业务等公允价值变动形成的应计入当期损益的利得或损失。根据“利润表”中的“公允价值变动收益”填列，如为净损失以“－”号</w:t>
      </w:r>
      <w:r>
        <w:rPr>
          <w:rFonts w:hint="eastAsia"/>
          <w:bCs/>
          <w:lang w:eastAsia="zh-CN"/>
        </w:rPr>
        <w:t xml:space="preserve">   </w:t>
      </w:r>
      <w:r>
        <w:rPr>
          <w:rFonts w:hint="eastAsia"/>
          <w:bCs/>
          <w:lang w:eastAsia="zh-CN"/>
        </w:rPr>
        <w:t>记。未执行</w:t>
      </w:r>
      <w:r>
        <w:rPr>
          <w:rFonts w:hint="eastAsia"/>
          <w:bCs/>
          <w:lang w:eastAsia="zh-CN"/>
        </w:rPr>
        <w:t xml:space="preserve"> 2007 </w:t>
      </w:r>
      <w:r>
        <w:rPr>
          <w:rFonts w:hint="eastAsia"/>
          <w:bCs/>
          <w:lang w:eastAsia="zh-CN"/>
        </w:rPr>
        <w:t>年新会计准则的企业免填。</w:t>
      </w:r>
    </w:p>
    <w:p w14:paraId="71B60869" w14:textId="77777777" w:rsidR="00AE7DAB" w:rsidRDefault="00A51496">
      <w:pPr>
        <w:pStyle w:val="a5"/>
        <w:spacing w:line="360" w:lineRule="auto"/>
        <w:ind w:right="232" w:firstLine="420"/>
        <w:jc w:val="both"/>
        <w:rPr>
          <w:bCs/>
          <w:lang w:eastAsia="zh-CN"/>
        </w:rPr>
      </w:pPr>
      <w:r>
        <w:rPr>
          <w:rFonts w:ascii="黑体" w:eastAsia="黑体" w:hAnsi="黑体" w:cs="黑体" w:hint="eastAsia"/>
          <w:b/>
          <w:lang w:eastAsia="zh-CN"/>
        </w:rPr>
        <w:t>12.</w:t>
      </w:r>
      <w:r>
        <w:rPr>
          <w:rFonts w:ascii="黑体" w:eastAsia="黑体" w:hAnsi="黑体" w:cs="黑体" w:hint="eastAsia"/>
          <w:b/>
          <w:lang w:eastAsia="zh-CN"/>
        </w:rPr>
        <w:t>投资收益：</w:t>
      </w:r>
      <w:r>
        <w:rPr>
          <w:rFonts w:hint="eastAsia"/>
          <w:bCs/>
          <w:lang w:eastAsia="zh-CN"/>
        </w:rPr>
        <w:t>根据企业会计“利润表”中“投资收益”项的本期累计数填列。</w:t>
      </w:r>
    </w:p>
    <w:p w14:paraId="6F6DA279" w14:textId="77777777" w:rsidR="00AE7DAB" w:rsidRDefault="00A51496">
      <w:pPr>
        <w:pStyle w:val="a5"/>
        <w:spacing w:line="360" w:lineRule="auto"/>
        <w:ind w:right="232" w:firstLine="420"/>
        <w:jc w:val="both"/>
        <w:rPr>
          <w:bCs/>
          <w:lang w:eastAsia="zh-CN"/>
        </w:rPr>
      </w:pPr>
      <w:r>
        <w:rPr>
          <w:rFonts w:ascii="黑体" w:eastAsia="黑体" w:hAnsi="黑体" w:cs="黑体" w:hint="eastAsia"/>
          <w:b/>
          <w:lang w:eastAsia="zh-CN"/>
        </w:rPr>
        <w:t>13.</w:t>
      </w:r>
      <w:r>
        <w:rPr>
          <w:rFonts w:ascii="黑体" w:eastAsia="黑体" w:hAnsi="黑体" w:cs="黑体" w:hint="eastAsia"/>
          <w:b/>
          <w:lang w:eastAsia="zh-CN"/>
        </w:rPr>
        <w:t>资产处置收益：</w:t>
      </w:r>
      <w:r>
        <w:rPr>
          <w:rFonts w:hint="eastAsia"/>
          <w:bCs/>
          <w:lang w:eastAsia="zh-CN"/>
        </w:rPr>
        <w:t>反映企业出售划分为持有待售的非流动资产（金融工具、长期股权投资和投资性房地产除外）或处置组时确认的处置利得或损失，以及处置未划分为持有待售的固定资产、在建工程、生产性生物资产及无形资产而产生的处置利得或损失。债务重组</w:t>
      </w:r>
      <w:r>
        <w:rPr>
          <w:rFonts w:hint="eastAsia"/>
          <w:bCs/>
          <w:lang w:eastAsia="zh-CN"/>
        </w:rPr>
        <w:t>中因处置非流动资产产生的利得或损失和非货币性资产交换产生的利得或损失也包括在本项目内。该项目应根据在损益类科目新设置的“资产处置损益”科目的发生额分析填列；如为处置损失，以“</w:t>
      </w:r>
      <w:r>
        <w:rPr>
          <w:rFonts w:hint="eastAsia"/>
          <w:bCs/>
          <w:lang w:eastAsia="zh-CN"/>
        </w:rPr>
        <w:t>-</w:t>
      </w:r>
      <w:r>
        <w:rPr>
          <w:rFonts w:hint="eastAsia"/>
          <w:bCs/>
          <w:lang w:eastAsia="zh-CN"/>
        </w:rPr>
        <w:t>”号填列。</w:t>
      </w:r>
    </w:p>
    <w:p w14:paraId="5BFEDF63" w14:textId="77777777" w:rsidR="00AE7DAB" w:rsidRDefault="00A51496">
      <w:pPr>
        <w:pStyle w:val="a5"/>
        <w:spacing w:line="360" w:lineRule="auto"/>
        <w:ind w:right="232" w:firstLine="420"/>
        <w:jc w:val="both"/>
        <w:rPr>
          <w:bCs/>
          <w:lang w:eastAsia="zh-CN"/>
        </w:rPr>
      </w:pPr>
      <w:r>
        <w:rPr>
          <w:rFonts w:ascii="黑体" w:eastAsia="黑体" w:hAnsi="黑体" w:cs="黑体" w:hint="eastAsia"/>
          <w:b/>
          <w:lang w:eastAsia="zh-CN"/>
        </w:rPr>
        <w:t>14.</w:t>
      </w:r>
      <w:r>
        <w:rPr>
          <w:rFonts w:ascii="黑体" w:eastAsia="黑体" w:hAnsi="黑体" w:cs="黑体" w:hint="eastAsia"/>
          <w:b/>
          <w:lang w:eastAsia="zh-CN"/>
        </w:rPr>
        <w:t>其他收益：</w:t>
      </w:r>
      <w:r>
        <w:rPr>
          <w:rFonts w:hint="eastAsia"/>
          <w:bCs/>
          <w:lang w:eastAsia="zh-CN"/>
        </w:rPr>
        <w:t>反映计入其他收益的政府补助等。该项目应根据在损益类科目新设置的“其他收益”科目的发生额分析填列。</w:t>
      </w:r>
    </w:p>
    <w:p w14:paraId="5BCCB44D" w14:textId="77777777" w:rsidR="00AE7DAB" w:rsidRDefault="00A51496">
      <w:pPr>
        <w:pStyle w:val="a5"/>
        <w:spacing w:line="360" w:lineRule="auto"/>
        <w:ind w:right="232" w:firstLine="420"/>
        <w:jc w:val="both"/>
        <w:rPr>
          <w:bCs/>
          <w:lang w:eastAsia="zh-CN"/>
        </w:rPr>
      </w:pPr>
      <w:r>
        <w:rPr>
          <w:rFonts w:ascii="黑体" w:eastAsia="黑体" w:hAnsi="黑体" w:cs="黑体" w:hint="eastAsia"/>
          <w:b/>
          <w:lang w:eastAsia="zh-CN"/>
        </w:rPr>
        <w:t>15</w:t>
      </w:r>
      <w:r>
        <w:rPr>
          <w:rFonts w:ascii="黑体" w:eastAsia="黑体" w:hAnsi="黑体" w:cs="黑体" w:hint="eastAsia"/>
          <w:b/>
          <w:lang w:eastAsia="zh-CN"/>
        </w:rPr>
        <w:t>．营业利润：</w:t>
      </w:r>
      <w:r>
        <w:rPr>
          <w:rFonts w:hint="eastAsia"/>
          <w:bCs/>
          <w:lang w:eastAsia="zh-CN"/>
        </w:rPr>
        <w:t>指企业从事生产经营活动所产生的利润，即主营业务利润加其他业务利润扣除管理费用、财务费用等后的净额。根据会计“利润表”中对应指标的本期累计数填列。</w:t>
      </w:r>
    </w:p>
    <w:p w14:paraId="572DD7EC" w14:textId="77777777" w:rsidR="00AE7DAB" w:rsidRDefault="00A51496">
      <w:pPr>
        <w:pStyle w:val="a5"/>
        <w:spacing w:line="360" w:lineRule="auto"/>
        <w:ind w:right="232" w:firstLine="420"/>
        <w:jc w:val="both"/>
        <w:rPr>
          <w:bCs/>
          <w:lang w:eastAsia="zh-CN"/>
        </w:rPr>
      </w:pPr>
      <w:r>
        <w:rPr>
          <w:rFonts w:hint="eastAsia"/>
          <w:bCs/>
          <w:lang w:eastAsia="zh-CN"/>
        </w:rPr>
        <w:t>计算公式：</w:t>
      </w:r>
    </w:p>
    <w:p w14:paraId="14C14C6F" w14:textId="77777777" w:rsidR="00AE7DAB" w:rsidRDefault="00A51496">
      <w:pPr>
        <w:spacing w:line="360" w:lineRule="auto"/>
        <w:ind w:left="220" w:firstLineChars="200" w:firstLine="422"/>
        <w:jc w:val="both"/>
        <w:rPr>
          <w:b/>
          <w:bCs/>
          <w:sz w:val="21"/>
          <w:szCs w:val="21"/>
          <w:lang w:eastAsia="zh-CN"/>
        </w:rPr>
      </w:pPr>
      <w:r>
        <w:rPr>
          <w:rFonts w:hint="eastAsia"/>
          <w:b/>
          <w:bCs/>
          <w:sz w:val="21"/>
          <w:szCs w:val="21"/>
          <w:lang w:eastAsia="zh-CN"/>
        </w:rPr>
        <w:t>营业利润</w:t>
      </w:r>
      <w:r>
        <w:rPr>
          <w:rFonts w:hint="eastAsia"/>
          <w:b/>
          <w:bCs/>
          <w:sz w:val="21"/>
          <w:szCs w:val="21"/>
          <w:lang w:eastAsia="zh-CN"/>
        </w:rPr>
        <w:t xml:space="preserve"> </w:t>
      </w:r>
      <w:r>
        <w:rPr>
          <w:rFonts w:hint="eastAsia"/>
          <w:b/>
          <w:bCs/>
          <w:sz w:val="21"/>
          <w:szCs w:val="21"/>
          <w:lang w:eastAsia="zh-CN"/>
        </w:rPr>
        <w:t>≥</w:t>
      </w:r>
      <w:r>
        <w:rPr>
          <w:rFonts w:hint="eastAsia"/>
          <w:b/>
          <w:bCs/>
          <w:sz w:val="21"/>
          <w:szCs w:val="21"/>
          <w:lang w:eastAsia="zh-CN"/>
        </w:rPr>
        <w:t xml:space="preserve"> </w:t>
      </w:r>
      <w:r>
        <w:rPr>
          <w:rFonts w:hint="eastAsia"/>
          <w:b/>
          <w:bCs/>
          <w:sz w:val="21"/>
          <w:szCs w:val="21"/>
          <w:lang w:eastAsia="zh-CN"/>
        </w:rPr>
        <w:t>主营业务收入</w:t>
      </w:r>
      <w:r>
        <w:rPr>
          <w:rFonts w:hint="eastAsia"/>
          <w:b/>
          <w:bCs/>
          <w:sz w:val="21"/>
          <w:szCs w:val="21"/>
          <w:lang w:eastAsia="zh-CN"/>
        </w:rPr>
        <w:t>-</w:t>
      </w:r>
      <w:r>
        <w:rPr>
          <w:rFonts w:hint="eastAsia"/>
          <w:b/>
          <w:bCs/>
          <w:sz w:val="21"/>
          <w:szCs w:val="21"/>
          <w:lang w:eastAsia="zh-CN"/>
        </w:rPr>
        <w:t>主营业务成本</w:t>
      </w:r>
      <w:r>
        <w:rPr>
          <w:rFonts w:hint="eastAsia"/>
          <w:b/>
          <w:bCs/>
          <w:sz w:val="21"/>
          <w:szCs w:val="21"/>
          <w:lang w:eastAsia="zh-CN"/>
        </w:rPr>
        <w:t>-</w:t>
      </w:r>
      <w:r>
        <w:rPr>
          <w:rFonts w:hint="eastAsia"/>
          <w:b/>
          <w:bCs/>
          <w:sz w:val="21"/>
          <w:szCs w:val="21"/>
          <w:lang w:eastAsia="zh-CN"/>
        </w:rPr>
        <w:t>税金及附加</w:t>
      </w:r>
      <w:r>
        <w:rPr>
          <w:rFonts w:hint="eastAsia"/>
          <w:b/>
          <w:bCs/>
          <w:sz w:val="21"/>
          <w:szCs w:val="21"/>
          <w:lang w:eastAsia="zh-CN"/>
        </w:rPr>
        <w:t>+</w:t>
      </w:r>
      <w:r>
        <w:rPr>
          <w:rFonts w:hint="eastAsia"/>
          <w:b/>
          <w:bCs/>
          <w:sz w:val="21"/>
          <w:szCs w:val="21"/>
          <w:lang w:eastAsia="zh-CN"/>
        </w:rPr>
        <w:t>其他业务利润</w:t>
      </w:r>
      <w:r>
        <w:rPr>
          <w:rFonts w:hint="eastAsia"/>
          <w:b/>
          <w:bCs/>
          <w:sz w:val="21"/>
          <w:szCs w:val="21"/>
          <w:lang w:eastAsia="zh-CN"/>
        </w:rPr>
        <w:t>-</w:t>
      </w:r>
      <w:r>
        <w:rPr>
          <w:rFonts w:hint="eastAsia"/>
          <w:b/>
          <w:bCs/>
          <w:sz w:val="21"/>
          <w:szCs w:val="21"/>
          <w:lang w:eastAsia="zh-CN"/>
        </w:rPr>
        <w:t>销售费用</w:t>
      </w:r>
      <w:r>
        <w:rPr>
          <w:rFonts w:hint="eastAsia"/>
          <w:b/>
          <w:bCs/>
          <w:sz w:val="21"/>
          <w:szCs w:val="21"/>
          <w:lang w:eastAsia="zh-CN"/>
        </w:rPr>
        <w:t>-</w:t>
      </w:r>
      <w:r>
        <w:rPr>
          <w:rFonts w:hint="eastAsia"/>
          <w:b/>
          <w:bCs/>
          <w:sz w:val="21"/>
          <w:szCs w:val="21"/>
          <w:lang w:eastAsia="zh-CN"/>
        </w:rPr>
        <w:t>管理费用</w:t>
      </w:r>
      <w:r>
        <w:rPr>
          <w:rFonts w:hint="eastAsia"/>
          <w:b/>
          <w:bCs/>
          <w:sz w:val="21"/>
          <w:szCs w:val="21"/>
          <w:lang w:eastAsia="zh-CN"/>
        </w:rPr>
        <w:t>-</w:t>
      </w:r>
      <w:r>
        <w:rPr>
          <w:rFonts w:hint="eastAsia"/>
          <w:b/>
          <w:bCs/>
          <w:sz w:val="21"/>
          <w:szCs w:val="21"/>
          <w:lang w:eastAsia="zh-CN"/>
        </w:rPr>
        <w:t>财务费用</w:t>
      </w:r>
      <w:r>
        <w:rPr>
          <w:rFonts w:hint="eastAsia"/>
          <w:b/>
          <w:bCs/>
          <w:sz w:val="21"/>
          <w:szCs w:val="21"/>
          <w:lang w:eastAsia="zh-CN"/>
        </w:rPr>
        <w:t>-</w:t>
      </w:r>
      <w:r>
        <w:rPr>
          <w:rFonts w:hint="eastAsia"/>
          <w:b/>
          <w:bCs/>
          <w:sz w:val="21"/>
          <w:szCs w:val="21"/>
          <w:lang w:eastAsia="zh-CN"/>
        </w:rPr>
        <w:t>资产减值损失</w:t>
      </w:r>
      <w:r>
        <w:rPr>
          <w:rFonts w:hint="eastAsia"/>
          <w:b/>
          <w:bCs/>
          <w:sz w:val="21"/>
          <w:szCs w:val="21"/>
          <w:lang w:eastAsia="zh-CN"/>
        </w:rPr>
        <w:t>+</w:t>
      </w:r>
      <w:r>
        <w:rPr>
          <w:rFonts w:hint="eastAsia"/>
          <w:b/>
          <w:bCs/>
          <w:sz w:val="21"/>
          <w:szCs w:val="21"/>
          <w:lang w:eastAsia="zh-CN"/>
        </w:rPr>
        <w:t>公允价值变动收益（</w:t>
      </w:r>
      <w:r>
        <w:rPr>
          <w:rFonts w:hint="eastAsia"/>
          <w:b/>
          <w:bCs/>
          <w:sz w:val="21"/>
          <w:szCs w:val="21"/>
          <w:lang w:eastAsia="zh-CN"/>
        </w:rPr>
        <w:t>-</w:t>
      </w:r>
      <w:r>
        <w:rPr>
          <w:rFonts w:hint="eastAsia"/>
          <w:b/>
          <w:bCs/>
          <w:sz w:val="21"/>
          <w:szCs w:val="21"/>
          <w:lang w:eastAsia="zh-CN"/>
        </w:rPr>
        <w:t>公允价值变动损失）</w:t>
      </w:r>
      <w:r>
        <w:rPr>
          <w:rFonts w:hint="eastAsia"/>
          <w:b/>
          <w:bCs/>
          <w:sz w:val="21"/>
          <w:szCs w:val="21"/>
          <w:lang w:eastAsia="zh-CN"/>
        </w:rPr>
        <w:t>+</w:t>
      </w:r>
      <w:r>
        <w:rPr>
          <w:rFonts w:hint="eastAsia"/>
          <w:b/>
          <w:bCs/>
          <w:sz w:val="21"/>
          <w:szCs w:val="21"/>
          <w:lang w:eastAsia="zh-CN"/>
        </w:rPr>
        <w:t>投资收益（</w:t>
      </w:r>
      <w:r>
        <w:rPr>
          <w:rFonts w:hint="eastAsia"/>
          <w:b/>
          <w:bCs/>
          <w:sz w:val="21"/>
          <w:szCs w:val="21"/>
          <w:lang w:eastAsia="zh-CN"/>
        </w:rPr>
        <w:t>-</w:t>
      </w:r>
      <w:r>
        <w:rPr>
          <w:rFonts w:hint="eastAsia"/>
          <w:b/>
          <w:bCs/>
          <w:sz w:val="21"/>
          <w:szCs w:val="21"/>
          <w:lang w:eastAsia="zh-CN"/>
        </w:rPr>
        <w:t>投资损失）</w:t>
      </w:r>
      <w:r>
        <w:rPr>
          <w:rFonts w:hint="eastAsia"/>
          <w:b/>
          <w:bCs/>
          <w:sz w:val="21"/>
          <w:szCs w:val="21"/>
          <w:lang w:eastAsia="zh-CN"/>
        </w:rPr>
        <w:t>+</w:t>
      </w:r>
      <w:r>
        <w:rPr>
          <w:rFonts w:hint="eastAsia"/>
          <w:b/>
          <w:bCs/>
          <w:sz w:val="21"/>
          <w:szCs w:val="21"/>
          <w:lang w:eastAsia="zh-CN"/>
        </w:rPr>
        <w:t>资产处置收益（</w:t>
      </w:r>
      <w:r>
        <w:rPr>
          <w:rFonts w:hint="eastAsia"/>
          <w:b/>
          <w:bCs/>
          <w:sz w:val="21"/>
          <w:szCs w:val="21"/>
          <w:lang w:eastAsia="zh-CN"/>
        </w:rPr>
        <w:t>-</w:t>
      </w:r>
      <w:r>
        <w:rPr>
          <w:rFonts w:hint="eastAsia"/>
          <w:b/>
          <w:bCs/>
          <w:sz w:val="21"/>
          <w:szCs w:val="21"/>
          <w:lang w:eastAsia="zh-CN"/>
        </w:rPr>
        <w:t>资产处置损失）</w:t>
      </w:r>
      <w:r>
        <w:rPr>
          <w:rFonts w:hint="eastAsia"/>
          <w:b/>
          <w:bCs/>
          <w:sz w:val="21"/>
          <w:szCs w:val="21"/>
          <w:lang w:eastAsia="zh-CN"/>
        </w:rPr>
        <w:t>+</w:t>
      </w:r>
      <w:r>
        <w:rPr>
          <w:rFonts w:hint="eastAsia"/>
          <w:b/>
          <w:bCs/>
          <w:sz w:val="21"/>
          <w:szCs w:val="21"/>
          <w:lang w:eastAsia="zh-CN"/>
        </w:rPr>
        <w:t>其他收益</w:t>
      </w:r>
    </w:p>
    <w:p w14:paraId="569DEDAE" w14:textId="77777777" w:rsidR="00AE7DAB" w:rsidRDefault="00A51496">
      <w:pPr>
        <w:pStyle w:val="a5"/>
        <w:spacing w:line="360" w:lineRule="auto"/>
        <w:ind w:right="232" w:firstLine="420"/>
        <w:jc w:val="both"/>
        <w:rPr>
          <w:bCs/>
          <w:lang w:eastAsia="zh-CN"/>
        </w:rPr>
      </w:pPr>
      <w:r>
        <w:rPr>
          <w:rFonts w:ascii="黑体" w:eastAsia="黑体" w:hAnsi="黑体" w:cs="黑体" w:hint="eastAsia"/>
          <w:b/>
          <w:lang w:eastAsia="zh-CN"/>
        </w:rPr>
        <w:lastRenderedPageBreak/>
        <w:t>16</w:t>
      </w:r>
      <w:r>
        <w:rPr>
          <w:rFonts w:ascii="黑体" w:eastAsia="黑体" w:hAnsi="黑体" w:cs="黑体" w:hint="eastAsia"/>
          <w:b/>
          <w:lang w:eastAsia="zh-CN"/>
        </w:rPr>
        <w:t>．利润总额：</w:t>
      </w:r>
      <w:r>
        <w:rPr>
          <w:rFonts w:hint="eastAsia"/>
          <w:bCs/>
          <w:lang w:eastAsia="zh-CN"/>
        </w:rPr>
        <w:t>指企业在生产经营过程中各种收入扣除各种耗费后的盈余，反映企业在报告期内实现的亏盈总额，包括营业利润和营业外收支净额。根据会计“利润表”中的对应指标的本期累计数填列。</w:t>
      </w:r>
    </w:p>
    <w:p w14:paraId="03B3FE43" w14:textId="77777777" w:rsidR="00AE7DAB" w:rsidRDefault="00A51496">
      <w:pPr>
        <w:spacing w:line="360" w:lineRule="auto"/>
        <w:ind w:left="220" w:firstLineChars="200" w:firstLine="440"/>
        <w:jc w:val="both"/>
        <w:rPr>
          <w:b/>
          <w:bCs/>
          <w:lang w:eastAsia="zh-CN"/>
        </w:rPr>
      </w:pPr>
      <w:r>
        <w:rPr>
          <w:rFonts w:hint="eastAsia"/>
          <w:lang w:eastAsia="zh-CN"/>
        </w:rPr>
        <w:t>计算公式：</w:t>
      </w:r>
      <w:r>
        <w:rPr>
          <w:rFonts w:hint="eastAsia"/>
          <w:b/>
          <w:bCs/>
          <w:lang w:eastAsia="zh-CN"/>
        </w:rPr>
        <w:t>利润总额</w:t>
      </w:r>
      <w:r>
        <w:rPr>
          <w:rFonts w:hint="eastAsia"/>
          <w:b/>
          <w:bCs/>
          <w:lang w:eastAsia="zh-CN"/>
        </w:rPr>
        <w:t>=</w:t>
      </w:r>
      <w:r>
        <w:rPr>
          <w:rFonts w:hint="eastAsia"/>
          <w:b/>
          <w:bCs/>
          <w:lang w:eastAsia="zh-CN"/>
        </w:rPr>
        <w:t>营业利润</w:t>
      </w:r>
      <w:r>
        <w:rPr>
          <w:rFonts w:hint="eastAsia"/>
          <w:b/>
          <w:bCs/>
          <w:lang w:eastAsia="zh-CN"/>
        </w:rPr>
        <w:t>+</w:t>
      </w:r>
      <w:r>
        <w:rPr>
          <w:rFonts w:hint="eastAsia"/>
          <w:b/>
          <w:bCs/>
          <w:lang w:eastAsia="zh-CN"/>
        </w:rPr>
        <w:t>营业外收入</w:t>
      </w:r>
      <w:r>
        <w:rPr>
          <w:rFonts w:hint="eastAsia"/>
          <w:b/>
          <w:bCs/>
          <w:lang w:eastAsia="zh-CN"/>
        </w:rPr>
        <w:t>-</w:t>
      </w:r>
      <w:r>
        <w:rPr>
          <w:rFonts w:hint="eastAsia"/>
          <w:b/>
          <w:bCs/>
          <w:lang w:eastAsia="zh-CN"/>
        </w:rPr>
        <w:t>营业外支出</w:t>
      </w:r>
    </w:p>
    <w:p w14:paraId="2B2DFFD9" w14:textId="77777777" w:rsidR="00AE7DAB" w:rsidRDefault="00A51496">
      <w:pPr>
        <w:spacing w:line="360" w:lineRule="auto"/>
        <w:ind w:firstLineChars="200" w:firstLine="422"/>
        <w:jc w:val="both"/>
        <w:rPr>
          <w:rFonts w:ascii="Times New Roman"/>
          <w:sz w:val="19"/>
          <w:lang w:eastAsia="zh-CN"/>
        </w:rPr>
      </w:pPr>
      <w:r>
        <w:rPr>
          <w:rFonts w:ascii="黑体" w:eastAsia="黑体" w:hAnsi="黑体" w:cs="黑体" w:hint="eastAsia"/>
          <w:b/>
          <w:sz w:val="21"/>
          <w:lang w:eastAsia="zh-CN"/>
        </w:rPr>
        <w:t>17</w:t>
      </w:r>
      <w:r>
        <w:rPr>
          <w:rFonts w:ascii="黑体" w:eastAsia="黑体" w:hAnsi="黑体" w:cs="黑体" w:hint="eastAsia"/>
          <w:b/>
          <w:sz w:val="21"/>
          <w:lang w:eastAsia="zh-CN"/>
        </w:rPr>
        <w:t>．</w:t>
      </w:r>
      <w:r>
        <w:rPr>
          <w:rFonts w:ascii="黑体" w:eastAsia="黑体" w:hint="eastAsia"/>
          <w:b/>
          <w:szCs w:val="21"/>
          <w:lang w:eastAsia="zh-CN"/>
        </w:rPr>
        <w:t>流动资产：</w:t>
      </w:r>
      <w:r>
        <w:rPr>
          <w:rFonts w:hint="eastAsia"/>
          <w:bCs/>
          <w:sz w:val="21"/>
          <w:szCs w:val="21"/>
          <w:lang w:eastAsia="zh-CN"/>
        </w:rPr>
        <w:t>指企业可以在一年内或者超过一年的一个生产周期内变现或者耗用的资产，包括现金及各种存款、短期投资，应收及预付款项、存货等。根据会计“资产负债表”中“流动资产合计”项的“期末数”填列。</w:t>
      </w:r>
    </w:p>
    <w:p w14:paraId="1EBCE174" w14:textId="77777777" w:rsidR="00AE7DAB" w:rsidRDefault="00A51496">
      <w:pPr>
        <w:pStyle w:val="a5"/>
        <w:spacing w:line="360" w:lineRule="auto"/>
        <w:ind w:right="232" w:firstLine="420"/>
        <w:jc w:val="both"/>
        <w:rPr>
          <w:bCs/>
          <w:lang w:eastAsia="zh-CN"/>
        </w:rPr>
      </w:pPr>
      <w:r>
        <w:rPr>
          <w:rFonts w:ascii="黑体" w:eastAsia="黑体" w:hAnsi="黑体" w:cs="黑体" w:hint="eastAsia"/>
          <w:b/>
          <w:lang w:eastAsia="zh-CN"/>
        </w:rPr>
        <w:t>18.</w:t>
      </w:r>
      <w:r>
        <w:rPr>
          <w:rFonts w:ascii="黑体" w:eastAsia="黑体" w:hAnsi="黑体" w:cs="黑体" w:hint="eastAsia"/>
          <w:b/>
          <w:lang w:eastAsia="zh-CN"/>
        </w:rPr>
        <w:t>资产总计：</w:t>
      </w:r>
      <w:r>
        <w:rPr>
          <w:rFonts w:hint="eastAsia"/>
          <w:bCs/>
          <w:lang w:eastAsia="zh-CN"/>
        </w:rPr>
        <w:t>指企业拥有或控制的能以货币计量的经济资源，包括各种财产、债权和其他权利。资产按其流动性</w:t>
      </w:r>
      <w:r>
        <w:rPr>
          <w:rFonts w:hint="eastAsia"/>
          <w:bCs/>
          <w:lang w:eastAsia="zh-CN"/>
        </w:rPr>
        <w:t>(</w:t>
      </w:r>
      <w:r>
        <w:rPr>
          <w:rFonts w:hint="eastAsia"/>
          <w:bCs/>
          <w:lang w:eastAsia="zh-CN"/>
        </w:rPr>
        <w:t>即资产的变现能力和支付能力</w:t>
      </w:r>
      <w:r>
        <w:rPr>
          <w:rFonts w:hint="eastAsia"/>
          <w:bCs/>
          <w:lang w:eastAsia="zh-CN"/>
        </w:rPr>
        <w:t>)</w:t>
      </w:r>
      <w:r>
        <w:rPr>
          <w:rFonts w:hint="eastAsia"/>
          <w:bCs/>
          <w:lang w:eastAsia="zh-CN"/>
        </w:rPr>
        <w:t>划分为：流动资产、长期投资、固定资产、无形资产、递延资产和其他资产。根据会计“资产负债表”中“资产总计”项的期末数填列。</w:t>
      </w:r>
    </w:p>
    <w:p w14:paraId="4F21ECC4" w14:textId="77777777" w:rsidR="00AE7DAB" w:rsidRDefault="00A51496">
      <w:pPr>
        <w:pStyle w:val="a5"/>
        <w:spacing w:line="360" w:lineRule="auto"/>
        <w:ind w:right="232" w:firstLine="420"/>
        <w:jc w:val="both"/>
        <w:rPr>
          <w:bCs/>
          <w:lang w:eastAsia="zh-CN"/>
        </w:rPr>
      </w:pPr>
      <w:r>
        <w:rPr>
          <w:rFonts w:ascii="黑体" w:eastAsia="黑体" w:hAnsi="黑体" w:cs="黑体" w:hint="eastAsia"/>
          <w:b/>
          <w:lang w:eastAsia="zh-CN"/>
        </w:rPr>
        <w:t>19</w:t>
      </w:r>
      <w:r>
        <w:rPr>
          <w:rFonts w:ascii="黑体" w:eastAsia="黑体" w:hAnsi="黑体" w:cs="黑体" w:hint="eastAsia"/>
          <w:b/>
          <w:lang w:eastAsia="zh-CN"/>
        </w:rPr>
        <w:t>．应收账款：</w:t>
      </w:r>
      <w:r>
        <w:rPr>
          <w:rFonts w:hint="eastAsia"/>
          <w:bCs/>
          <w:lang w:eastAsia="zh-CN"/>
        </w:rPr>
        <w:t>指企业因销售商品、产品、提供劳务等，应向购货单位或接受劳务单</w:t>
      </w:r>
      <w:r>
        <w:rPr>
          <w:rFonts w:hint="eastAsia"/>
          <w:bCs/>
          <w:lang w:eastAsia="zh-CN"/>
        </w:rPr>
        <w:t>位收取款项。该指标根据会计“资产负债表”中“应收账款”项的“年末数”填报。</w:t>
      </w:r>
    </w:p>
    <w:p w14:paraId="6384FBEF" w14:textId="77777777" w:rsidR="00AE7DAB" w:rsidRDefault="00A51496">
      <w:pPr>
        <w:pStyle w:val="a5"/>
        <w:spacing w:line="360" w:lineRule="auto"/>
        <w:ind w:right="232" w:firstLine="420"/>
        <w:jc w:val="both"/>
        <w:rPr>
          <w:bCs/>
          <w:lang w:eastAsia="zh-CN"/>
        </w:rPr>
      </w:pPr>
      <w:r>
        <w:rPr>
          <w:rFonts w:ascii="黑体" w:eastAsia="黑体" w:hAnsi="黑体" w:cs="黑体" w:hint="eastAsia"/>
          <w:b/>
          <w:lang w:eastAsia="zh-CN"/>
        </w:rPr>
        <w:t>20.</w:t>
      </w:r>
      <w:r>
        <w:rPr>
          <w:rFonts w:ascii="黑体" w:eastAsia="黑体" w:hAnsi="黑体" w:cs="黑体" w:hint="eastAsia"/>
          <w:b/>
          <w:lang w:eastAsia="zh-CN"/>
        </w:rPr>
        <w:t>负债合计：</w:t>
      </w:r>
      <w:r>
        <w:rPr>
          <w:rFonts w:hint="eastAsia"/>
          <w:bCs/>
          <w:lang w:eastAsia="zh-CN"/>
        </w:rPr>
        <w:t>指企业所承担的能以货币计量，将以资产或劳务偿付的债务，偿还形式包括货币、资产或提供劳务。负债一般按偿还期长短分为流动负债和长期负债。根据会计“资产负债表”中“负债合计”的期末数填列。</w:t>
      </w:r>
    </w:p>
    <w:p w14:paraId="7FC1ECC4" w14:textId="77777777" w:rsidR="00AE7DAB" w:rsidRDefault="00A51496">
      <w:pPr>
        <w:pStyle w:val="a5"/>
        <w:spacing w:line="360" w:lineRule="auto"/>
        <w:ind w:right="232" w:firstLine="420"/>
        <w:jc w:val="both"/>
        <w:rPr>
          <w:rFonts w:ascii="黑体" w:eastAsia="黑体" w:hAnsi="黑体" w:cs="黑体"/>
          <w:b/>
          <w:lang w:eastAsia="zh-CN"/>
        </w:rPr>
      </w:pPr>
      <w:r>
        <w:rPr>
          <w:rFonts w:ascii="黑体" w:eastAsia="黑体" w:hAnsi="黑体" w:cs="黑体" w:hint="eastAsia"/>
          <w:b/>
          <w:lang w:eastAsia="zh-CN"/>
        </w:rPr>
        <w:t>21.</w:t>
      </w:r>
      <w:r>
        <w:rPr>
          <w:rFonts w:ascii="黑体" w:eastAsia="黑体" w:hAnsi="黑体" w:cs="黑体" w:hint="eastAsia"/>
          <w:b/>
          <w:lang w:eastAsia="zh-CN"/>
        </w:rPr>
        <w:t>应付账款：</w:t>
      </w:r>
      <w:r>
        <w:rPr>
          <w:rFonts w:hint="eastAsia"/>
          <w:bCs/>
          <w:lang w:eastAsia="zh-CN"/>
        </w:rPr>
        <w:t>根据会计“资产负债表”中的“应付账款”的年末贷方余额填报。</w:t>
      </w:r>
    </w:p>
    <w:p w14:paraId="4DA51F73" w14:textId="77777777" w:rsidR="00AE7DAB" w:rsidRDefault="00A51496">
      <w:pPr>
        <w:pStyle w:val="a5"/>
        <w:spacing w:line="360" w:lineRule="auto"/>
        <w:ind w:right="232" w:firstLineChars="200" w:firstLine="422"/>
        <w:jc w:val="both"/>
        <w:rPr>
          <w:bCs/>
          <w:lang w:eastAsia="zh-CN"/>
        </w:rPr>
      </w:pPr>
      <w:r>
        <w:rPr>
          <w:rFonts w:ascii="黑体" w:eastAsia="黑体" w:hAnsi="黑体" w:cs="黑体" w:hint="eastAsia"/>
          <w:b/>
          <w:lang w:eastAsia="zh-CN"/>
        </w:rPr>
        <w:t>22.</w:t>
      </w:r>
      <w:r>
        <w:rPr>
          <w:rFonts w:ascii="黑体" w:eastAsia="黑体" w:hAnsi="黑体" w:cs="黑体" w:hint="eastAsia"/>
          <w:b/>
          <w:lang w:eastAsia="zh-CN"/>
        </w:rPr>
        <w:t>所有者权益年末（年初）余额：</w:t>
      </w:r>
      <w:r>
        <w:rPr>
          <w:rFonts w:hint="eastAsia"/>
          <w:bCs/>
          <w:lang w:eastAsia="zh-CN"/>
        </w:rPr>
        <w:t>指企业投资者对企业净资产的所有权。企业净资产为企业全部资产与全部负债的差额，包括实收资本、资本公积金、盈余公积和未分配利润。本</w:t>
      </w:r>
      <w:r>
        <w:rPr>
          <w:rFonts w:hint="eastAsia"/>
          <w:bCs/>
          <w:lang w:eastAsia="zh-CN"/>
        </w:rPr>
        <w:t>指标根据会计</w:t>
      </w:r>
      <w:r>
        <w:rPr>
          <w:rFonts w:hint="eastAsia"/>
          <w:bCs/>
          <w:lang w:eastAsia="zh-CN"/>
        </w:rPr>
        <w:t>&lt;</w:t>
      </w:r>
      <w:r>
        <w:rPr>
          <w:rFonts w:hint="eastAsia"/>
          <w:bCs/>
          <w:lang w:eastAsia="zh-CN"/>
        </w:rPr>
        <w:t>资产负债表</w:t>
      </w:r>
      <w:r>
        <w:rPr>
          <w:rFonts w:hint="eastAsia"/>
          <w:bCs/>
          <w:lang w:eastAsia="zh-CN"/>
        </w:rPr>
        <w:t>&gt;</w:t>
      </w:r>
      <w:r>
        <w:rPr>
          <w:rFonts w:hint="eastAsia"/>
          <w:bCs/>
          <w:lang w:eastAsia="zh-CN"/>
        </w:rPr>
        <w:t>中“所有者权益合计”项的“年末数、年初数”分别填列。所有者权益合计数值小于“</w:t>
      </w:r>
      <w:r>
        <w:rPr>
          <w:rFonts w:hint="eastAsia"/>
          <w:bCs/>
          <w:lang w:eastAsia="zh-CN"/>
        </w:rPr>
        <w:t>0</w:t>
      </w:r>
      <w:r>
        <w:rPr>
          <w:rFonts w:hint="eastAsia"/>
          <w:bCs/>
          <w:lang w:eastAsia="zh-CN"/>
        </w:rPr>
        <w:t>”时，表示企业资不抵债。</w:t>
      </w:r>
    </w:p>
    <w:p w14:paraId="52B46F8B" w14:textId="77777777" w:rsidR="00AE7DAB" w:rsidRDefault="00A51496">
      <w:pPr>
        <w:pStyle w:val="a5"/>
        <w:spacing w:line="360" w:lineRule="auto"/>
        <w:ind w:right="232" w:firstLine="420"/>
        <w:jc w:val="both"/>
        <w:rPr>
          <w:bCs/>
          <w:lang w:eastAsia="zh-CN"/>
        </w:rPr>
      </w:pPr>
      <w:r>
        <w:rPr>
          <w:rFonts w:ascii="黑体" w:eastAsia="黑体" w:hAnsi="黑体" w:cs="黑体" w:hint="eastAsia"/>
          <w:b/>
          <w:lang w:eastAsia="zh-CN"/>
        </w:rPr>
        <w:t>23.</w:t>
      </w:r>
      <w:r>
        <w:rPr>
          <w:rFonts w:ascii="黑体" w:eastAsia="黑体" w:hAnsi="黑体" w:cs="黑体" w:hint="eastAsia"/>
          <w:b/>
          <w:lang w:eastAsia="zh-CN"/>
        </w:rPr>
        <w:t>所得税费用：</w:t>
      </w:r>
      <w:r>
        <w:rPr>
          <w:rFonts w:hint="eastAsia"/>
          <w:bCs/>
          <w:lang w:eastAsia="zh-CN"/>
        </w:rPr>
        <w:t>指企业经营利润应交纳的所得税，属于损益类科目。根据会计“利润表”中的对应指标的“本年累计数”填列。</w:t>
      </w:r>
    </w:p>
    <w:p w14:paraId="6F280F7E" w14:textId="77777777" w:rsidR="00AE7DAB" w:rsidRDefault="00A51496">
      <w:pPr>
        <w:pStyle w:val="a5"/>
        <w:spacing w:line="360" w:lineRule="auto"/>
        <w:ind w:right="232" w:firstLine="420"/>
        <w:jc w:val="both"/>
        <w:rPr>
          <w:b/>
          <w:lang w:eastAsia="zh-CN"/>
        </w:rPr>
      </w:pPr>
      <w:r>
        <w:rPr>
          <w:rFonts w:hint="eastAsia"/>
          <w:bCs/>
          <w:lang w:eastAsia="zh-CN"/>
        </w:rPr>
        <w:t>计算公式为：</w:t>
      </w:r>
      <w:r>
        <w:rPr>
          <w:rFonts w:hint="eastAsia"/>
          <w:b/>
          <w:lang w:eastAsia="zh-CN"/>
        </w:rPr>
        <w:t>所得税费用</w:t>
      </w:r>
      <w:r>
        <w:rPr>
          <w:rFonts w:hint="eastAsia"/>
          <w:b/>
          <w:lang w:eastAsia="zh-CN"/>
        </w:rPr>
        <w:t>=</w:t>
      </w:r>
      <w:r>
        <w:rPr>
          <w:rFonts w:hint="eastAsia"/>
          <w:b/>
          <w:lang w:eastAsia="zh-CN"/>
        </w:rPr>
        <w:t>应交所得税</w:t>
      </w:r>
      <w:r>
        <w:rPr>
          <w:rFonts w:hint="eastAsia"/>
          <w:b/>
          <w:lang w:eastAsia="zh-CN"/>
        </w:rPr>
        <w:t>+</w:t>
      </w:r>
      <w:r>
        <w:rPr>
          <w:rFonts w:hint="eastAsia"/>
          <w:b/>
          <w:lang w:eastAsia="zh-CN"/>
        </w:rPr>
        <w:t>递延所得税</w:t>
      </w:r>
    </w:p>
    <w:p w14:paraId="6EE75978" w14:textId="77777777" w:rsidR="00AE7DAB" w:rsidRDefault="00A51496">
      <w:pPr>
        <w:pStyle w:val="a5"/>
        <w:spacing w:line="360" w:lineRule="auto"/>
        <w:ind w:right="232" w:firstLine="420"/>
        <w:jc w:val="both"/>
        <w:rPr>
          <w:bCs/>
          <w:lang w:eastAsia="zh-CN"/>
        </w:rPr>
      </w:pPr>
      <w:r>
        <w:rPr>
          <w:rFonts w:ascii="黑体" w:eastAsia="黑体" w:hAnsi="黑体" w:cs="黑体" w:hint="eastAsia"/>
          <w:b/>
          <w:lang w:eastAsia="zh-CN"/>
        </w:rPr>
        <w:t>24.</w:t>
      </w:r>
      <w:r>
        <w:rPr>
          <w:rFonts w:ascii="黑体" w:eastAsia="黑体" w:hAnsi="黑体" w:cs="黑体" w:hint="eastAsia"/>
          <w:b/>
          <w:lang w:eastAsia="zh-CN"/>
        </w:rPr>
        <w:t>应交增值税：</w:t>
      </w:r>
      <w:r>
        <w:rPr>
          <w:rFonts w:hint="eastAsia"/>
          <w:bCs/>
          <w:lang w:eastAsia="zh-CN"/>
        </w:rPr>
        <w:t>指软件企业按税法规定</w:t>
      </w:r>
      <w:r>
        <w:rPr>
          <w:rFonts w:hint="eastAsia"/>
          <w:bCs/>
          <w:lang w:eastAsia="zh-CN"/>
        </w:rPr>
        <w:t>,</w:t>
      </w:r>
      <w:r>
        <w:rPr>
          <w:rFonts w:hint="eastAsia"/>
          <w:bCs/>
          <w:lang w:eastAsia="zh-CN"/>
        </w:rPr>
        <w:t>从事软件产品销售或软件服务等经营活动</w:t>
      </w:r>
      <w:r>
        <w:rPr>
          <w:rFonts w:hint="eastAsia"/>
          <w:bCs/>
          <w:lang w:eastAsia="zh-CN"/>
        </w:rPr>
        <w:t>,</w:t>
      </w:r>
      <w:r>
        <w:rPr>
          <w:rFonts w:hint="eastAsia"/>
          <w:bCs/>
          <w:lang w:eastAsia="zh-CN"/>
        </w:rPr>
        <w:t>在</w:t>
      </w:r>
      <w:r>
        <w:rPr>
          <w:rFonts w:hint="eastAsia"/>
          <w:bCs/>
          <w:lang w:eastAsia="zh-CN"/>
        </w:rPr>
        <w:t xml:space="preserve">  </w:t>
      </w:r>
      <w:r>
        <w:rPr>
          <w:rFonts w:hint="eastAsia"/>
          <w:bCs/>
          <w:lang w:eastAsia="zh-CN"/>
        </w:rPr>
        <w:t>本年内应交纳的增值税额。本指标根据“应上交应弥补款项表”中“本年应交数”填列。</w:t>
      </w:r>
    </w:p>
    <w:p w14:paraId="3C6044CF" w14:textId="77777777" w:rsidR="00AE7DAB" w:rsidRDefault="00A51496">
      <w:pPr>
        <w:spacing w:line="360" w:lineRule="auto"/>
        <w:ind w:left="220" w:firstLineChars="200" w:firstLine="420"/>
        <w:jc w:val="both"/>
        <w:rPr>
          <w:b/>
          <w:sz w:val="21"/>
          <w:lang w:eastAsia="zh-CN"/>
        </w:rPr>
      </w:pPr>
      <w:r>
        <w:rPr>
          <w:rFonts w:hint="eastAsia"/>
          <w:sz w:val="21"/>
          <w:szCs w:val="21"/>
          <w:lang w:eastAsia="zh-CN"/>
        </w:rPr>
        <w:t>计算公式为</w:t>
      </w:r>
      <w:r>
        <w:rPr>
          <w:rFonts w:hint="eastAsia"/>
          <w:sz w:val="21"/>
          <w:szCs w:val="21"/>
          <w:lang w:eastAsia="zh-CN"/>
        </w:rPr>
        <w:t>:</w:t>
      </w:r>
    </w:p>
    <w:p w14:paraId="543C888C" w14:textId="77777777" w:rsidR="00AE7DAB" w:rsidRDefault="00A51496">
      <w:pPr>
        <w:spacing w:line="360" w:lineRule="auto"/>
        <w:ind w:left="220" w:right="2363" w:firstLineChars="400" w:firstLine="843"/>
        <w:jc w:val="both"/>
        <w:rPr>
          <w:b/>
          <w:sz w:val="21"/>
          <w:szCs w:val="21"/>
          <w:lang w:eastAsia="zh-CN"/>
        </w:rPr>
      </w:pPr>
      <w:r>
        <w:rPr>
          <w:rFonts w:hint="eastAsia"/>
          <w:b/>
          <w:sz w:val="21"/>
          <w:szCs w:val="21"/>
          <w:lang w:eastAsia="zh-CN"/>
        </w:rPr>
        <w:t>应交增值税</w:t>
      </w:r>
      <w:r>
        <w:rPr>
          <w:rFonts w:hint="eastAsia"/>
          <w:b/>
          <w:sz w:val="21"/>
          <w:szCs w:val="21"/>
          <w:lang w:eastAsia="zh-CN"/>
        </w:rPr>
        <w:t>=</w:t>
      </w:r>
      <w:r>
        <w:rPr>
          <w:rFonts w:hint="eastAsia"/>
          <w:b/>
          <w:sz w:val="21"/>
          <w:szCs w:val="21"/>
          <w:lang w:eastAsia="zh-CN"/>
        </w:rPr>
        <w:t>销项税额</w:t>
      </w:r>
      <w:r>
        <w:rPr>
          <w:rFonts w:hint="eastAsia"/>
          <w:b/>
          <w:sz w:val="21"/>
          <w:szCs w:val="21"/>
          <w:lang w:eastAsia="zh-CN"/>
        </w:rPr>
        <w:t>-(</w:t>
      </w:r>
      <w:r>
        <w:rPr>
          <w:rFonts w:hint="eastAsia"/>
          <w:b/>
          <w:sz w:val="21"/>
          <w:szCs w:val="21"/>
          <w:lang w:eastAsia="zh-CN"/>
        </w:rPr>
        <w:t>进项税额</w:t>
      </w:r>
      <w:r>
        <w:rPr>
          <w:rFonts w:hint="eastAsia"/>
          <w:b/>
          <w:sz w:val="21"/>
          <w:szCs w:val="21"/>
          <w:lang w:eastAsia="zh-CN"/>
        </w:rPr>
        <w:t>-</w:t>
      </w:r>
      <w:r>
        <w:rPr>
          <w:rFonts w:hint="eastAsia"/>
          <w:b/>
          <w:sz w:val="21"/>
          <w:szCs w:val="21"/>
          <w:lang w:eastAsia="zh-CN"/>
        </w:rPr>
        <w:t>进项税额转出</w:t>
      </w:r>
      <w:r>
        <w:rPr>
          <w:rFonts w:hint="eastAsia"/>
          <w:b/>
          <w:sz w:val="21"/>
          <w:szCs w:val="21"/>
          <w:lang w:eastAsia="zh-CN"/>
        </w:rPr>
        <w:t>)</w:t>
      </w:r>
    </w:p>
    <w:p w14:paraId="314F4A69" w14:textId="77777777" w:rsidR="00AE7DAB" w:rsidRDefault="00A51496">
      <w:pPr>
        <w:spacing w:line="360" w:lineRule="auto"/>
        <w:ind w:firstLineChars="1000" w:firstLine="2108"/>
        <w:jc w:val="both"/>
        <w:rPr>
          <w:rFonts w:ascii="黑体"/>
          <w:b/>
          <w:sz w:val="15"/>
          <w:lang w:eastAsia="zh-CN"/>
        </w:rPr>
      </w:pPr>
      <w:r>
        <w:rPr>
          <w:rFonts w:hint="eastAsia"/>
          <w:b/>
          <w:sz w:val="21"/>
          <w:szCs w:val="21"/>
          <w:lang w:eastAsia="zh-CN"/>
        </w:rPr>
        <w:t>-</w:t>
      </w:r>
      <w:r>
        <w:rPr>
          <w:rFonts w:hint="eastAsia"/>
          <w:b/>
          <w:sz w:val="21"/>
          <w:szCs w:val="21"/>
          <w:lang w:eastAsia="zh-CN"/>
        </w:rPr>
        <w:t>出口抵减内销产品应交纳税额</w:t>
      </w:r>
      <w:r>
        <w:rPr>
          <w:rFonts w:hint="eastAsia"/>
          <w:b/>
          <w:sz w:val="21"/>
          <w:szCs w:val="21"/>
          <w:lang w:eastAsia="zh-CN"/>
        </w:rPr>
        <w:t>-</w:t>
      </w:r>
      <w:r>
        <w:rPr>
          <w:rFonts w:hint="eastAsia"/>
          <w:b/>
          <w:sz w:val="21"/>
          <w:szCs w:val="21"/>
          <w:lang w:eastAsia="zh-CN"/>
        </w:rPr>
        <w:t>减免税款</w:t>
      </w:r>
      <w:r>
        <w:rPr>
          <w:rFonts w:hint="eastAsia"/>
          <w:b/>
          <w:sz w:val="21"/>
          <w:szCs w:val="21"/>
          <w:lang w:eastAsia="zh-CN"/>
        </w:rPr>
        <w:t>+</w:t>
      </w:r>
      <w:r>
        <w:rPr>
          <w:rFonts w:hint="eastAsia"/>
          <w:b/>
          <w:sz w:val="21"/>
          <w:szCs w:val="21"/>
          <w:lang w:eastAsia="zh-CN"/>
        </w:rPr>
        <w:t>出口退税</w:t>
      </w:r>
    </w:p>
    <w:p w14:paraId="49E67908" w14:textId="77777777" w:rsidR="00AE7DAB" w:rsidRDefault="00A51496">
      <w:pPr>
        <w:pStyle w:val="a5"/>
        <w:spacing w:line="360" w:lineRule="auto"/>
        <w:ind w:right="232" w:firstLine="420"/>
        <w:jc w:val="both"/>
        <w:rPr>
          <w:bCs/>
          <w:lang w:eastAsia="zh-CN"/>
        </w:rPr>
      </w:pPr>
      <w:r>
        <w:rPr>
          <w:rFonts w:ascii="黑体" w:eastAsia="黑体" w:hAnsi="黑体" w:cs="黑体" w:hint="eastAsia"/>
          <w:b/>
          <w:lang w:eastAsia="zh-CN"/>
        </w:rPr>
        <w:t>25</w:t>
      </w:r>
      <w:r>
        <w:rPr>
          <w:rFonts w:ascii="黑体" w:eastAsia="黑体" w:hAnsi="黑体" w:cs="黑体" w:hint="eastAsia"/>
          <w:b/>
          <w:lang w:eastAsia="zh-CN"/>
        </w:rPr>
        <w:t>．享受优惠政策已退税额：</w:t>
      </w:r>
      <w:r>
        <w:rPr>
          <w:rFonts w:hint="eastAsia"/>
          <w:bCs/>
          <w:lang w:eastAsia="zh-CN"/>
        </w:rPr>
        <w:t>指软件企业根据国家有关“软件企业减免增值税、所得税”的优惠政策，自报告期初至报告期末实际收到的退还给企业或实际减免的税款。</w:t>
      </w:r>
    </w:p>
    <w:p w14:paraId="29BE0E69" w14:textId="77777777" w:rsidR="00AE7DAB" w:rsidRDefault="00A51496">
      <w:pPr>
        <w:pStyle w:val="a5"/>
        <w:spacing w:line="360" w:lineRule="auto"/>
        <w:ind w:right="232" w:firstLine="420"/>
        <w:jc w:val="both"/>
        <w:rPr>
          <w:rFonts w:ascii="黑体" w:eastAsia="黑体" w:hAnsi="黑体" w:cs="黑体"/>
          <w:b/>
          <w:lang w:eastAsia="zh-CN"/>
        </w:rPr>
      </w:pPr>
      <w:r>
        <w:rPr>
          <w:rFonts w:ascii="黑体" w:eastAsia="黑体" w:hAnsi="黑体" w:cs="黑体" w:hint="eastAsia"/>
          <w:b/>
          <w:lang w:eastAsia="zh-CN"/>
        </w:rPr>
        <w:t>以上应交所得税、增值税以及根据国家关于软件产业的优惠政策，软件企业减免的相应税款数字。根据具体企业财务账户管理的不同，可从国家财政部</w:t>
      </w:r>
      <w:r>
        <w:rPr>
          <w:rFonts w:ascii="黑体" w:eastAsia="黑体" w:hAnsi="黑体" w:cs="黑体" w:hint="eastAsia"/>
          <w:b/>
          <w:lang w:eastAsia="zh-CN"/>
        </w:rPr>
        <w:t xml:space="preserve"> 2004 </w:t>
      </w:r>
      <w:r>
        <w:rPr>
          <w:rFonts w:ascii="黑体" w:eastAsia="黑体" w:hAnsi="黑体" w:cs="黑体" w:hint="eastAsia"/>
          <w:b/>
          <w:lang w:eastAsia="zh-CN"/>
        </w:rPr>
        <w:t>年制发的会计制度“应上交应弥补款项表”或该表的明细账目取得数据。</w:t>
      </w:r>
    </w:p>
    <w:p w14:paraId="7B3B9833" w14:textId="77777777" w:rsidR="00AE7DAB" w:rsidRDefault="00A51496">
      <w:pPr>
        <w:pStyle w:val="a5"/>
        <w:spacing w:line="360" w:lineRule="auto"/>
        <w:ind w:right="232" w:firstLine="420"/>
        <w:jc w:val="both"/>
        <w:rPr>
          <w:bCs/>
          <w:lang w:eastAsia="zh-CN"/>
        </w:rPr>
      </w:pPr>
      <w:r>
        <w:rPr>
          <w:rFonts w:ascii="黑体" w:eastAsia="黑体" w:hAnsi="黑体" w:cs="黑体" w:hint="eastAsia"/>
          <w:b/>
          <w:lang w:eastAsia="zh-CN"/>
        </w:rPr>
        <w:t>2</w:t>
      </w:r>
      <w:r>
        <w:rPr>
          <w:rFonts w:ascii="黑体" w:eastAsia="黑体" w:hAnsi="黑体" w:cs="黑体" w:hint="eastAsia"/>
          <w:b/>
          <w:lang w:eastAsia="zh-CN"/>
        </w:rPr>
        <w:t>6</w:t>
      </w:r>
      <w:r>
        <w:rPr>
          <w:rFonts w:ascii="黑体" w:eastAsia="黑体" w:hAnsi="黑体" w:cs="黑体" w:hint="eastAsia"/>
          <w:b/>
          <w:lang w:eastAsia="zh-CN"/>
        </w:rPr>
        <w:t>．研发经费：</w:t>
      </w:r>
      <w:r>
        <w:rPr>
          <w:rFonts w:hint="eastAsia"/>
          <w:bCs/>
          <w:lang w:eastAsia="zh-CN"/>
        </w:rPr>
        <w:t>指软件企业在报告期内用于软件研究与开发的所有支出。不论何种经费</w:t>
      </w:r>
      <w:r>
        <w:rPr>
          <w:rFonts w:hint="eastAsia"/>
          <w:bCs/>
          <w:lang w:eastAsia="zh-CN"/>
        </w:rPr>
        <w:lastRenderedPageBreak/>
        <w:t>来源，只要实际用于软件研究与开发的经费支出都应计算在内。</w:t>
      </w:r>
    </w:p>
    <w:p w14:paraId="384AD65D" w14:textId="77777777" w:rsidR="00AE7DAB" w:rsidRDefault="00A51496">
      <w:pPr>
        <w:pStyle w:val="a5"/>
        <w:spacing w:line="360" w:lineRule="auto"/>
        <w:ind w:right="232" w:firstLine="420"/>
        <w:jc w:val="both"/>
        <w:rPr>
          <w:bCs/>
          <w:lang w:eastAsia="zh-CN"/>
        </w:rPr>
      </w:pPr>
      <w:r>
        <w:rPr>
          <w:b/>
          <w:lang w:eastAsia="zh-CN"/>
        </w:rPr>
        <w:t>2</w:t>
      </w:r>
      <w:r>
        <w:rPr>
          <w:rFonts w:hint="eastAsia"/>
          <w:b/>
          <w:lang w:eastAsia="zh-CN"/>
        </w:rPr>
        <w:t>7</w:t>
      </w:r>
      <w:r>
        <w:rPr>
          <w:b/>
          <w:lang w:eastAsia="zh-CN"/>
        </w:rPr>
        <w:t>.</w:t>
      </w:r>
      <w:r>
        <w:rPr>
          <w:rFonts w:hint="eastAsia"/>
          <w:b/>
          <w:lang w:eastAsia="zh-CN"/>
        </w:rPr>
        <w:t>投资活动现金流出总额：</w:t>
      </w:r>
      <w:r>
        <w:rPr>
          <w:rFonts w:hint="eastAsia"/>
          <w:bCs/>
          <w:lang w:eastAsia="zh-CN"/>
        </w:rPr>
        <w:t>根据会计“现金流量表”中对应指标的本年累计数填列。</w:t>
      </w:r>
    </w:p>
    <w:p w14:paraId="2A0E6EC0" w14:textId="77777777" w:rsidR="00AE7DAB" w:rsidRDefault="00A51496">
      <w:pPr>
        <w:pStyle w:val="a5"/>
        <w:spacing w:line="360" w:lineRule="auto"/>
        <w:ind w:right="232" w:firstLine="420"/>
        <w:jc w:val="both"/>
        <w:rPr>
          <w:bCs/>
          <w:lang w:eastAsia="zh-CN"/>
        </w:rPr>
      </w:pPr>
      <w:r>
        <w:rPr>
          <w:b/>
          <w:lang w:eastAsia="zh-CN"/>
        </w:rPr>
        <w:t>2</w:t>
      </w:r>
      <w:r>
        <w:rPr>
          <w:rFonts w:hint="eastAsia"/>
          <w:b/>
          <w:lang w:eastAsia="zh-CN"/>
        </w:rPr>
        <w:t>8</w:t>
      </w:r>
      <w:r>
        <w:rPr>
          <w:b/>
          <w:lang w:eastAsia="zh-CN"/>
        </w:rPr>
        <w:t>.</w:t>
      </w:r>
      <w:r>
        <w:rPr>
          <w:rFonts w:hint="eastAsia"/>
          <w:b/>
          <w:lang w:eastAsia="zh-CN"/>
        </w:rPr>
        <w:t>筹资活动现金流入总额：</w:t>
      </w:r>
      <w:r>
        <w:rPr>
          <w:rFonts w:hint="eastAsia"/>
          <w:bCs/>
          <w:lang w:eastAsia="zh-CN"/>
        </w:rPr>
        <w:t>根据会计“现金流量表”中对应指标的本年累计数填列。</w:t>
      </w:r>
    </w:p>
    <w:p w14:paraId="06BB81BD" w14:textId="77777777" w:rsidR="00AE7DAB" w:rsidRDefault="00A51496">
      <w:pPr>
        <w:pStyle w:val="a5"/>
        <w:spacing w:line="360" w:lineRule="auto"/>
        <w:ind w:right="232" w:firstLine="420"/>
        <w:jc w:val="both"/>
        <w:rPr>
          <w:bCs/>
          <w:lang w:eastAsia="zh-CN"/>
        </w:rPr>
      </w:pPr>
      <w:r>
        <w:rPr>
          <w:rFonts w:ascii="黑体" w:eastAsia="黑体" w:hAnsi="黑体" w:cs="黑体" w:hint="eastAsia"/>
          <w:b/>
          <w:lang w:eastAsia="zh-CN"/>
        </w:rPr>
        <w:t>29</w:t>
      </w:r>
      <w:r>
        <w:rPr>
          <w:rFonts w:ascii="黑体" w:eastAsia="黑体" w:hAnsi="黑体" w:cs="黑体" w:hint="eastAsia"/>
          <w:b/>
          <w:lang w:eastAsia="zh-CN"/>
        </w:rPr>
        <w:t>．固定资产投资额：</w:t>
      </w:r>
      <w:r>
        <w:rPr>
          <w:rFonts w:hint="eastAsia"/>
          <w:bCs/>
          <w:lang w:eastAsia="zh-CN"/>
        </w:rPr>
        <w:t>指企业从本年</w:t>
      </w:r>
      <w:r>
        <w:rPr>
          <w:rFonts w:hint="eastAsia"/>
          <w:bCs/>
          <w:lang w:eastAsia="zh-CN"/>
        </w:rPr>
        <w:t>1</w:t>
      </w:r>
      <w:r>
        <w:rPr>
          <w:rFonts w:hint="eastAsia"/>
          <w:bCs/>
          <w:lang w:eastAsia="zh-CN"/>
        </w:rPr>
        <w:t>月</w:t>
      </w:r>
      <w:r>
        <w:rPr>
          <w:rFonts w:hint="eastAsia"/>
          <w:bCs/>
          <w:lang w:eastAsia="zh-CN"/>
        </w:rPr>
        <w:t>1</w:t>
      </w:r>
      <w:r>
        <w:rPr>
          <w:rFonts w:hint="eastAsia"/>
          <w:bCs/>
          <w:lang w:eastAsia="zh-CN"/>
        </w:rPr>
        <w:t>日起至本年最后一天止完成的会计上可计入固定资产的全部投资额。</w:t>
      </w:r>
    </w:p>
    <w:p w14:paraId="626CD5CC" w14:textId="77777777" w:rsidR="00AE7DAB" w:rsidRDefault="00A51496">
      <w:pPr>
        <w:pStyle w:val="a5"/>
        <w:spacing w:line="360" w:lineRule="auto"/>
        <w:ind w:right="232" w:firstLineChars="200" w:firstLine="422"/>
        <w:jc w:val="both"/>
        <w:rPr>
          <w:bCs/>
          <w:lang w:eastAsia="zh-CN"/>
        </w:rPr>
      </w:pPr>
      <w:r>
        <w:rPr>
          <w:rFonts w:ascii="黑体" w:eastAsia="黑体" w:hAnsi="黑体" w:cs="黑体" w:hint="eastAsia"/>
          <w:b/>
          <w:lang w:eastAsia="zh-CN"/>
        </w:rPr>
        <w:t>3</w:t>
      </w:r>
      <w:r>
        <w:rPr>
          <w:rFonts w:ascii="黑体" w:eastAsia="黑体" w:hAnsi="黑体" w:cs="黑体" w:hint="eastAsia"/>
          <w:b/>
          <w:lang w:eastAsia="zh-CN"/>
        </w:rPr>
        <w:t>0</w:t>
      </w:r>
      <w:r>
        <w:rPr>
          <w:rFonts w:ascii="黑体" w:eastAsia="黑体" w:hAnsi="黑体" w:cs="黑体" w:hint="eastAsia"/>
          <w:b/>
          <w:lang w:eastAsia="zh-CN"/>
        </w:rPr>
        <w:t>．固定资产原价：</w:t>
      </w:r>
      <w:r>
        <w:rPr>
          <w:rFonts w:hint="eastAsia"/>
          <w:bCs/>
          <w:lang w:eastAsia="zh-CN"/>
        </w:rPr>
        <w:t>指固定资产的成本，包括企业在购置、自行建造、安装、改建、扩建、技术改造某项固定资产时所支出的全部支出总额。根据</w:t>
      </w:r>
      <w:r>
        <w:rPr>
          <w:rFonts w:hint="eastAsia"/>
          <w:bCs/>
          <w:lang w:eastAsia="zh-CN"/>
        </w:rPr>
        <w:t>会计“资产负债表”中“固定资</w:t>
      </w:r>
      <w:r>
        <w:rPr>
          <w:rFonts w:hint="eastAsia"/>
          <w:bCs/>
          <w:lang w:eastAsia="zh-CN"/>
        </w:rPr>
        <w:t xml:space="preserve">   </w:t>
      </w:r>
      <w:r>
        <w:rPr>
          <w:rFonts w:hint="eastAsia"/>
          <w:bCs/>
          <w:lang w:eastAsia="zh-CN"/>
        </w:rPr>
        <w:t>产原价”项目的期末数填列。</w:t>
      </w:r>
    </w:p>
    <w:p w14:paraId="0452DE69" w14:textId="77777777" w:rsidR="00AE7DAB" w:rsidRDefault="00A51496">
      <w:pPr>
        <w:pStyle w:val="a5"/>
        <w:spacing w:line="360" w:lineRule="auto"/>
        <w:ind w:right="232" w:firstLineChars="200" w:firstLine="422"/>
        <w:jc w:val="both"/>
        <w:rPr>
          <w:rFonts w:ascii="黑体" w:eastAsia="黑体" w:hAnsi="黑体" w:cs="黑体"/>
          <w:b/>
          <w:lang w:eastAsia="zh-CN"/>
        </w:rPr>
      </w:pPr>
      <w:r>
        <w:rPr>
          <w:rFonts w:ascii="黑体" w:eastAsia="黑体" w:hAnsi="黑体" w:cs="黑体" w:hint="eastAsia"/>
          <w:b/>
          <w:lang w:eastAsia="zh-CN"/>
        </w:rPr>
        <w:t>3</w:t>
      </w:r>
      <w:r>
        <w:rPr>
          <w:rFonts w:ascii="黑体" w:eastAsia="黑体" w:hAnsi="黑体" w:cs="黑体" w:hint="eastAsia"/>
          <w:b/>
          <w:lang w:eastAsia="zh-CN"/>
        </w:rPr>
        <w:t>1</w:t>
      </w:r>
      <w:r>
        <w:rPr>
          <w:rFonts w:ascii="黑体" w:eastAsia="黑体" w:hAnsi="黑体" w:cs="黑体" w:hint="eastAsia"/>
          <w:b/>
          <w:lang w:eastAsia="zh-CN"/>
        </w:rPr>
        <w:t>.</w:t>
      </w:r>
      <w:r>
        <w:rPr>
          <w:rFonts w:ascii="黑体" w:eastAsia="黑体" w:hAnsi="黑体" w:cs="黑体" w:hint="eastAsia"/>
          <w:b/>
          <w:lang w:eastAsia="zh-CN"/>
        </w:rPr>
        <w:t>累计折旧：</w:t>
      </w:r>
      <w:r>
        <w:rPr>
          <w:rFonts w:hint="eastAsia"/>
          <w:bCs/>
          <w:lang w:eastAsia="zh-CN"/>
        </w:rPr>
        <w:t>指企业在报告期末提取的历年固定资产折旧累计数。</w:t>
      </w:r>
    </w:p>
    <w:p w14:paraId="7A2B19D0" w14:textId="77777777" w:rsidR="00AE7DAB" w:rsidRDefault="00A51496">
      <w:pPr>
        <w:pStyle w:val="a5"/>
        <w:spacing w:line="360" w:lineRule="auto"/>
        <w:ind w:right="232" w:firstLineChars="200" w:firstLine="422"/>
        <w:jc w:val="both"/>
        <w:rPr>
          <w:bCs/>
          <w:lang w:eastAsia="zh-CN"/>
        </w:rPr>
      </w:pPr>
      <w:r>
        <w:rPr>
          <w:rFonts w:ascii="黑体" w:eastAsia="黑体" w:hAnsi="黑体" w:cs="黑体" w:hint="eastAsia"/>
          <w:b/>
          <w:lang w:eastAsia="zh-CN"/>
        </w:rPr>
        <w:t>3</w:t>
      </w:r>
      <w:r>
        <w:rPr>
          <w:rFonts w:ascii="黑体" w:eastAsia="黑体" w:hAnsi="黑体" w:cs="黑体" w:hint="eastAsia"/>
          <w:b/>
          <w:lang w:eastAsia="zh-CN"/>
        </w:rPr>
        <w:t>2</w:t>
      </w:r>
      <w:r>
        <w:rPr>
          <w:rFonts w:ascii="黑体" w:eastAsia="黑体" w:hAnsi="黑体" w:cs="黑体" w:hint="eastAsia"/>
          <w:b/>
          <w:lang w:eastAsia="zh-CN"/>
        </w:rPr>
        <w:t>.</w:t>
      </w:r>
      <w:r>
        <w:rPr>
          <w:rFonts w:ascii="黑体" w:eastAsia="黑体" w:hAnsi="黑体" w:cs="黑体" w:hint="eastAsia"/>
          <w:b/>
          <w:lang w:eastAsia="zh-CN"/>
        </w:rPr>
        <w:t>本年折旧：</w:t>
      </w:r>
      <w:r>
        <w:rPr>
          <w:rFonts w:hint="eastAsia"/>
          <w:bCs/>
          <w:lang w:eastAsia="zh-CN"/>
        </w:rPr>
        <w:t>指企业在报告期内计提的固定资产折旧合计数。</w:t>
      </w:r>
      <w:r>
        <w:rPr>
          <w:rFonts w:hint="eastAsia"/>
          <w:bCs/>
          <w:lang w:eastAsia="zh-CN"/>
        </w:rPr>
        <w:t xml:space="preserve"> </w:t>
      </w:r>
    </w:p>
    <w:p w14:paraId="628A3F31" w14:textId="77777777" w:rsidR="00AE7DAB" w:rsidRDefault="00A51496">
      <w:pPr>
        <w:pStyle w:val="a5"/>
        <w:spacing w:line="360" w:lineRule="auto"/>
        <w:ind w:right="232" w:firstLineChars="200" w:firstLine="422"/>
        <w:jc w:val="both"/>
        <w:rPr>
          <w:bCs/>
          <w:lang w:eastAsia="zh-CN"/>
        </w:rPr>
      </w:pPr>
      <w:r>
        <w:rPr>
          <w:rFonts w:ascii="黑体" w:eastAsia="黑体" w:hAnsi="黑体" w:cs="黑体" w:hint="eastAsia"/>
          <w:b/>
          <w:lang w:eastAsia="zh-CN"/>
        </w:rPr>
        <w:t>3</w:t>
      </w:r>
      <w:r>
        <w:rPr>
          <w:rFonts w:ascii="黑体" w:eastAsia="黑体" w:hAnsi="黑体" w:cs="黑体" w:hint="eastAsia"/>
          <w:b/>
          <w:lang w:eastAsia="zh-CN"/>
        </w:rPr>
        <w:t>3</w:t>
      </w:r>
      <w:r>
        <w:rPr>
          <w:rFonts w:ascii="黑体" w:eastAsia="黑体" w:hAnsi="黑体" w:cs="黑体" w:hint="eastAsia"/>
          <w:b/>
          <w:lang w:eastAsia="zh-CN"/>
        </w:rPr>
        <w:t>.</w:t>
      </w:r>
      <w:r>
        <w:rPr>
          <w:rFonts w:ascii="黑体" w:eastAsia="黑体" w:hAnsi="黑体" w:cs="黑体" w:hint="eastAsia"/>
          <w:b/>
          <w:lang w:eastAsia="zh-CN"/>
        </w:rPr>
        <w:t>本年应付职工薪酬：</w:t>
      </w:r>
      <w:r>
        <w:rPr>
          <w:rFonts w:hint="eastAsia"/>
          <w:bCs/>
          <w:lang w:eastAsia="zh-CN"/>
        </w:rPr>
        <w:t>指企业本年因职工提供服务而支付或放弃的所有对价。包括职工工资、奖金、津贴和补贴，职工福利费，医疗保险费、养老保险费、失业保险费、工伤保险费和生育保险费等社会保险费，住房公积金，工会经费和职工教育经费，非货币性福利，因解除与职工的劳动关系给予的补偿，其他与获得职工提供的服务相关的支出。</w:t>
      </w:r>
    </w:p>
    <w:p w14:paraId="6CA713BD" w14:textId="77777777" w:rsidR="00AE7DAB" w:rsidRDefault="00A51496">
      <w:pPr>
        <w:spacing w:line="360" w:lineRule="auto"/>
        <w:ind w:firstLineChars="200" w:firstLine="402"/>
        <w:rPr>
          <w:rFonts w:ascii="黑体" w:eastAsia="黑体" w:hAnsi="黑体" w:cs="黑体"/>
          <w:b/>
          <w:bCs/>
          <w:sz w:val="21"/>
          <w:szCs w:val="21"/>
          <w:lang w:eastAsia="zh-CN"/>
        </w:rPr>
      </w:pPr>
      <w:r>
        <w:rPr>
          <w:rFonts w:ascii="黑体" w:eastAsia="黑体" w:hAnsi="黑体" w:cs="黑体" w:hint="eastAsia"/>
          <w:b/>
          <w:bCs/>
          <w:w w:val="95"/>
          <w:sz w:val="21"/>
          <w:szCs w:val="21"/>
          <w:lang w:eastAsia="zh-CN"/>
        </w:rPr>
        <w:t>反映企业业务情况方面的指标</w:t>
      </w:r>
    </w:p>
    <w:p w14:paraId="60AD2ACD" w14:textId="77777777" w:rsidR="00AE7DAB" w:rsidRDefault="00A51496">
      <w:pPr>
        <w:pStyle w:val="a5"/>
        <w:spacing w:before="46" w:line="408" w:lineRule="auto"/>
        <w:ind w:left="104" w:right="196" w:firstLine="422"/>
        <w:jc w:val="both"/>
        <w:rPr>
          <w:lang w:eastAsia="zh-CN"/>
        </w:rPr>
      </w:pPr>
      <w:r>
        <w:rPr>
          <w:rFonts w:ascii="黑体" w:eastAsia="黑体" w:hint="eastAsia"/>
          <w:b/>
          <w:spacing w:val="3"/>
          <w:w w:val="95"/>
          <w:lang w:eastAsia="zh-CN"/>
        </w:rPr>
        <w:t>1</w:t>
      </w:r>
      <w:r>
        <w:rPr>
          <w:rFonts w:ascii="黑体" w:eastAsia="黑体" w:hint="eastAsia"/>
          <w:b/>
          <w:spacing w:val="3"/>
          <w:w w:val="95"/>
          <w:lang w:eastAsia="zh-CN"/>
        </w:rPr>
        <w:t>．软件业务收入：</w:t>
      </w:r>
      <w:r>
        <w:rPr>
          <w:lang w:eastAsia="zh-CN"/>
        </w:rPr>
        <w:t>指</w:t>
      </w:r>
      <w:r>
        <w:rPr>
          <w:rFonts w:hint="eastAsia"/>
          <w:lang w:eastAsia="zh-CN"/>
        </w:rPr>
        <w:t>企业在</w:t>
      </w:r>
      <w:r>
        <w:rPr>
          <w:lang w:eastAsia="zh-CN"/>
        </w:rPr>
        <w:t>报告期</w:t>
      </w:r>
      <w:r>
        <w:rPr>
          <w:rFonts w:hint="eastAsia"/>
          <w:lang w:eastAsia="zh-CN"/>
        </w:rPr>
        <w:t>从事软件产品、信息技术服务、信息安全、嵌入式系统软件四项业务收入的合计。</w:t>
      </w:r>
    </w:p>
    <w:p w14:paraId="6E4FDF19" w14:textId="77777777" w:rsidR="00AE7DAB" w:rsidRDefault="00A51496">
      <w:pPr>
        <w:pStyle w:val="a5"/>
        <w:spacing w:before="120" w:line="410" w:lineRule="auto"/>
        <w:ind w:left="104" w:right="196" w:firstLine="420"/>
        <w:jc w:val="both"/>
        <w:rPr>
          <w:lang w:eastAsia="zh-CN"/>
        </w:rPr>
      </w:pPr>
      <w:r>
        <w:rPr>
          <w:rFonts w:ascii="黑体" w:eastAsia="黑体" w:hint="eastAsia"/>
          <w:b/>
          <w:spacing w:val="3"/>
          <w:w w:val="95"/>
          <w:lang w:eastAsia="zh-CN"/>
        </w:rPr>
        <w:t>2</w:t>
      </w:r>
      <w:r>
        <w:rPr>
          <w:rFonts w:ascii="黑体" w:eastAsia="黑体" w:hint="eastAsia"/>
          <w:b/>
          <w:spacing w:val="3"/>
          <w:w w:val="95"/>
          <w:lang w:eastAsia="zh-CN"/>
        </w:rPr>
        <w:t>．软件产品收入：</w:t>
      </w:r>
      <w:r>
        <w:rPr>
          <w:lang w:eastAsia="zh-CN"/>
        </w:rPr>
        <w:t>一是指企业在报告期从事开发研制销售软件产品所获得的收入，包括外购二次开发的</w:t>
      </w:r>
      <w:r>
        <w:rPr>
          <w:lang w:eastAsia="zh-CN"/>
        </w:rPr>
        <w:t>软件产品，但二次开发的增加值必须超过购进价的</w:t>
      </w:r>
      <w:r>
        <w:rPr>
          <w:rFonts w:hint="eastAsia"/>
          <w:lang w:eastAsia="zh-CN"/>
        </w:rPr>
        <w:t>30%</w:t>
      </w:r>
      <w:r>
        <w:rPr>
          <w:lang w:eastAsia="zh-CN"/>
        </w:rPr>
        <w:t>；二是指系统集成中单独开据发票的软件收入；三是指软件企业承担其他硬件厂商委托开发研制的，但不需向硬件产品中镶嵌灌入</w:t>
      </w:r>
      <w:r>
        <w:rPr>
          <w:lang w:eastAsia="zh-CN"/>
        </w:rPr>
        <w:t>,</w:t>
      </w:r>
      <w:r>
        <w:rPr>
          <w:lang w:eastAsia="zh-CN"/>
        </w:rPr>
        <w:t>其嵌入式软件收入按照合同金额计算。</w:t>
      </w:r>
    </w:p>
    <w:p w14:paraId="092EC01D" w14:textId="77777777" w:rsidR="00AE7DAB" w:rsidRDefault="00A51496">
      <w:pPr>
        <w:spacing w:line="360" w:lineRule="auto"/>
        <w:ind w:firstLineChars="200" w:firstLine="422"/>
        <w:rPr>
          <w:rFonts w:ascii="黑体"/>
          <w:b/>
          <w:sz w:val="15"/>
          <w:lang w:eastAsia="zh-CN"/>
        </w:rPr>
      </w:pPr>
      <w:r>
        <w:rPr>
          <w:rFonts w:ascii="黑体" w:eastAsia="黑体" w:hAnsi="黑体" w:cs="黑体" w:hint="eastAsia"/>
          <w:b/>
          <w:bCs/>
          <w:sz w:val="21"/>
          <w:szCs w:val="21"/>
          <w:lang w:eastAsia="zh-CN"/>
        </w:rPr>
        <w:t>本项指标数据（</w:t>
      </w:r>
      <w:r>
        <w:rPr>
          <w:rFonts w:ascii="黑体" w:eastAsia="黑体" w:hAnsi="黑体" w:cs="黑体" w:hint="eastAsia"/>
          <w:b/>
          <w:bCs/>
          <w:sz w:val="21"/>
          <w:szCs w:val="21"/>
          <w:lang w:eastAsia="zh-CN"/>
        </w:rPr>
        <w:t>A1</w:t>
      </w:r>
      <w:r>
        <w:rPr>
          <w:rFonts w:ascii="黑体" w:eastAsia="黑体" w:hAnsi="黑体" w:cs="黑体" w:hint="eastAsia"/>
          <w:b/>
          <w:bCs/>
          <w:sz w:val="21"/>
          <w:szCs w:val="21"/>
          <w:lang w:eastAsia="zh-CN"/>
        </w:rPr>
        <w:t>）应同“软件业务收入分类表”</w:t>
      </w:r>
      <w:r>
        <w:rPr>
          <w:rFonts w:ascii="黑体" w:eastAsia="黑体" w:hAnsi="黑体" w:cs="黑体" w:hint="eastAsia"/>
          <w:b/>
          <w:bCs/>
          <w:sz w:val="21"/>
          <w:szCs w:val="21"/>
          <w:lang w:eastAsia="zh-CN"/>
        </w:rPr>
        <w:tab/>
      </w:r>
      <w:r>
        <w:rPr>
          <w:rFonts w:ascii="黑体" w:eastAsia="黑体" w:hAnsi="黑体" w:cs="黑体" w:hint="eastAsia"/>
          <w:b/>
          <w:bCs/>
          <w:w w:val="95"/>
          <w:sz w:val="21"/>
          <w:szCs w:val="21"/>
          <w:lang w:eastAsia="zh-CN"/>
        </w:rPr>
        <w:t>中</w:t>
      </w:r>
      <w:r>
        <w:rPr>
          <w:rFonts w:ascii="黑体" w:eastAsia="黑体" w:hAnsi="黑体" w:cs="黑体" w:hint="eastAsia"/>
          <w:b/>
          <w:bCs/>
          <w:spacing w:val="-5"/>
          <w:w w:val="95"/>
          <w:sz w:val="21"/>
          <w:szCs w:val="21"/>
          <w:lang w:eastAsia="zh-CN"/>
        </w:rPr>
        <w:t>的</w:t>
      </w:r>
      <w:r>
        <w:rPr>
          <w:rFonts w:ascii="黑体" w:eastAsia="黑体" w:hAnsi="黑体" w:cs="黑体" w:hint="eastAsia"/>
          <w:b/>
          <w:bCs/>
          <w:w w:val="95"/>
          <w:sz w:val="21"/>
          <w:szCs w:val="21"/>
          <w:lang w:eastAsia="zh-CN"/>
        </w:rPr>
        <w:t>“</w:t>
      </w:r>
      <w:r>
        <w:rPr>
          <w:rFonts w:ascii="黑体" w:eastAsia="黑体" w:hAnsi="黑体" w:cs="黑体" w:hint="eastAsia"/>
          <w:b/>
          <w:bCs/>
          <w:w w:val="95"/>
          <w:sz w:val="21"/>
          <w:szCs w:val="21"/>
          <w:lang w:eastAsia="zh-CN"/>
        </w:rPr>
        <w:t>E101000000</w:t>
      </w:r>
      <w:r>
        <w:rPr>
          <w:rFonts w:ascii="黑体" w:eastAsia="黑体" w:hAnsi="黑体" w:cs="黑体" w:hint="eastAsia"/>
          <w:b/>
          <w:bCs/>
          <w:w w:val="95"/>
          <w:sz w:val="21"/>
          <w:szCs w:val="21"/>
          <w:lang w:eastAsia="zh-CN"/>
        </w:rPr>
        <w:t>”项数据一致。</w:t>
      </w:r>
    </w:p>
    <w:p w14:paraId="618CE017" w14:textId="77777777" w:rsidR="00AE7DAB" w:rsidRDefault="00A51496">
      <w:pPr>
        <w:pStyle w:val="a5"/>
        <w:spacing w:line="360" w:lineRule="auto"/>
        <w:ind w:right="198" w:firstLineChars="200" w:firstLine="408"/>
        <w:jc w:val="both"/>
        <w:rPr>
          <w:lang w:eastAsia="zh-CN"/>
        </w:rPr>
      </w:pPr>
      <w:r>
        <w:rPr>
          <w:rFonts w:ascii="黑体" w:eastAsia="黑体" w:hint="eastAsia"/>
          <w:b/>
          <w:spacing w:val="3"/>
          <w:w w:val="95"/>
          <w:lang w:eastAsia="zh-CN"/>
        </w:rPr>
        <w:t>3</w:t>
      </w:r>
      <w:r>
        <w:rPr>
          <w:rFonts w:ascii="黑体" w:eastAsia="黑体" w:hint="eastAsia"/>
          <w:b/>
          <w:spacing w:val="3"/>
          <w:w w:val="95"/>
          <w:lang w:eastAsia="zh-CN"/>
        </w:rPr>
        <w:t>．信息技术服务收入：</w:t>
      </w:r>
      <w:r>
        <w:rPr>
          <w:rFonts w:hint="eastAsia"/>
          <w:lang w:eastAsia="zh-CN"/>
        </w:rPr>
        <w:t>指企业在报告期根据用户需求，提供信息技术咨询设计服务、信</w:t>
      </w:r>
      <w:r>
        <w:rPr>
          <w:rFonts w:hint="eastAsia"/>
          <w:lang w:eastAsia="zh-CN"/>
        </w:rPr>
        <w:t xml:space="preserve">  </w:t>
      </w:r>
      <w:r>
        <w:rPr>
          <w:rFonts w:hint="eastAsia"/>
          <w:lang w:eastAsia="zh-CN"/>
        </w:rPr>
        <w:t>息系统集成实施服务、运行维护服务、数据服务、云服务、平台运营服务、电子商务平台技术服务和集成电路设计服务所获的收入。</w:t>
      </w:r>
    </w:p>
    <w:p w14:paraId="747DBE19" w14:textId="77777777" w:rsidR="00AE7DAB" w:rsidRDefault="00A51496">
      <w:pPr>
        <w:tabs>
          <w:tab w:val="left" w:pos="5676"/>
        </w:tabs>
        <w:spacing w:line="420" w:lineRule="auto"/>
        <w:ind w:firstLineChars="200" w:firstLine="422"/>
        <w:rPr>
          <w:rFonts w:ascii="黑体" w:eastAsia="黑体" w:hAnsi="黑体" w:cs="黑体"/>
          <w:b/>
          <w:bCs/>
          <w:sz w:val="21"/>
          <w:szCs w:val="21"/>
          <w:lang w:eastAsia="zh-CN"/>
        </w:rPr>
      </w:pPr>
      <w:r>
        <w:rPr>
          <w:rFonts w:ascii="黑体" w:eastAsia="黑体" w:hAnsi="黑体" w:cs="黑体" w:hint="eastAsia"/>
          <w:b/>
          <w:bCs/>
          <w:sz w:val="21"/>
          <w:szCs w:val="21"/>
          <w:lang w:eastAsia="zh-CN"/>
        </w:rPr>
        <w:t>本项指标数据（</w:t>
      </w:r>
      <w:r>
        <w:rPr>
          <w:rFonts w:ascii="黑体" w:eastAsia="黑体" w:hAnsi="黑体" w:cs="黑体" w:hint="eastAsia"/>
          <w:b/>
          <w:bCs/>
          <w:sz w:val="21"/>
          <w:szCs w:val="21"/>
          <w:lang w:eastAsia="zh-CN"/>
        </w:rPr>
        <w:t>A2</w:t>
      </w:r>
      <w:r>
        <w:rPr>
          <w:rFonts w:ascii="黑体" w:eastAsia="黑体" w:hAnsi="黑体" w:cs="黑体" w:hint="eastAsia"/>
          <w:b/>
          <w:bCs/>
          <w:sz w:val="21"/>
          <w:szCs w:val="21"/>
          <w:lang w:eastAsia="zh-CN"/>
        </w:rPr>
        <w:t>）</w:t>
      </w:r>
      <w:r>
        <w:rPr>
          <w:rFonts w:ascii="黑体" w:eastAsia="黑体" w:hAnsi="黑体" w:cs="黑体" w:hint="eastAsia"/>
          <w:b/>
          <w:bCs/>
          <w:sz w:val="21"/>
          <w:szCs w:val="21"/>
          <w:lang w:eastAsia="zh-CN"/>
        </w:rPr>
        <w:t>应同“软件业务收入分类表”</w:t>
      </w:r>
      <w:r>
        <w:rPr>
          <w:rFonts w:ascii="黑体" w:eastAsia="黑体" w:hAnsi="黑体" w:cs="黑体" w:hint="eastAsia"/>
          <w:b/>
          <w:bCs/>
          <w:sz w:val="21"/>
          <w:szCs w:val="21"/>
          <w:lang w:eastAsia="zh-CN"/>
        </w:rPr>
        <w:tab/>
      </w:r>
      <w:r>
        <w:rPr>
          <w:rFonts w:ascii="黑体" w:eastAsia="黑体" w:hAnsi="黑体" w:cs="黑体" w:hint="eastAsia"/>
          <w:b/>
          <w:bCs/>
          <w:sz w:val="21"/>
          <w:szCs w:val="21"/>
          <w:lang w:eastAsia="zh-CN"/>
        </w:rPr>
        <w:t>中的“</w:t>
      </w:r>
      <w:r>
        <w:rPr>
          <w:rFonts w:ascii="黑体" w:eastAsia="黑体" w:hAnsi="黑体" w:cs="黑体" w:hint="eastAsia"/>
          <w:b/>
          <w:bCs/>
          <w:sz w:val="21"/>
          <w:szCs w:val="21"/>
          <w:lang w:eastAsia="zh-CN"/>
        </w:rPr>
        <w:t>E201000000</w:t>
      </w:r>
      <w:r>
        <w:rPr>
          <w:rFonts w:ascii="黑体" w:eastAsia="黑体" w:hAnsi="黑体" w:cs="黑体" w:hint="eastAsia"/>
          <w:b/>
          <w:bCs/>
          <w:sz w:val="21"/>
          <w:szCs w:val="21"/>
          <w:lang w:eastAsia="zh-CN"/>
        </w:rPr>
        <w:t>”项数据一致。</w:t>
      </w:r>
    </w:p>
    <w:p w14:paraId="16F2CCEE" w14:textId="77777777" w:rsidR="00AE7DAB" w:rsidRDefault="00A51496">
      <w:pPr>
        <w:tabs>
          <w:tab w:val="left" w:pos="5676"/>
        </w:tabs>
        <w:spacing w:line="420" w:lineRule="auto"/>
        <w:ind w:firstLineChars="200" w:firstLine="402"/>
        <w:rPr>
          <w:lang w:eastAsia="zh-CN"/>
        </w:rPr>
      </w:pPr>
      <w:r>
        <w:rPr>
          <w:rFonts w:ascii="黑体" w:eastAsia="黑体" w:hAnsi="黑体" w:hint="eastAsia"/>
          <w:b/>
          <w:w w:val="95"/>
          <w:sz w:val="21"/>
          <w:lang w:eastAsia="zh-CN"/>
        </w:rPr>
        <w:t>其中集成电路设计收入：</w:t>
      </w:r>
      <w:r>
        <w:rPr>
          <w:sz w:val="21"/>
          <w:lang w:eastAsia="zh-CN"/>
        </w:rPr>
        <w:t>指企业在报告期从事集成电路研发设计的收入。</w:t>
      </w:r>
      <w:r>
        <w:rPr>
          <w:lang w:eastAsia="zh-CN"/>
        </w:rPr>
        <w:t>包括：</w:t>
      </w:r>
    </w:p>
    <w:p w14:paraId="7BAC8612" w14:textId="77777777" w:rsidR="00AE7DAB" w:rsidRDefault="00A51496">
      <w:pPr>
        <w:tabs>
          <w:tab w:val="left" w:pos="5676"/>
        </w:tabs>
        <w:spacing w:line="420" w:lineRule="auto"/>
        <w:ind w:firstLineChars="200" w:firstLine="420"/>
        <w:rPr>
          <w:sz w:val="21"/>
          <w:szCs w:val="21"/>
          <w:lang w:eastAsia="zh-CN"/>
        </w:rPr>
      </w:pPr>
      <w:r>
        <w:rPr>
          <w:sz w:val="21"/>
          <w:szCs w:val="21"/>
          <w:lang w:eastAsia="zh-CN"/>
        </w:rPr>
        <w:t>（</w:t>
      </w:r>
      <w:r>
        <w:rPr>
          <w:sz w:val="21"/>
          <w:szCs w:val="21"/>
          <w:lang w:eastAsia="zh-CN"/>
        </w:rPr>
        <w:t>1</w:t>
      </w:r>
      <w:r>
        <w:rPr>
          <w:sz w:val="21"/>
          <w:szCs w:val="21"/>
          <w:lang w:eastAsia="zh-CN"/>
        </w:rPr>
        <w:t>）主要从事集成电路设计的企业，将</w:t>
      </w:r>
      <w:r>
        <w:rPr>
          <w:sz w:val="21"/>
          <w:szCs w:val="21"/>
          <w:lang w:eastAsia="zh-CN"/>
        </w:rPr>
        <w:t>IC</w:t>
      </w:r>
      <w:r>
        <w:rPr>
          <w:sz w:val="21"/>
          <w:szCs w:val="21"/>
          <w:lang w:eastAsia="zh-CN"/>
        </w:rPr>
        <w:t>设计企业的主营业务收入计作</w:t>
      </w:r>
      <w:r>
        <w:rPr>
          <w:sz w:val="21"/>
          <w:szCs w:val="21"/>
          <w:lang w:eastAsia="zh-CN"/>
        </w:rPr>
        <w:t>IC</w:t>
      </w:r>
      <w:r>
        <w:rPr>
          <w:sz w:val="21"/>
          <w:szCs w:val="21"/>
          <w:lang w:eastAsia="zh-CN"/>
        </w:rPr>
        <w:t>设计收入。</w:t>
      </w:r>
    </w:p>
    <w:p w14:paraId="24A068E9" w14:textId="77777777" w:rsidR="00AE7DAB" w:rsidRDefault="00A51496">
      <w:pPr>
        <w:pStyle w:val="a5"/>
        <w:spacing w:line="360" w:lineRule="auto"/>
        <w:ind w:firstLineChars="200" w:firstLine="420"/>
        <w:rPr>
          <w:lang w:eastAsia="zh-CN"/>
        </w:rPr>
      </w:pPr>
      <w:r>
        <w:rPr>
          <w:lang w:eastAsia="zh-CN"/>
        </w:rPr>
        <w:t>（</w:t>
      </w:r>
      <w:r>
        <w:rPr>
          <w:lang w:eastAsia="zh-CN"/>
        </w:rPr>
        <w:t>2</w:t>
      </w:r>
      <w:r>
        <w:rPr>
          <w:lang w:eastAsia="zh-CN"/>
        </w:rPr>
        <w:t>）集成电路设计、测试收入占主营业务</w:t>
      </w:r>
      <w:r>
        <w:rPr>
          <w:lang w:eastAsia="zh-CN"/>
        </w:rPr>
        <w:t>60%</w:t>
      </w:r>
      <w:r>
        <w:rPr>
          <w:lang w:eastAsia="zh-CN"/>
        </w:rPr>
        <w:t>以上的企业，其</w:t>
      </w:r>
      <w:r>
        <w:rPr>
          <w:lang w:eastAsia="zh-CN"/>
        </w:rPr>
        <w:t>IC</w:t>
      </w:r>
      <w:r>
        <w:rPr>
          <w:lang w:eastAsia="zh-CN"/>
        </w:rPr>
        <w:t>设计收入根据以下公式进行计算。</w:t>
      </w:r>
    </w:p>
    <w:p w14:paraId="38E57C99" w14:textId="77777777" w:rsidR="00AE7DAB" w:rsidRDefault="00A51496">
      <w:pPr>
        <w:spacing w:line="360" w:lineRule="auto"/>
        <w:ind w:firstLineChars="200" w:firstLine="420"/>
        <w:rPr>
          <w:b/>
          <w:bCs/>
          <w:sz w:val="21"/>
          <w:szCs w:val="21"/>
          <w:lang w:eastAsia="zh-CN"/>
        </w:rPr>
      </w:pPr>
      <w:r>
        <w:rPr>
          <w:rFonts w:hint="eastAsia"/>
          <w:sz w:val="21"/>
          <w:szCs w:val="21"/>
          <w:lang w:eastAsia="zh-CN"/>
        </w:rPr>
        <w:t>计算公式为：</w:t>
      </w:r>
      <w:r>
        <w:rPr>
          <w:rFonts w:hint="eastAsia"/>
          <w:b/>
          <w:bCs/>
          <w:sz w:val="21"/>
          <w:szCs w:val="21"/>
          <w:lang w:eastAsia="zh-CN"/>
        </w:rPr>
        <w:t>IC</w:t>
      </w:r>
      <w:r>
        <w:rPr>
          <w:rFonts w:hint="eastAsia"/>
          <w:b/>
          <w:bCs/>
          <w:sz w:val="21"/>
          <w:szCs w:val="21"/>
          <w:lang w:eastAsia="zh-CN"/>
        </w:rPr>
        <w:t>设计收入</w:t>
      </w:r>
      <w:r>
        <w:rPr>
          <w:rFonts w:hint="eastAsia"/>
          <w:b/>
          <w:bCs/>
          <w:sz w:val="21"/>
          <w:szCs w:val="21"/>
          <w:lang w:eastAsia="zh-CN"/>
        </w:rPr>
        <w:t>=</w:t>
      </w:r>
      <w:r>
        <w:rPr>
          <w:rFonts w:hint="eastAsia"/>
          <w:b/>
          <w:bCs/>
          <w:sz w:val="21"/>
          <w:szCs w:val="21"/>
          <w:lang w:eastAsia="zh-CN"/>
        </w:rPr>
        <w:t>芯片销售收入</w:t>
      </w:r>
      <w:r>
        <w:rPr>
          <w:rFonts w:hint="eastAsia"/>
          <w:b/>
          <w:bCs/>
          <w:sz w:val="21"/>
          <w:szCs w:val="21"/>
          <w:lang w:eastAsia="zh-CN"/>
        </w:rPr>
        <w:t>-</w:t>
      </w:r>
      <w:r>
        <w:rPr>
          <w:rFonts w:hint="eastAsia"/>
          <w:b/>
          <w:bCs/>
          <w:sz w:val="21"/>
          <w:szCs w:val="21"/>
          <w:lang w:eastAsia="zh-CN"/>
        </w:rPr>
        <w:t>制造（加工）成本</w:t>
      </w:r>
      <w:r>
        <w:rPr>
          <w:rFonts w:hint="eastAsia"/>
          <w:b/>
          <w:bCs/>
          <w:sz w:val="21"/>
          <w:szCs w:val="21"/>
          <w:lang w:eastAsia="zh-CN"/>
        </w:rPr>
        <w:t>-</w:t>
      </w:r>
      <w:r>
        <w:rPr>
          <w:rFonts w:hint="eastAsia"/>
          <w:b/>
          <w:bCs/>
          <w:sz w:val="21"/>
          <w:szCs w:val="21"/>
          <w:lang w:eastAsia="zh-CN"/>
        </w:rPr>
        <w:t>期间费用</w:t>
      </w:r>
    </w:p>
    <w:p w14:paraId="56E9DE22" w14:textId="77777777" w:rsidR="00AE7DAB" w:rsidRDefault="00A51496">
      <w:pPr>
        <w:pStyle w:val="a5"/>
        <w:spacing w:line="360" w:lineRule="auto"/>
        <w:ind w:firstLineChars="200" w:firstLine="422"/>
        <w:jc w:val="both"/>
        <w:rPr>
          <w:lang w:eastAsia="zh-CN"/>
        </w:rPr>
      </w:pPr>
      <w:r>
        <w:rPr>
          <w:rFonts w:ascii="黑体" w:eastAsia="黑体" w:hint="eastAsia"/>
          <w:b/>
          <w:lang w:eastAsia="zh-CN"/>
        </w:rPr>
        <w:t>4</w:t>
      </w:r>
      <w:r>
        <w:rPr>
          <w:rFonts w:ascii="黑体" w:eastAsia="黑体" w:hint="eastAsia"/>
          <w:b/>
          <w:lang w:eastAsia="zh-CN"/>
        </w:rPr>
        <w:t>．信息安全收入：</w:t>
      </w:r>
      <w:r>
        <w:rPr>
          <w:lang w:eastAsia="zh-CN"/>
        </w:rPr>
        <w:t>指企业在报告期</w:t>
      </w:r>
      <w:r>
        <w:rPr>
          <w:rFonts w:hint="eastAsia"/>
          <w:lang w:eastAsia="zh-CN"/>
        </w:rPr>
        <w:t>从事信息安全产品、云计算安全产品、工控安全产品、</w:t>
      </w:r>
      <w:r>
        <w:rPr>
          <w:rFonts w:hint="eastAsia"/>
          <w:lang w:eastAsia="zh-CN"/>
        </w:rPr>
        <w:lastRenderedPageBreak/>
        <w:t>移动安全、云端安全、安全咨询、安全集成实施、安全运维、安全培训等软件研发或服务所获得的收入</w:t>
      </w:r>
      <w:r>
        <w:rPr>
          <w:lang w:eastAsia="zh-CN"/>
        </w:rPr>
        <w:t>。</w:t>
      </w:r>
    </w:p>
    <w:p w14:paraId="64FBB569" w14:textId="77777777" w:rsidR="00AE7DAB" w:rsidRDefault="00A51496">
      <w:pPr>
        <w:tabs>
          <w:tab w:val="left" w:pos="5676"/>
        </w:tabs>
        <w:spacing w:line="420" w:lineRule="auto"/>
        <w:ind w:firstLineChars="200" w:firstLine="422"/>
        <w:rPr>
          <w:rFonts w:ascii="黑体" w:eastAsia="黑体" w:hAnsi="黑体" w:cs="黑体"/>
          <w:b/>
          <w:bCs/>
          <w:sz w:val="21"/>
          <w:szCs w:val="21"/>
          <w:lang w:eastAsia="zh-CN"/>
        </w:rPr>
      </w:pPr>
      <w:r>
        <w:rPr>
          <w:rFonts w:ascii="黑体" w:eastAsia="黑体" w:hAnsi="黑体" w:cs="黑体" w:hint="eastAsia"/>
          <w:b/>
          <w:bCs/>
          <w:sz w:val="21"/>
          <w:szCs w:val="21"/>
          <w:lang w:eastAsia="zh-CN"/>
        </w:rPr>
        <w:t>本项指标数据（</w:t>
      </w:r>
      <w:r>
        <w:rPr>
          <w:rFonts w:ascii="黑体" w:eastAsia="黑体" w:hAnsi="黑体" w:cs="黑体" w:hint="eastAsia"/>
          <w:b/>
          <w:bCs/>
          <w:sz w:val="21"/>
          <w:szCs w:val="21"/>
          <w:lang w:eastAsia="zh-CN"/>
        </w:rPr>
        <w:t>A3</w:t>
      </w:r>
      <w:r>
        <w:rPr>
          <w:rFonts w:ascii="黑体" w:eastAsia="黑体" w:hAnsi="黑体" w:cs="黑体" w:hint="eastAsia"/>
          <w:b/>
          <w:bCs/>
          <w:sz w:val="21"/>
          <w:szCs w:val="21"/>
          <w:lang w:eastAsia="zh-CN"/>
        </w:rPr>
        <w:t>）应同“软件业务收入分类表”</w:t>
      </w:r>
      <w:r>
        <w:rPr>
          <w:rFonts w:ascii="黑体" w:eastAsia="黑体" w:hAnsi="黑体" w:cs="黑体" w:hint="eastAsia"/>
          <w:b/>
          <w:bCs/>
          <w:sz w:val="21"/>
          <w:szCs w:val="21"/>
          <w:lang w:eastAsia="zh-CN"/>
        </w:rPr>
        <w:tab/>
      </w:r>
      <w:r>
        <w:rPr>
          <w:rFonts w:ascii="黑体" w:eastAsia="黑体" w:hAnsi="黑体" w:cs="黑体" w:hint="eastAsia"/>
          <w:b/>
          <w:bCs/>
          <w:sz w:val="21"/>
          <w:szCs w:val="21"/>
          <w:lang w:eastAsia="zh-CN"/>
        </w:rPr>
        <w:t>中的“</w:t>
      </w:r>
      <w:r>
        <w:rPr>
          <w:rFonts w:ascii="黑体" w:eastAsia="黑体" w:hAnsi="黑体" w:cs="黑体" w:hint="eastAsia"/>
          <w:b/>
          <w:bCs/>
          <w:sz w:val="21"/>
          <w:szCs w:val="21"/>
          <w:lang w:eastAsia="zh-CN"/>
        </w:rPr>
        <w:t>E301000000</w:t>
      </w:r>
      <w:r>
        <w:rPr>
          <w:rFonts w:ascii="黑体" w:eastAsia="黑体" w:hAnsi="黑体" w:cs="黑体" w:hint="eastAsia"/>
          <w:b/>
          <w:bCs/>
          <w:sz w:val="21"/>
          <w:szCs w:val="21"/>
          <w:lang w:eastAsia="zh-CN"/>
        </w:rPr>
        <w:t>”项数据一致。</w:t>
      </w:r>
    </w:p>
    <w:p w14:paraId="276B6F0A" w14:textId="77777777" w:rsidR="00AE7DAB" w:rsidRDefault="00A51496">
      <w:pPr>
        <w:tabs>
          <w:tab w:val="left" w:pos="5676"/>
        </w:tabs>
        <w:spacing w:line="420" w:lineRule="auto"/>
        <w:ind w:firstLineChars="200" w:firstLine="402"/>
        <w:jc w:val="both"/>
        <w:rPr>
          <w:sz w:val="21"/>
          <w:szCs w:val="21"/>
          <w:lang w:eastAsia="zh-CN"/>
        </w:rPr>
      </w:pPr>
      <w:r>
        <w:rPr>
          <w:rFonts w:ascii="黑体" w:eastAsia="黑体" w:hint="eastAsia"/>
          <w:b/>
          <w:w w:val="95"/>
          <w:sz w:val="21"/>
          <w:szCs w:val="21"/>
          <w:lang w:eastAsia="zh-CN"/>
        </w:rPr>
        <w:t>5</w:t>
      </w:r>
      <w:r>
        <w:rPr>
          <w:rFonts w:ascii="黑体" w:eastAsia="黑体" w:hint="eastAsia"/>
          <w:b/>
          <w:sz w:val="21"/>
          <w:szCs w:val="21"/>
          <w:lang w:eastAsia="zh-CN"/>
        </w:rPr>
        <w:t>．嵌入式系统软件收入：</w:t>
      </w:r>
      <w:r>
        <w:rPr>
          <w:sz w:val="21"/>
          <w:szCs w:val="21"/>
          <w:lang w:eastAsia="zh-CN"/>
        </w:rPr>
        <w:t>指企业在</w:t>
      </w:r>
      <w:r>
        <w:rPr>
          <w:rFonts w:hint="eastAsia"/>
          <w:sz w:val="21"/>
          <w:szCs w:val="21"/>
          <w:lang w:eastAsia="zh-CN"/>
        </w:rPr>
        <w:t>报告期完成的自主研制并镶嵌固化到本企业生产的硬件产品中的嵌入式系统软件（含二次开发后增加值超过购进价</w:t>
      </w:r>
      <w:r>
        <w:rPr>
          <w:rFonts w:hint="eastAsia"/>
          <w:sz w:val="21"/>
          <w:szCs w:val="21"/>
          <w:lang w:eastAsia="zh-CN"/>
        </w:rPr>
        <w:t>50%</w:t>
      </w:r>
      <w:r>
        <w:rPr>
          <w:rFonts w:hint="eastAsia"/>
          <w:sz w:val="21"/>
          <w:szCs w:val="21"/>
          <w:lang w:eastAsia="zh-CN"/>
        </w:rPr>
        <w:t>的嵌入式系统软件）。</w:t>
      </w:r>
    </w:p>
    <w:p w14:paraId="5F8F89B4" w14:textId="77777777" w:rsidR="00AE7DAB" w:rsidRDefault="00A51496">
      <w:pPr>
        <w:pStyle w:val="a5"/>
        <w:spacing w:line="360" w:lineRule="auto"/>
        <w:ind w:firstLineChars="200" w:firstLine="402"/>
        <w:jc w:val="both"/>
        <w:rPr>
          <w:lang w:eastAsia="zh-CN"/>
        </w:rPr>
      </w:pPr>
      <w:r>
        <w:rPr>
          <w:rFonts w:ascii="黑体" w:eastAsia="黑体" w:hint="eastAsia"/>
          <w:b/>
          <w:w w:val="95"/>
          <w:lang w:eastAsia="zh-CN"/>
        </w:rPr>
        <w:t>6</w:t>
      </w:r>
      <w:r>
        <w:rPr>
          <w:rFonts w:ascii="黑体" w:eastAsia="黑体" w:hint="eastAsia"/>
          <w:b/>
          <w:w w:val="95"/>
          <w:lang w:eastAsia="zh-CN"/>
        </w:rPr>
        <w:t>．软件外包服务收入：</w:t>
      </w:r>
      <w:r>
        <w:rPr>
          <w:lang w:eastAsia="zh-CN"/>
        </w:rPr>
        <w:t>指企业在报告期承担发包方（国内或国外）的分包业务，如委托</w:t>
      </w:r>
      <w:r>
        <w:rPr>
          <w:lang w:eastAsia="zh-CN"/>
        </w:rPr>
        <w:t xml:space="preserve">   </w:t>
      </w:r>
      <w:r>
        <w:rPr>
          <w:lang w:eastAsia="zh-CN"/>
        </w:rPr>
        <w:t>开发软件、软件测试、业务流程设计、安</w:t>
      </w:r>
      <w:r>
        <w:rPr>
          <w:lang w:eastAsia="zh-CN"/>
        </w:rPr>
        <w:t>装、维护、数据加工等。用外汇结算的外包收入，应换算成人民币价值计算。</w:t>
      </w:r>
    </w:p>
    <w:p w14:paraId="20A2ABA3" w14:textId="77777777" w:rsidR="00AE7DAB" w:rsidRDefault="00A51496">
      <w:pPr>
        <w:pStyle w:val="a5"/>
        <w:spacing w:line="360" w:lineRule="auto"/>
        <w:ind w:firstLineChars="200" w:firstLine="422"/>
        <w:jc w:val="both"/>
        <w:rPr>
          <w:sz w:val="24"/>
          <w:lang w:eastAsia="zh-CN"/>
        </w:rPr>
      </w:pPr>
      <w:r>
        <w:rPr>
          <w:b/>
          <w:lang w:eastAsia="zh-CN"/>
        </w:rPr>
        <w:t>外包</w:t>
      </w:r>
      <w:r>
        <w:rPr>
          <w:lang w:eastAsia="zh-CN"/>
        </w:rPr>
        <w:t>根据供应商的地理分布状况划分为两种类型：</w:t>
      </w:r>
      <w:r>
        <w:rPr>
          <w:b/>
          <w:lang w:eastAsia="zh-CN"/>
        </w:rPr>
        <w:t>境内外包和离岸外包</w:t>
      </w:r>
      <w:r>
        <w:rPr>
          <w:lang w:eastAsia="zh-CN"/>
        </w:rPr>
        <w:t>。境内外包是指外包商与其外包供应商来自同一个国家。离岸外包则指外包商与其供应商来自不同国家，外包工作跨国完成。</w:t>
      </w:r>
    </w:p>
    <w:p w14:paraId="1B9F5F9D" w14:textId="77777777" w:rsidR="00AE7DAB" w:rsidRDefault="00A51496">
      <w:pPr>
        <w:pStyle w:val="a5"/>
        <w:spacing w:line="360" w:lineRule="auto"/>
        <w:ind w:firstLineChars="200" w:firstLine="402"/>
        <w:jc w:val="both"/>
        <w:rPr>
          <w:bCs/>
          <w:lang w:eastAsia="zh-CN"/>
        </w:rPr>
      </w:pPr>
      <w:r>
        <w:rPr>
          <w:rFonts w:ascii="黑体" w:eastAsia="黑体" w:hint="eastAsia"/>
          <w:b/>
          <w:w w:val="95"/>
          <w:lang w:eastAsia="zh-CN"/>
        </w:rPr>
        <w:t>7</w:t>
      </w:r>
      <w:r>
        <w:rPr>
          <w:rFonts w:ascii="黑体" w:eastAsia="黑体" w:hint="eastAsia"/>
          <w:b/>
          <w:w w:val="95"/>
          <w:lang w:eastAsia="zh-CN"/>
        </w:rPr>
        <w:t>．软件业务出口合计：</w:t>
      </w:r>
      <w:r>
        <w:rPr>
          <w:rFonts w:hint="eastAsia"/>
          <w:bCs/>
          <w:lang w:eastAsia="zh-CN"/>
        </w:rPr>
        <w:t>指企业在报告期完成的软件产品、信息技术服务、信息安全、嵌入式系统软件四项业务出口额的合计数。（“万美元”计算）。</w:t>
      </w:r>
    </w:p>
    <w:p w14:paraId="4C23C3E1" w14:textId="77777777" w:rsidR="00AE7DAB" w:rsidRDefault="00A51496">
      <w:pPr>
        <w:pStyle w:val="a5"/>
        <w:spacing w:line="360" w:lineRule="auto"/>
        <w:ind w:firstLineChars="200" w:firstLine="402"/>
        <w:jc w:val="both"/>
        <w:rPr>
          <w:bCs/>
          <w:lang w:eastAsia="zh-CN"/>
        </w:rPr>
      </w:pPr>
      <w:r>
        <w:rPr>
          <w:rFonts w:ascii="黑体" w:eastAsia="黑体" w:hint="eastAsia"/>
          <w:b/>
          <w:w w:val="95"/>
          <w:lang w:eastAsia="zh-CN"/>
        </w:rPr>
        <w:t>8</w:t>
      </w:r>
      <w:r>
        <w:rPr>
          <w:rFonts w:ascii="黑体" w:eastAsia="黑体" w:hint="eastAsia"/>
          <w:b/>
          <w:w w:val="95"/>
          <w:lang w:eastAsia="zh-CN"/>
        </w:rPr>
        <w:t>．软件外包服务出口：</w:t>
      </w:r>
      <w:r>
        <w:rPr>
          <w:rFonts w:hint="eastAsia"/>
          <w:bCs/>
          <w:lang w:eastAsia="zh-CN"/>
        </w:rPr>
        <w:t>指在软件外包服务收入中出口到国际市场（即离岸外包）或在我国境内但由于外包商与其外包供应商来自不同的国家的企业间以外汇结算的收入（以“万美元”计算）。</w:t>
      </w:r>
    </w:p>
    <w:p w14:paraId="131E7146" w14:textId="77777777" w:rsidR="00AE7DAB" w:rsidRDefault="00A51496">
      <w:pPr>
        <w:pStyle w:val="a5"/>
        <w:spacing w:line="360" w:lineRule="auto"/>
        <w:ind w:firstLineChars="200" w:firstLine="402"/>
        <w:jc w:val="both"/>
        <w:rPr>
          <w:bCs/>
          <w:lang w:eastAsia="zh-CN"/>
        </w:rPr>
      </w:pPr>
      <w:r>
        <w:rPr>
          <w:rFonts w:ascii="黑体" w:eastAsia="黑体" w:hint="eastAsia"/>
          <w:b/>
          <w:w w:val="95"/>
          <w:lang w:eastAsia="zh-CN"/>
        </w:rPr>
        <w:t>9.</w:t>
      </w:r>
      <w:r>
        <w:rPr>
          <w:rFonts w:ascii="黑体" w:eastAsia="黑体" w:hint="eastAsia"/>
          <w:b/>
          <w:w w:val="95"/>
          <w:lang w:eastAsia="zh-CN"/>
        </w:rPr>
        <w:t>嵌入式系统软件出口：</w:t>
      </w:r>
      <w:r>
        <w:rPr>
          <w:rFonts w:hint="eastAsia"/>
          <w:bCs/>
          <w:lang w:eastAsia="zh-CN"/>
        </w:rPr>
        <w:t>指报告期出口到国外的嵌入式系统软件，含嵌入在硬件中，随硬件产品一起出口和承担国外硬件厂商需求而研发的独立嵌入式系统软件产品（以“万美元”计算）。</w:t>
      </w:r>
    </w:p>
    <w:p w14:paraId="11EC3870" w14:textId="77777777" w:rsidR="00AE7DAB" w:rsidRDefault="00A51496">
      <w:pPr>
        <w:pStyle w:val="a5"/>
        <w:spacing w:line="360" w:lineRule="auto"/>
        <w:ind w:firstLineChars="200" w:firstLine="402"/>
        <w:jc w:val="both"/>
        <w:rPr>
          <w:bCs/>
          <w:lang w:eastAsia="zh-CN"/>
        </w:rPr>
      </w:pPr>
      <w:r>
        <w:rPr>
          <w:rFonts w:ascii="黑体" w:eastAsia="黑体"/>
          <w:b/>
          <w:w w:val="95"/>
          <w:lang w:eastAsia="zh-CN"/>
        </w:rPr>
        <w:t>1</w:t>
      </w:r>
      <w:r>
        <w:rPr>
          <w:rFonts w:ascii="黑体" w:eastAsia="黑体" w:hint="eastAsia"/>
          <w:b/>
          <w:w w:val="95"/>
          <w:lang w:eastAsia="zh-CN"/>
        </w:rPr>
        <w:t>0</w:t>
      </w:r>
      <w:r>
        <w:rPr>
          <w:rFonts w:ascii="黑体" w:eastAsia="黑体"/>
          <w:b/>
          <w:w w:val="95"/>
          <w:lang w:eastAsia="zh-CN"/>
        </w:rPr>
        <w:t>.</w:t>
      </w:r>
      <w:r>
        <w:rPr>
          <w:rFonts w:ascii="黑体" w:eastAsia="黑体" w:hint="eastAsia"/>
          <w:b/>
          <w:w w:val="95"/>
          <w:lang w:eastAsia="zh-CN"/>
        </w:rPr>
        <w:t>国外软件产品代理业务收入：</w:t>
      </w:r>
      <w:r>
        <w:rPr>
          <w:rFonts w:hint="eastAsia"/>
          <w:bCs/>
          <w:lang w:eastAsia="zh-CN"/>
        </w:rPr>
        <w:t>指企业在报告期代理销售国外软件产品获得的收入。</w:t>
      </w:r>
    </w:p>
    <w:p w14:paraId="2E3DE865" w14:textId="77777777" w:rsidR="00AE7DAB" w:rsidRDefault="00A51496">
      <w:pPr>
        <w:pStyle w:val="a5"/>
        <w:spacing w:line="360" w:lineRule="auto"/>
        <w:ind w:firstLineChars="200" w:firstLine="402"/>
        <w:jc w:val="both"/>
        <w:rPr>
          <w:bCs/>
          <w:lang w:eastAsia="zh-CN"/>
        </w:rPr>
      </w:pPr>
      <w:r>
        <w:rPr>
          <w:rFonts w:ascii="黑体" w:eastAsia="黑体"/>
          <w:b/>
          <w:w w:val="95"/>
          <w:lang w:eastAsia="zh-CN"/>
        </w:rPr>
        <w:t>1</w:t>
      </w:r>
      <w:r>
        <w:rPr>
          <w:rFonts w:ascii="黑体" w:eastAsia="黑体" w:hint="eastAsia"/>
          <w:b/>
          <w:w w:val="95"/>
          <w:lang w:eastAsia="zh-CN"/>
        </w:rPr>
        <w:t>1</w:t>
      </w:r>
      <w:r>
        <w:rPr>
          <w:rFonts w:ascii="黑体" w:eastAsia="黑体"/>
          <w:b/>
          <w:w w:val="95"/>
          <w:lang w:eastAsia="zh-CN"/>
        </w:rPr>
        <w:t>.</w:t>
      </w:r>
      <w:r>
        <w:rPr>
          <w:rFonts w:ascii="黑体" w:eastAsia="黑体" w:hint="eastAsia"/>
          <w:b/>
          <w:w w:val="95"/>
          <w:lang w:eastAsia="zh-CN"/>
        </w:rPr>
        <w:t>国内软件产品代理业务收入：</w:t>
      </w:r>
      <w:r>
        <w:rPr>
          <w:rFonts w:hint="eastAsia"/>
          <w:bCs/>
          <w:lang w:eastAsia="zh-CN"/>
        </w:rPr>
        <w:t>指企业在报告期代理销售国内软件产品获得的收入。</w:t>
      </w:r>
    </w:p>
    <w:p w14:paraId="18093E04" w14:textId="77777777" w:rsidR="00AE7DAB" w:rsidRDefault="00A51496">
      <w:pPr>
        <w:spacing w:line="400" w:lineRule="exact"/>
        <w:ind w:firstLineChars="200" w:firstLine="421"/>
        <w:rPr>
          <w:bCs/>
          <w:sz w:val="21"/>
          <w:szCs w:val="21"/>
          <w:lang w:eastAsia="zh-CN"/>
        </w:rPr>
      </w:pPr>
      <w:r>
        <w:rPr>
          <w:rFonts w:ascii="黑体" w:eastAsia="黑体" w:hint="eastAsia"/>
          <w:b/>
          <w:w w:val="95"/>
          <w:lang w:eastAsia="zh-CN"/>
        </w:rPr>
        <w:t>12</w:t>
      </w:r>
      <w:r>
        <w:rPr>
          <w:rFonts w:ascii="黑体" w:eastAsia="黑体" w:hint="eastAsia"/>
          <w:b/>
          <w:w w:val="95"/>
          <w:lang w:eastAsia="zh-CN"/>
        </w:rPr>
        <w:t>．从业人员期末人数：</w:t>
      </w:r>
      <w:r>
        <w:rPr>
          <w:rFonts w:hint="eastAsia"/>
          <w:bCs/>
          <w:sz w:val="21"/>
          <w:szCs w:val="21"/>
          <w:lang w:eastAsia="zh-CN"/>
        </w:rPr>
        <w:t>指报告期</w:t>
      </w:r>
      <w:r>
        <w:rPr>
          <w:rFonts w:hint="eastAsia"/>
          <w:bCs/>
          <w:sz w:val="21"/>
          <w:szCs w:val="21"/>
          <w:lang w:eastAsia="zh-CN"/>
        </w:rPr>
        <w:t>末最后一日在本单位工作，并取得工资或其他形式劳动报酬的人员数。该指标为时点指标，不包括最后一日当天及以前已经与单位解除劳动合同关系的人员，是在岗职工、劳务派遣人员及其他从业人员之和。从业人员不包括：</w:t>
      </w:r>
    </w:p>
    <w:p w14:paraId="359CD255" w14:textId="77777777" w:rsidR="00AE7DAB" w:rsidRDefault="00A51496">
      <w:pPr>
        <w:spacing w:line="400" w:lineRule="exact"/>
        <w:ind w:firstLineChars="200" w:firstLine="420"/>
        <w:rPr>
          <w:bCs/>
          <w:sz w:val="21"/>
          <w:szCs w:val="21"/>
          <w:lang w:eastAsia="zh-CN"/>
        </w:rPr>
      </w:pPr>
      <w:r>
        <w:rPr>
          <w:rFonts w:hint="eastAsia"/>
          <w:bCs/>
          <w:sz w:val="21"/>
          <w:szCs w:val="21"/>
          <w:lang w:eastAsia="zh-CN"/>
        </w:rPr>
        <w:t>（</w:t>
      </w:r>
      <w:r>
        <w:rPr>
          <w:rFonts w:hint="eastAsia"/>
          <w:bCs/>
          <w:sz w:val="21"/>
          <w:szCs w:val="21"/>
          <w:lang w:eastAsia="zh-CN"/>
        </w:rPr>
        <w:t>1</w:t>
      </w:r>
      <w:r>
        <w:rPr>
          <w:rFonts w:hint="eastAsia"/>
          <w:bCs/>
          <w:sz w:val="21"/>
          <w:szCs w:val="21"/>
          <w:lang w:eastAsia="zh-CN"/>
        </w:rPr>
        <w:t>）离开本单位仍保留劳动关系，并定期领取生活费的人员；</w:t>
      </w:r>
    </w:p>
    <w:p w14:paraId="5C3DC72A" w14:textId="77777777" w:rsidR="00AE7DAB" w:rsidRDefault="00A51496">
      <w:pPr>
        <w:spacing w:line="400" w:lineRule="exact"/>
        <w:ind w:firstLineChars="200" w:firstLine="420"/>
        <w:rPr>
          <w:bCs/>
          <w:sz w:val="21"/>
          <w:szCs w:val="21"/>
          <w:lang w:eastAsia="zh-CN"/>
        </w:rPr>
      </w:pPr>
      <w:r>
        <w:rPr>
          <w:rFonts w:hint="eastAsia"/>
          <w:bCs/>
          <w:sz w:val="21"/>
          <w:szCs w:val="21"/>
          <w:lang w:eastAsia="zh-CN"/>
        </w:rPr>
        <w:t>（</w:t>
      </w:r>
      <w:r>
        <w:rPr>
          <w:rFonts w:hint="eastAsia"/>
          <w:bCs/>
          <w:sz w:val="21"/>
          <w:szCs w:val="21"/>
          <w:lang w:eastAsia="zh-CN"/>
        </w:rPr>
        <w:t>2</w:t>
      </w:r>
      <w:r>
        <w:rPr>
          <w:rFonts w:hint="eastAsia"/>
          <w:bCs/>
          <w:sz w:val="21"/>
          <w:szCs w:val="21"/>
          <w:lang w:eastAsia="zh-CN"/>
        </w:rPr>
        <w:t>）在本单位实习的各类在校学生；</w:t>
      </w:r>
      <w:r>
        <w:rPr>
          <w:rFonts w:hint="eastAsia"/>
          <w:bCs/>
          <w:sz w:val="21"/>
          <w:szCs w:val="21"/>
          <w:lang w:eastAsia="zh-CN"/>
        </w:rPr>
        <w:t xml:space="preserve"> </w:t>
      </w:r>
    </w:p>
    <w:p w14:paraId="490E909E" w14:textId="77777777" w:rsidR="00AE7DAB" w:rsidRDefault="00A51496">
      <w:pPr>
        <w:pStyle w:val="a5"/>
        <w:spacing w:line="400" w:lineRule="exact"/>
        <w:ind w:firstLineChars="200" w:firstLine="420"/>
        <w:jc w:val="both"/>
        <w:rPr>
          <w:bCs/>
          <w:lang w:eastAsia="zh-CN"/>
        </w:rPr>
      </w:pPr>
      <w:r>
        <w:rPr>
          <w:rFonts w:hint="eastAsia"/>
          <w:bCs/>
          <w:lang w:eastAsia="zh-CN"/>
        </w:rPr>
        <w:t>（</w:t>
      </w:r>
      <w:r>
        <w:rPr>
          <w:rFonts w:hint="eastAsia"/>
          <w:bCs/>
          <w:lang w:eastAsia="zh-CN"/>
        </w:rPr>
        <w:t>3</w:t>
      </w:r>
      <w:r>
        <w:rPr>
          <w:rFonts w:hint="eastAsia"/>
          <w:bCs/>
          <w:lang w:eastAsia="zh-CN"/>
        </w:rPr>
        <w:t>）本单位因劳务外包而使用的人员。</w:t>
      </w:r>
    </w:p>
    <w:p w14:paraId="4ECEC8A0" w14:textId="77777777" w:rsidR="00AE7DAB" w:rsidRDefault="00A51496">
      <w:pPr>
        <w:pStyle w:val="a5"/>
        <w:spacing w:line="360" w:lineRule="auto"/>
        <w:ind w:firstLineChars="200" w:firstLine="402"/>
        <w:jc w:val="both"/>
        <w:rPr>
          <w:bCs/>
          <w:lang w:eastAsia="zh-CN"/>
        </w:rPr>
      </w:pPr>
      <w:r>
        <w:rPr>
          <w:rFonts w:ascii="黑体" w:eastAsia="黑体" w:hint="eastAsia"/>
          <w:b/>
          <w:w w:val="95"/>
          <w:lang w:eastAsia="zh-CN"/>
        </w:rPr>
        <w:t>13</w:t>
      </w:r>
      <w:r>
        <w:rPr>
          <w:rFonts w:ascii="黑体" w:eastAsia="黑体" w:hint="eastAsia"/>
          <w:b/>
          <w:w w:val="95"/>
          <w:lang w:eastAsia="zh-CN"/>
        </w:rPr>
        <w:t>．软件研发人员：</w:t>
      </w:r>
      <w:r>
        <w:rPr>
          <w:rFonts w:hint="eastAsia"/>
          <w:bCs/>
          <w:lang w:eastAsia="zh-CN"/>
        </w:rPr>
        <w:t>指在企业中设立的软件开发、研制机构中，从事软件研发工作的工程技术人员。</w:t>
      </w:r>
    </w:p>
    <w:p w14:paraId="6DF38A0C" w14:textId="77777777" w:rsidR="00AE7DAB" w:rsidRDefault="00A51496">
      <w:pPr>
        <w:pStyle w:val="a5"/>
        <w:spacing w:line="360" w:lineRule="auto"/>
        <w:ind w:firstLineChars="200" w:firstLine="402"/>
        <w:jc w:val="both"/>
        <w:rPr>
          <w:bCs/>
          <w:lang w:eastAsia="zh-CN"/>
        </w:rPr>
      </w:pPr>
      <w:r>
        <w:rPr>
          <w:rFonts w:ascii="黑体" w:eastAsia="黑体" w:hint="eastAsia"/>
          <w:b/>
          <w:w w:val="95"/>
          <w:lang w:eastAsia="zh-CN"/>
        </w:rPr>
        <w:t>14</w:t>
      </w:r>
      <w:r>
        <w:rPr>
          <w:rFonts w:ascii="黑体" w:eastAsia="黑体" w:hint="eastAsia"/>
          <w:b/>
          <w:w w:val="95"/>
          <w:lang w:eastAsia="zh-CN"/>
        </w:rPr>
        <w:t>．其他软件技术人员：</w:t>
      </w:r>
      <w:r>
        <w:rPr>
          <w:rFonts w:hint="eastAsia"/>
          <w:bCs/>
          <w:lang w:eastAsia="zh-CN"/>
        </w:rPr>
        <w:t>指软件企业中除软件研发人员外，其他从事软件开发辅助性工作、软件运维等与软件和信息技术服务相关工作的技术人员。</w:t>
      </w:r>
    </w:p>
    <w:p w14:paraId="3303EC17" w14:textId="77777777" w:rsidR="00AE7DAB" w:rsidRDefault="00A51496">
      <w:pPr>
        <w:pStyle w:val="a5"/>
        <w:spacing w:line="360" w:lineRule="auto"/>
        <w:ind w:firstLineChars="200" w:firstLine="402"/>
        <w:jc w:val="both"/>
        <w:rPr>
          <w:bCs/>
          <w:lang w:eastAsia="zh-CN"/>
        </w:rPr>
      </w:pPr>
      <w:r>
        <w:rPr>
          <w:rFonts w:ascii="黑体" w:eastAsia="黑体" w:hint="eastAsia"/>
          <w:b/>
          <w:w w:val="95"/>
          <w:lang w:eastAsia="zh-CN"/>
        </w:rPr>
        <w:t>15</w:t>
      </w:r>
      <w:r>
        <w:rPr>
          <w:rFonts w:ascii="黑体" w:eastAsia="黑体" w:hint="eastAsia"/>
          <w:b/>
          <w:w w:val="95"/>
          <w:lang w:eastAsia="zh-CN"/>
        </w:rPr>
        <w:t>．硕士及以上：</w:t>
      </w:r>
      <w:r>
        <w:rPr>
          <w:rFonts w:hint="eastAsia"/>
          <w:bCs/>
          <w:lang w:eastAsia="zh-CN"/>
        </w:rPr>
        <w:t>指具有硕士研究生及以上学历的工作人员。</w:t>
      </w:r>
    </w:p>
    <w:p w14:paraId="38850067" w14:textId="77777777" w:rsidR="00AE7DAB" w:rsidRDefault="00A51496">
      <w:pPr>
        <w:pStyle w:val="a5"/>
        <w:spacing w:line="360" w:lineRule="auto"/>
        <w:ind w:firstLineChars="200" w:firstLine="402"/>
        <w:jc w:val="both"/>
        <w:rPr>
          <w:bCs/>
          <w:lang w:eastAsia="zh-CN"/>
        </w:rPr>
      </w:pPr>
      <w:r>
        <w:rPr>
          <w:rFonts w:ascii="黑体" w:eastAsia="黑体" w:hint="eastAsia"/>
          <w:b/>
          <w:w w:val="95"/>
          <w:lang w:eastAsia="zh-CN"/>
        </w:rPr>
        <w:t xml:space="preserve">16. </w:t>
      </w:r>
      <w:r>
        <w:rPr>
          <w:rFonts w:ascii="黑体" w:eastAsia="黑体" w:hint="eastAsia"/>
          <w:b/>
          <w:w w:val="95"/>
          <w:lang w:eastAsia="zh-CN"/>
        </w:rPr>
        <w:t>大专及大本：</w:t>
      </w:r>
      <w:r>
        <w:rPr>
          <w:rFonts w:hint="eastAsia"/>
          <w:bCs/>
          <w:lang w:eastAsia="zh-CN"/>
        </w:rPr>
        <w:t>指具有大专及大本学历的工作人员。</w:t>
      </w:r>
    </w:p>
    <w:p w14:paraId="616D4549" w14:textId="77777777" w:rsidR="00AE7DAB" w:rsidRDefault="00A51496">
      <w:pPr>
        <w:pStyle w:val="a5"/>
        <w:spacing w:line="360" w:lineRule="auto"/>
        <w:ind w:firstLineChars="200" w:firstLine="402"/>
        <w:jc w:val="both"/>
        <w:rPr>
          <w:rFonts w:ascii="黑体" w:eastAsia="黑体"/>
          <w:b/>
          <w:w w:val="95"/>
          <w:lang w:eastAsia="zh-CN"/>
        </w:rPr>
      </w:pPr>
      <w:r>
        <w:rPr>
          <w:rFonts w:ascii="黑体" w:eastAsia="黑体" w:hint="eastAsia"/>
          <w:b/>
          <w:w w:val="95"/>
          <w:lang w:eastAsia="zh-CN"/>
        </w:rPr>
        <w:t>17</w:t>
      </w:r>
      <w:r>
        <w:rPr>
          <w:rFonts w:ascii="黑体" w:eastAsia="黑体" w:hint="eastAsia"/>
          <w:b/>
          <w:w w:val="95"/>
          <w:lang w:eastAsia="zh-CN"/>
        </w:rPr>
        <w:t>．从业人员年平均人数：</w:t>
      </w:r>
      <w:r>
        <w:rPr>
          <w:rFonts w:hint="eastAsia"/>
          <w:bCs/>
          <w:lang w:eastAsia="zh-CN"/>
        </w:rPr>
        <w:t>指报告期内每天平均拥有的从业人员人数。平均人数的计算方法</w:t>
      </w:r>
      <w:r>
        <w:rPr>
          <w:rFonts w:hint="eastAsia"/>
          <w:bCs/>
          <w:lang w:eastAsia="zh-CN"/>
        </w:rPr>
        <w:lastRenderedPageBreak/>
        <w:t>如下：</w:t>
      </w:r>
    </w:p>
    <w:p w14:paraId="3807E181" w14:textId="77777777" w:rsidR="00AE7DAB" w:rsidRDefault="00A51496">
      <w:pPr>
        <w:pStyle w:val="a5"/>
        <w:spacing w:line="360" w:lineRule="auto"/>
        <w:ind w:firstLineChars="200" w:firstLine="420"/>
        <w:jc w:val="both"/>
        <w:rPr>
          <w:bCs/>
          <w:lang w:eastAsia="zh-CN"/>
        </w:rPr>
      </w:pPr>
      <w:r>
        <w:rPr>
          <w:rFonts w:hint="eastAsia"/>
          <w:bCs/>
          <w:lang w:eastAsia="zh-CN"/>
        </w:rPr>
        <w:t>月平均人数是以报告月内每天实有的全部人数相加之和，被报告月的日历日数除求得。人员增减变动很小的单位，其月平均人数也可以用月初人数与月末人数相加之和被</w:t>
      </w:r>
      <w:r>
        <w:rPr>
          <w:rFonts w:hint="eastAsia"/>
          <w:bCs/>
          <w:lang w:eastAsia="zh-CN"/>
        </w:rPr>
        <w:t xml:space="preserve"> 2 </w:t>
      </w:r>
      <w:r>
        <w:rPr>
          <w:rFonts w:hint="eastAsia"/>
          <w:bCs/>
          <w:lang w:eastAsia="zh-CN"/>
        </w:rPr>
        <w:t>除求得。开工不满全月的新建单位（月中开工或月末</w:t>
      </w:r>
      <w:r>
        <w:rPr>
          <w:rFonts w:hint="eastAsia"/>
          <w:bCs/>
          <w:lang w:eastAsia="zh-CN"/>
        </w:rPr>
        <w:t>开工），在计算报告月的平均人数时，应以开工后各天</w:t>
      </w:r>
      <w:r>
        <w:rPr>
          <w:rFonts w:hint="eastAsia"/>
          <w:bCs/>
          <w:lang w:eastAsia="zh-CN"/>
        </w:rPr>
        <w:t xml:space="preserve">   </w:t>
      </w:r>
      <w:r>
        <w:rPr>
          <w:rFonts w:hint="eastAsia"/>
          <w:bCs/>
          <w:lang w:eastAsia="zh-CN"/>
        </w:rPr>
        <w:t>实有人数之和被报告月日历日数除求得。</w:t>
      </w:r>
    </w:p>
    <w:p w14:paraId="2162DF7E" w14:textId="77777777" w:rsidR="00AE7DAB" w:rsidRDefault="00A51496">
      <w:pPr>
        <w:pStyle w:val="a5"/>
        <w:spacing w:line="360" w:lineRule="auto"/>
        <w:ind w:firstLineChars="200" w:firstLine="420"/>
        <w:jc w:val="both"/>
        <w:rPr>
          <w:bCs/>
          <w:lang w:eastAsia="zh-CN"/>
        </w:rPr>
      </w:pPr>
      <w:r>
        <w:rPr>
          <w:rFonts w:hint="eastAsia"/>
          <w:bCs/>
          <w:lang w:eastAsia="zh-CN"/>
        </w:rPr>
        <w:t>年平均人数是以十二月的平均人数相加之和被十二除求得，或四个季度平均人数之和被四除求得。</w:t>
      </w:r>
    </w:p>
    <w:p w14:paraId="69249F24" w14:textId="77777777" w:rsidR="00AE7DAB" w:rsidRDefault="00A51496">
      <w:pPr>
        <w:pStyle w:val="a5"/>
        <w:spacing w:line="360" w:lineRule="auto"/>
        <w:ind w:firstLineChars="200" w:firstLine="402"/>
        <w:jc w:val="both"/>
        <w:rPr>
          <w:bCs/>
          <w:lang w:eastAsia="zh-CN"/>
        </w:rPr>
      </w:pPr>
      <w:r>
        <w:rPr>
          <w:rFonts w:ascii="黑体" w:eastAsia="黑体" w:hint="eastAsia"/>
          <w:b/>
          <w:w w:val="95"/>
          <w:lang w:eastAsia="zh-CN"/>
        </w:rPr>
        <w:t>18</w:t>
      </w:r>
      <w:r>
        <w:rPr>
          <w:rFonts w:ascii="黑体" w:eastAsia="黑体" w:hint="eastAsia"/>
          <w:b/>
          <w:w w:val="95"/>
          <w:lang w:eastAsia="zh-CN"/>
        </w:rPr>
        <w:t>．获授权软件著作权拥有量：</w:t>
      </w:r>
      <w:r>
        <w:rPr>
          <w:rFonts w:hint="eastAsia"/>
          <w:bCs/>
          <w:lang w:eastAsia="zh-CN"/>
        </w:rPr>
        <w:t>指截止到本年末，企业向国家登记管理部门申请并获批的所有软件著作权的数量。</w:t>
      </w:r>
    </w:p>
    <w:p w14:paraId="3CFA1506" w14:textId="77777777" w:rsidR="00AE7DAB" w:rsidRDefault="00A51496">
      <w:pPr>
        <w:pStyle w:val="a5"/>
        <w:spacing w:line="360" w:lineRule="auto"/>
        <w:ind w:firstLineChars="200" w:firstLine="402"/>
        <w:jc w:val="both"/>
        <w:rPr>
          <w:bCs/>
          <w:lang w:eastAsia="zh-CN"/>
        </w:rPr>
      </w:pPr>
      <w:r>
        <w:rPr>
          <w:rFonts w:ascii="黑体" w:eastAsia="黑体" w:hint="eastAsia"/>
          <w:b/>
          <w:w w:val="95"/>
          <w:lang w:eastAsia="zh-CN"/>
        </w:rPr>
        <w:t>19</w:t>
      </w:r>
      <w:r>
        <w:rPr>
          <w:rFonts w:ascii="黑体" w:eastAsia="黑体" w:hint="eastAsia"/>
          <w:b/>
          <w:w w:val="95"/>
          <w:lang w:eastAsia="zh-CN"/>
        </w:rPr>
        <w:t>．获授权专利拥有量：</w:t>
      </w:r>
      <w:r>
        <w:rPr>
          <w:rFonts w:hint="eastAsia"/>
          <w:bCs/>
          <w:lang w:eastAsia="zh-CN"/>
        </w:rPr>
        <w:t>指截止到本年末，企业申请并获授权的所有专利数量，包括国内及国际专利，不含已申请但未获授权、以及已经失效的专利。</w:t>
      </w:r>
    </w:p>
    <w:p w14:paraId="61056510" w14:textId="77777777" w:rsidR="00AE7DAB" w:rsidRDefault="00A51496">
      <w:pPr>
        <w:pStyle w:val="a5"/>
        <w:spacing w:line="360" w:lineRule="auto"/>
        <w:ind w:firstLineChars="200" w:firstLine="402"/>
        <w:jc w:val="both"/>
        <w:rPr>
          <w:rFonts w:ascii="黑体" w:eastAsia="黑体"/>
          <w:b/>
          <w:w w:val="95"/>
          <w:lang w:eastAsia="zh-CN"/>
        </w:rPr>
      </w:pPr>
      <w:r>
        <w:rPr>
          <w:rFonts w:ascii="黑体" w:eastAsia="黑体" w:hint="eastAsia"/>
          <w:b/>
          <w:w w:val="95"/>
          <w:lang w:eastAsia="zh-CN"/>
        </w:rPr>
        <w:t>20.</w:t>
      </w:r>
      <w:r>
        <w:rPr>
          <w:rFonts w:ascii="黑体" w:eastAsia="黑体" w:hint="eastAsia"/>
          <w:b/>
          <w:w w:val="95"/>
          <w:lang w:eastAsia="zh-CN"/>
        </w:rPr>
        <w:t>获授权发明专利拥有量：</w:t>
      </w:r>
      <w:r>
        <w:rPr>
          <w:rFonts w:hint="eastAsia"/>
          <w:bCs/>
          <w:lang w:eastAsia="zh-CN"/>
        </w:rPr>
        <w:t>指截止到本年末，企业申请并获授权的发明专利数量，包括国内及国际专</w:t>
      </w:r>
      <w:r>
        <w:rPr>
          <w:rFonts w:hint="eastAsia"/>
          <w:bCs/>
          <w:lang w:eastAsia="zh-CN"/>
        </w:rPr>
        <w:t>利，不含已申请但未获授权、以及已经失效的专利。</w:t>
      </w:r>
    </w:p>
    <w:p w14:paraId="27030782" w14:textId="77777777" w:rsidR="00AE7DAB" w:rsidRDefault="00A51496">
      <w:pPr>
        <w:pStyle w:val="a5"/>
        <w:spacing w:line="360" w:lineRule="auto"/>
        <w:ind w:firstLineChars="200" w:firstLine="402"/>
        <w:jc w:val="both"/>
        <w:rPr>
          <w:bCs/>
          <w:lang w:eastAsia="zh-CN"/>
        </w:rPr>
      </w:pPr>
      <w:r>
        <w:rPr>
          <w:rFonts w:ascii="黑体" w:eastAsia="黑体" w:hint="eastAsia"/>
          <w:b/>
          <w:w w:val="95"/>
          <w:lang w:eastAsia="zh-CN"/>
        </w:rPr>
        <w:t>21</w:t>
      </w:r>
      <w:r>
        <w:rPr>
          <w:rFonts w:ascii="黑体" w:eastAsia="黑体" w:hint="eastAsia"/>
          <w:b/>
          <w:w w:val="95"/>
          <w:lang w:eastAsia="zh-CN"/>
        </w:rPr>
        <w:t>．参与制修订国家及国际标准总量：</w:t>
      </w:r>
      <w:r>
        <w:rPr>
          <w:rFonts w:hint="eastAsia"/>
          <w:bCs/>
          <w:lang w:eastAsia="zh-CN"/>
        </w:rPr>
        <w:t>指截止到本年末，企业作为起草单位或企业内部人员作为起草人参与制定或修订的所有国家标准（不包括行业标准、地方标准、团体标准等）及国际标准数量。</w:t>
      </w:r>
    </w:p>
    <w:p w14:paraId="3A43C0E5" w14:textId="77777777" w:rsidR="00AE7DAB" w:rsidRDefault="00A51496">
      <w:pPr>
        <w:pStyle w:val="a5"/>
        <w:rPr>
          <w:sz w:val="20"/>
          <w:lang w:eastAsia="zh-CN"/>
        </w:rPr>
      </w:pPr>
      <w:r>
        <w:rPr>
          <w:sz w:val="20"/>
          <w:lang w:eastAsia="zh-CN"/>
        </w:rPr>
        <w:br w:type="page"/>
      </w:r>
    </w:p>
    <w:p w14:paraId="544BF3A5" w14:textId="77777777" w:rsidR="00AE7DAB" w:rsidRDefault="00A51496">
      <w:pPr>
        <w:pStyle w:val="7"/>
        <w:ind w:left="0" w:firstLineChars="200" w:firstLine="422"/>
        <w:rPr>
          <w:lang w:eastAsia="zh-CN"/>
        </w:rPr>
      </w:pPr>
      <w:r>
        <w:rPr>
          <w:lang w:eastAsia="zh-CN"/>
        </w:rPr>
        <w:lastRenderedPageBreak/>
        <w:t>（三）软件业务收入分类（电软统企</w:t>
      </w:r>
      <w:r>
        <w:rPr>
          <w:lang w:eastAsia="zh-CN"/>
        </w:rPr>
        <w:t xml:space="preserve"> </w:t>
      </w:r>
      <w:r>
        <w:rPr>
          <w:rFonts w:hint="eastAsia"/>
          <w:lang w:eastAsia="zh-CN"/>
        </w:rPr>
        <w:t>4</w:t>
      </w:r>
      <w:r>
        <w:rPr>
          <w:lang w:eastAsia="zh-CN"/>
        </w:rPr>
        <w:t xml:space="preserve"> </w:t>
      </w:r>
      <w:r>
        <w:rPr>
          <w:lang w:eastAsia="zh-CN"/>
        </w:rPr>
        <w:t>表）</w:t>
      </w:r>
    </w:p>
    <w:p w14:paraId="00CEF4B6" w14:textId="77777777" w:rsidR="00AE7DAB" w:rsidRDefault="00AE7DAB">
      <w:pPr>
        <w:pStyle w:val="a5"/>
        <w:rPr>
          <w:rFonts w:ascii="黑体"/>
          <w:b/>
          <w:sz w:val="20"/>
          <w:lang w:eastAsia="zh-CN"/>
        </w:rPr>
      </w:pPr>
    </w:p>
    <w:p w14:paraId="1E8E8F95" w14:textId="77777777" w:rsidR="00AE7DAB" w:rsidRDefault="00A51496">
      <w:pPr>
        <w:jc w:val="center"/>
        <w:rPr>
          <w:b/>
          <w:sz w:val="32"/>
          <w:lang w:eastAsia="zh-CN"/>
        </w:rPr>
      </w:pPr>
      <w:r>
        <w:rPr>
          <w:b/>
          <w:w w:val="95"/>
          <w:sz w:val="32"/>
          <w:lang w:eastAsia="zh-CN"/>
        </w:rPr>
        <w:t>软件主要出口国家或地区及代码</w:t>
      </w:r>
    </w:p>
    <w:tbl>
      <w:tblPr>
        <w:tblW w:w="7256" w:type="dxa"/>
        <w:tblInd w:w="7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72"/>
        <w:gridCol w:w="2850"/>
        <w:gridCol w:w="894"/>
        <w:gridCol w:w="2740"/>
      </w:tblGrid>
      <w:tr w:rsidR="00AE7DAB" w14:paraId="38DB7D79" w14:textId="77777777">
        <w:trPr>
          <w:trHeight w:hRule="exact" w:val="495"/>
        </w:trPr>
        <w:tc>
          <w:tcPr>
            <w:tcW w:w="772" w:type="dxa"/>
            <w:tcBorders>
              <w:left w:val="nil"/>
              <w:bottom w:val="single" w:sz="4" w:space="0" w:color="000000"/>
              <w:right w:val="single" w:sz="4" w:space="0" w:color="000000"/>
            </w:tcBorders>
          </w:tcPr>
          <w:p w14:paraId="5E271A13" w14:textId="77777777" w:rsidR="00AE7DAB" w:rsidRDefault="00A51496">
            <w:pPr>
              <w:pStyle w:val="TableParagraph"/>
              <w:spacing w:before="138"/>
              <w:ind w:left="165" w:right="161"/>
              <w:jc w:val="center"/>
              <w:rPr>
                <w:rFonts w:ascii="黑体" w:eastAsia="黑体"/>
                <w:b/>
                <w:sz w:val="21"/>
              </w:rPr>
            </w:pPr>
            <w:r>
              <w:rPr>
                <w:rFonts w:ascii="黑体" w:eastAsia="黑体" w:hint="eastAsia"/>
                <w:b/>
                <w:w w:val="95"/>
                <w:sz w:val="21"/>
              </w:rPr>
              <w:t>序号</w:t>
            </w:r>
          </w:p>
        </w:tc>
        <w:tc>
          <w:tcPr>
            <w:tcW w:w="2850" w:type="dxa"/>
            <w:tcBorders>
              <w:left w:val="single" w:sz="4" w:space="0" w:color="000000"/>
              <w:bottom w:val="single" w:sz="4" w:space="0" w:color="000000"/>
              <w:right w:val="single" w:sz="4" w:space="0" w:color="000000"/>
            </w:tcBorders>
          </w:tcPr>
          <w:p w14:paraId="1D20332B" w14:textId="77777777" w:rsidR="00AE7DAB" w:rsidRDefault="00A51496">
            <w:pPr>
              <w:pStyle w:val="TableParagraph"/>
              <w:spacing w:before="138"/>
              <w:ind w:left="899" w:right="899"/>
              <w:jc w:val="center"/>
              <w:rPr>
                <w:rFonts w:ascii="黑体" w:eastAsia="黑体"/>
                <w:b/>
                <w:sz w:val="21"/>
              </w:rPr>
            </w:pPr>
            <w:r>
              <w:rPr>
                <w:rFonts w:ascii="黑体" w:eastAsia="黑体" w:hint="eastAsia"/>
                <w:b/>
                <w:w w:val="95"/>
                <w:sz w:val="21"/>
              </w:rPr>
              <w:t>国家或地区</w:t>
            </w:r>
          </w:p>
        </w:tc>
        <w:tc>
          <w:tcPr>
            <w:tcW w:w="894" w:type="dxa"/>
            <w:tcBorders>
              <w:left w:val="single" w:sz="4" w:space="0" w:color="000000"/>
              <w:bottom w:val="single" w:sz="4" w:space="0" w:color="000000"/>
              <w:right w:val="single" w:sz="4" w:space="0" w:color="000000"/>
            </w:tcBorders>
          </w:tcPr>
          <w:p w14:paraId="7757B5C2" w14:textId="77777777" w:rsidR="00AE7DAB" w:rsidRDefault="00A51496">
            <w:pPr>
              <w:pStyle w:val="TableParagraph"/>
              <w:spacing w:before="138"/>
              <w:ind w:left="222" w:right="221"/>
              <w:jc w:val="center"/>
              <w:rPr>
                <w:rFonts w:ascii="黑体" w:eastAsia="黑体"/>
                <w:b/>
                <w:sz w:val="21"/>
              </w:rPr>
            </w:pPr>
            <w:r>
              <w:rPr>
                <w:rFonts w:ascii="黑体" w:eastAsia="黑体" w:hint="eastAsia"/>
                <w:b/>
                <w:w w:val="95"/>
                <w:sz w:val="21"/>
              </w:rPr>
              <w:t>序号</w:t>
            </w:r>
          </w:p>
        </w:tc>
        <w:tc>
          <w:tcPr>
            <w:tcW w:w="2740" w:type="dxa"/>
            <w:tcBorders>
              <w:left w:val="single" w:sz="4" w:space="0" w:color="000000"/>
              <w:bottom w:val="single" w:sz="4" w:space="0" w:color="000000"/>
              <w:right w:val="nil"/>
            </w:tcBorders>
          </w:tcPr>
          <w:p w14:paraId="7AE4DC11" w14:textId="77777777" w:rsidR="00AE7DAB" w:rsidRDefault="00A51496">
            <w:pPr>
              <w:pStyle w:val="TableParagraph"/>
              <w:spacing w:before="138"/>
              <w:ind w:left="647" w:right="650"/>
              <w:jc w:val="center"/>
              <w:rPr>
                <w:rFonts w:ascii="黑体" w:eastAsia="黑体"/>
                <w:b/>
                <w:sz w:val="21"/>
              </w:rPr>
            </w:pPr>
            <w:r>
              <w:rPr>
                <w:rFonts w:ascii="黑体" w:eastAsia="黑体" w:hint="eastAsia"/>
                <w:b/>
                <w:w w:val="95"/>
                <w:sz w:val="21"/>
              </w:rPr>
              <w:t>国家或地区</w:t>
            </w:r>
          </w:p>
        </w:tc>
      </w:tr>
      <w:tr w:rsidR="00AE7DAB" w14:paraId="61AA56E3" w14:textId="77777777">
        <w:trPr>
          <w:trHeight w:hRule="exact" w:val="490"/>
        </w:trPr>
        <w:tc>
          <w:tcPr>
            <w:tcW w:w="772" w:type="dxa"/>
            <w:tcBorders>
              <w:top w:val="single" w:sz="4" w:space="0" w:color="000000"/>
              <w:left w:val="nil"/>
              <w:bottom w:val="single" w:sz="4" w:space="0" w:color="000000"/>
              <w:right w:val="single" w:sz="4" w:space="0" w:color="000000"/>
            </w:tcBorders>
          </w:tcPr>
          <w:p w14:paraId="57696A31" w14:textId="77777777" w:rsidR="00AE7DAB" w:rsidRDefault="00A51496">
            <w:pPr>
              <w:pStyle w:val="TableParagraph"/>
              <w:spacing w:before="140"/>
              <w:jc w:val="center"/>
              <w:rPr>
                <w:sz w:val="21"/>
              </w:rPr>
            </w:pPr>
            <w:r>
              <w:rPr>
                <w:w w:val="99"/>
                <w:sz w:val="21"/>
              </w:rPr>
              <w:t>1</w:t>
            </w:r>
          </w:p>
        </w:tc>
        <w:tc>
          <w:tcPr>
            <w:tcW w:w="2850" w:type="dxa"/>
            <w:tcBorders>
              <w:top w:val="single" w:sz="4" w:space="0" w:color="000000"/>
              <w:left w:val="single" w:sz="4" w:space="0" w:color="000000"/>
              <w:bottom w:val="single" w:sz="4" w:space="0" w:color="000000"/>
              <w:right w:val="single" w:sz="4" w:space="0" w:color="000000"/>
            </w:tcBorders>
          </w:tcPr>
          <w:p w14:paraId="021BAE79" w14:textId="77777777" w:rsidR="00AE7DAB" w:rsidRDefault="00A51496">
            <w:pPr>
              <w:pStyle w:val="TableParagraph"/>
              <w:spacing w:before="140"/>
              <w:ind w:left="898" w:right="899"/>
              <w:jc w:val="center"/>
              <w:rPr>
                <w:sz w:val="21"/>
              </w:rPr>
            </w:pPr>
            <w:r>
              <w:rPr>
                <w:w w:val="95"/>
                <w:sz w:val="21"/>
              </w:rPr>
              <w:t>中国香港</w:t>
            </w:r>
          </w:p>
        </w:tc>
        <w:tc>
          <w:tcPr>
            <w:tcW w:w="894" w:type="dxa"/>
            <w:tcBorders>
              <w:top w:val="single" w:sz="4" w:space="0" w:color="000000"/>
              <w:left w:val="single" w:sz="4" w:space="0" w:color="000000"/>
              <w:bottom w:val="single" w:sz="4" w:space="0" w:color="000000"/>
              <w:right w:val="single" w:sz="4" w:space="0" w:color="000000"/>
            </w:tcBorders>
          </w:tcPr>
          <w:p w14:paraId="7B01152C" w14:textId="77777777" w:rsidR="00AE7DAB" w:rsidRDefault="00A51496">
            <w:pPr>
              <w:pStyle w:val="TableParagraph"/>
              <w:spacing w:before="140"/>
              <w:ind w:left="220" w:right="221"/>
              <w:jc w:val="center"/>
              <w:rPr>
                <w:sz w:val="21"/>
              </w:rPr>
            </w:pPr>
            <w:r>
              <w:rPr>
                <w:sz w:val="21"/>
              </w:rPr>
              <w:t>11</w:t>
            </w:r>
          </w:p>
        </w:tc>
        <w:tc>
          <w:tcPr>
            <w:tcW w:w="2740" w:type="dxa"/>
            <w:tcBorders>
              <w:top w:val="single" w:sz="4" w:space="0" w:color="000000"/>
              <w:left w:val="single" w:sz="4" w:space="0" w:color="000000"/>
              <w:bottom w:val="single" w:sz="4" w:space="0" w:color="000000"/>
              <w:right w:val="nil"/>
            </w:tcBorders>
          </w:tcPr>
          <w:p w14:paraId="7396222F" w14:textId="77777777" w:rsidR="00AE7DAB" w:rsidRDefault="00A51496">
            <w:pPr>
              <w:pStyle w:val="TableParagraph"/>
              <w:spacing w:before="140"/>
              <w:ind w:left="647" w:right="650"/>
              <w:jc w:val="center"/>
              <w:rPr>
                <w:sz w:val="21"/>
              </w:rPr>
            </w:pPr>
            <w:r>
              <w:rPr>
                <w:w w:val="95"/>
                <w:sz w:val="21"/>
              </w:rPr>
              <w:t>巴西</w:t>
            </w:r>
          </w:p>
        </w:tc>
      </w:tr>
      <w:tr w:rsidR="00AE7DAB" w14:paraId="01AC8512" w14:textId="77777777">
        <w:trPr>
          <w:trHeight w:hRule="exact" w:val="490"/>
        </w:trPr>
        <w:tc>
          <w:tcPr>
            <w:tcW w:w="772" w:type="dxa"/>
            <w:tcBorders>
              <w:top w:val="single" w:sz="4" w:space="0" w:color="000000"/>
              <w:left w:val="nil"/>
              <w:bottom w:val="single" w:sz="4" w:space="0" w:color="000000"/>
              <w:right w:val="single" w:sz="4" w:space="0" w:color="000000"/>
            </w:tcBorders>
          </w:tcPr>
          <w:p w14:paraId="5ED43F5E" w14:textId="77777777" w:rsidR="00AE7DAB" w:rsidRDefault="00A51496">
            <w:pPr>
              <w:pStyle w:val="TableParagraph"/>
              <w:spacing w:before="139"/>
              <w:jc w:val="center"/>
              <w:rPr>
                <w:sz w:val="21"/>
              </w:rPr>
            </w:pPr>
            <w:r>
              <w:rPr>
                <w:w w:val="99"/>
                <w:sz w:val="21"/>
              </w:rPr>
              <w:t>2</w:t>
            </w:r>
          </w:p>
        </w:tc>
        <w:tc>
          <w:tcPr>
            <w:tcW w:w="2850" w:type="dxa"/>
            <w:tcBorders>
              <w:top w:val="single" w:sz="4" w:space="0" w:color="000000"/>
              <w:left w:val="single" w:sz="4" w:space="0" w:color="000000"/>
              <w:bottom w:val="single" w:sz="4" w:space="0" w:color="000000"/>
              <w:right w:val="single" w:sz="4" w:space="0" w:color="000000"/>
            </w:tcBorders>
          </w:tcPr>
          <w:p w14:paraId="0F8FF17D" w14:textId="77777777" w:rsidR="00AE7DAB" w:rsidRDefault="00A51496">
            <w:pPr>
              <w:pStyle w:val="TableParagraph"/>
              <w:spacing w:before="139"/>
              <w:ind w:left="898" w:right="899"/>
              <w:jc w:val="center"/>
              <w:rPr>
                <w:sz w:val="21"/>
              </w:rPr>
            </w:pPr>
            <w:r>
              <w:rPr>
                <w:w w:val="95"/>
                <w:sz w:val="21"/>
              </w:rPr>
              <w:t>中国台湾</w:t>
            </w:r>
          </w:p>
        </w:tc>
        <w:tc>
          <w:tcPr>
            <w:tcW w:w="894" w:type="dxa"/>
            <w:tcBorders>
              <w:top w:val="single" w:sz="4" w:space="0" w:color="000000"/>
              <w:left w:val="single" w:sz="4" w:space="0" w:color="000000"/>
              <w:bottom w:val="single" w:sz="4" w:space="0" w:color="000000"/>
              <w:right w:val="single" w:sz="4" w:space="0" w:color="000000"/>
            </w:tcBorders>
          </w:tcPr>
          <w:p w14:paraId="202FF0F3" w14:textId="77777777" w:rsidR="00AE7DAB" w:rsidRDefault="00A51496">
            <w:pPr>
              <w:pStyle w:val="TableParagraph"/>
              <w:spacing w:before="139"/>
              <w:ind w:left="220" w:right="221"/>
              <w:jc w:val="center"/>
              <w:rPr>
                <w:sz w:val="21"/>
              </w:rPr>
            </w:pPr>
            <w:r>
              <w:rPr>
                <w:sz w:val="21"/>
              </w:rPr>
              <w:t>12</w:t>
            </w:r>
          </w:p>
        </w:tc>
        <w:tc>
          <w:tcPr>
            <w:tcW w:w="2740" w:type="dxa"/>
            <w:tcBorders>
              <w:top w:val="single" w:sz="4" w:space="0" w:color="000000"/>
              <w:left w:val="single" w:sz="4" w:space="0" w:color="000000"/>
              <w:bottom w:val="single" w:sz="4" w:space="0" w:color="000000"/>
              <w:right w:val="nil"/>
            </w:tcBorders>
          </w:tcPr>
          <w:p w14:paraId="6A3B5804" w14:textId="77777777" w:rsidR="00AE7DAB" w:rsidRDefault="00A51496">
            <w:pPr>
              <w:pStyle w:val="TableParagraph"/>
              <w:spacing w:before="139"/>
              <w:ind w:left="647" w:right="650"/>
              <w:jc w:val="center"/>
              <w:rPr>
                <w:sz w:val="21"/>
              </w:rPr>
            </w:pPr>
            <w:r>
              <w:rPr>
                <w:w w:val="95"/>
                <w:sz w:val="21"/>
              </w:rPr>
              <w:t>俄罗斯</w:t>
            </w:r>
          </w:p>
        </w:tc>
      </w:tr>
      <w:tr w:rsidR="00AE7DAB" w14:paraId="089B41D7" w14:textId="77777777">
        <w:trPr>
          <w:trHeight w:hRule="exact" w:val="490"/>
        </w:trPr>
        <w:tc>
          <w:tcPr>
            <w:tcW w:w="772" w:type="dxa"/>
            <w:tcBorders>
              <w:top w:val="single" w:sz="4" w:space="0" w:color="000000"/>
              <w:left w:val="nil"/>
              <w:bottom w:val="single" w:sz="4" w:space="0" w:color="000000"/>
              <w:right w:val="single" w:sz="4" w:space="0" w:color="000000"/>
            </w:tcBorders>
          </w:tcPr>
          <w:p w14:paraId="5279C16E" w14:textId="77777777" w:rsidR="00AE7DAB" w:rsidRDefault="00A51496">
            <w:pPr>
              <w:pStyle w:val="TableParagraph"/>
              <w:spacing w:before="139"/>
              <w:jc w:val="center"/>
              <w:rPr>
                <w:sz w:val="21"/>
              </w:rPr>
            </w:pPr>
            <w:r>
              <w:rPr>
                <w:w w:val="99"/>
                <w:sz w:val="21"/>
              </w:rPr>
              <w:t>3</w:t>
            </w:r>
          </w:p>
        </w:tc>
        <w:tc>
          <w:tcPr>
            <w:tcW w:w="2850" w:type="dxa"/>
            <w:tcBorders>
              <w:top w:val="single" w:sz="4" w:space="0" w:color="000000"/>
              <w:left w:val="single" w:sz="4" w:space="0" w:color="000000"/>
              <w:bottom w:val="single" w:sz="4" w:space="0" w:color="000000"/>
              <w:right w:val="single" w:sz="4" w:space="0" w:color="000000"/>
            </w:tcBorders>
          </w:tcPr>
          <w:p w14:paraId="23FE7427" w14:textId="77777777" w:rsidR="00AE7DAB" w:rsidRDefault="00A51496">
            <w:pPr>
              <w:pStyle w:val="TableParagraph"/>
              <w:spacing w:before="139"/>
              <w:ind w:left="899" w:right="899"/>
              <w:jc w:val="center"/>
              <w:rPr>
                <w:sz w:val="21"/>
              </w:rPr>
            </w:pPr>
            <w:r>
              <w:rPr>
                <w:w w:val="95"/>
                <w:sz w:val="21"/>
              </w:rPr>
              <w:t>韩国</w:t>
            </w:r>
          </w:p>
        </w:tc>
        <w:tc>
          <w:tcPr>
            <w:tcW w:w="894" w:type="dxa"/>
            <w:tcBorders>
              <w:top w:val="single" w:sz="4" w:space="0" w:color="000000"/>
              <w:left w:val="single" w:sz="4" w:space="0" w:color="000000"/>
              <w:bottom w:val="single" w:sz="4" w:space="0" w:color="000000"/>
              <w:right w:val="single" w:sz="4" w:space="0" w:color="000000"/>
            </w:tcBorders>
          </w:tcPr>
          <w:p w14:paraId="73BAC8D1" w14:textId="77777777" w:rsidR="00AE7DAB" w:rsidRDefault="00A51496">
            <w:pPr>
              <w:pStyle w:val="TableParagraph"/>
              <w:spacing w:before="139"/>
              <w:ind w:left="220" w:right="221"/>
              <w:jc w:val="center"/>
              <w:rPr>
                <w:sz w:val="21"/>
              </w:rPr>
            </w:pPr>
            <w:r>
              <w:rPr>
                <w:sz w:val="21"/>
              </w:rPr>
              <w:t>13</w:t>
            </w:r>
          </w:p>
        </w:tc>
        <w:tc>
          <w:tcPr>
            <w:tcW w:w="2740" w:type="dxa"/>
            <w:tcBorders>
              <w:top w:val="single" w:sz="4" w:space="0" w:color="000000"/>
              <w:left w:val="single" w:sz="4" w:space="0" w:color="000000"/>
              <w:bottom w:val="single" w:sz="4" w:space="0" w:color="000000"/>
              <w:right w:val="nil"/>
            </w:tcBorders>
          </w:tcPr>
          <w:p w14:paraId="5FB6F328" w14:textId="77777777" w:rsidR="00AE7DAB" w:rsidRDefault="00A51496">
            <w:pPr>
              <w:pStyle w:val="TableParagraph"/>
              <w:spacing w:before="139"/>
              <w:ind w:left="647" w:right="650"/>
              <w:jc w:val="center"/>
              <w:rPr>
                <w:sz w:val="21"/>
              </w:rPr>
            </w:pPr>
            <w:r>
              <w:rPr>
                <w:w w:val="95"/>
                <w:sz w:val="21"/>
              </w:rPr>
              <w:t>南美洲其他国家</w:t>
            </w:r>
          </w:p>
        </w:tc>
      </w:tr>
      <w:tr w:rsidR="00AE7DAB" w14:paraId="4953FCFE" w14:textId="77777777">
        <w:trPr>
          <w:trHeight w:hRule="exact" w:val="490"/>
        </w:trPr>
        <w:tc>
          <w:tcPr>
            <w:tcW w:w="772" w:type="dxa"/>
            <w:tcBorders>
              <w:top w:val="single" w:sz="4" w:space="0" w:color="000000"/>
              <w:left w:val="nil"/>
              <w:bottom w:val="single" w:sz="4" w:space="0" w:color="000000"/>
              <w:right w:val="single" w:sz="4" w:space="0" w:color="000000"/>
            </w:tcBorders>
          </w:tcPr>
          <w:p w14:paraId="473995B2" w14:textId="77777777" w:rsidR="00AE7DAB" w:rsidRDefault="00A51496">
            <w:pPr>
              <w:pStyle w:val="TableParagraph"/>
              <w:spacing w:before="138"/>
              <w:jc w:val="center"/>
              <w:rPr>
                <w:sz w:val="21"/>
              </w:rPr>
            </w:pPr>
            <w:r>
              <w:rPr>
                <w:w w:val="99"/>
                <w:sz w:val="21"/>
              </w:rPr>
              <w:t>4</w:t>
            </w:r>
          </w:p>
        </w:tc>
        <w:tc>
          <w:tcPr>
            <w:tcW w:w="2850" w:type="dxa"/>
            <w:tcBorders>
              <w:top w:val="single" w:sz="4" w:space="0" w:color="000000"/>
              <w:left w:val="single" w:sz="4" w:space="0" w:color="000000"/>
              <w:bottom w:val="single" w:sz="4" w:space="0" w:color="000000"/>
              <w:right w:val="single" w:sz="4" w:space="0" w:color="000000"/>
            </w:tcBorders>
          </w:tcPr>
          <w:p w14:paraId="0730972C" w14:textId="77777777" w:rsidR="00AE7DAB" w:rsidRDefault="00A51496">
            <w:pPr>
              <w:pStyle w:val="TableParagraph"/>
              <w:spacing w:before="138"/>
              <w:ind w:left="899" w:right="899"/>
              <w:jc w:val="center"/>
              <w:rPr>
                <w:sz w:val="21"/>
              </w:rPr>
            </w:pPr>
            <w:r>
              <w:rPr>
                <w:w w:val="95"/>
                <w:sz w:val="21"/>
              </w:rPr>
              <w:t>美国</w:t>
            </w:r>
          </w:p>
        </w:tc>
        <w:tc>
          <w:tcPr>
            <w:tcW w:w="894" w:type="dxa"/>
            <w:tcBorders>
              <w:top w:val="single" w:sz="4" w:space="0" w:color="000000"/>
              <w:left w:val="single" w:sz="4" w:space="0" w:color="000000"/>
              <w:bottom w:val="single" w:sz="4" w:space="0" w:color="000000"/>
              <w:right w:val="single" w:sz="4" w:space="0" w:color="000000"/>
            </w:tcBorders>
          </w:tcPr>
          <w:p w14:paraId="6E242DBA" w14:textId="77777777" w:rsidR="00AE7DAB" w:rsidRDefault="00A51496">
            <w:pPr>
              <w:pStyle w:val="TableParagraph"/>
              <w:spacing w:before="138"/>
              <w:ind w:left="220" w:right="221"/>
              <w:jc w:val="center"/>
              <w:rPr>
                <w:sz w:val="21"/>
              </w:rPr>
            </w:pPr>
            <w:r>
              <w:rPr>
                <w:sz w:val="21"/>
              </w:rPr>
              <w:t>14</w:t>
            </w:r>
          </w:p>
        </w:tc>
        <w:tc>
          <w:tcPr>
            <w:tcW w:w="2740" w:type="dxa"/>
            <w:tcBorders>
              <w:top w:val="single" w:sz="4" w:space="0" w:color="000000"/>
              <w:left w:val="single" w:sz="4" w:space="0" w:color="000000"/>
              <w:bottom w:val="single" w:sz="4" w:space="0" w:color="000000"/>
              <w:right w:val="nil"/>
            </w:tcBorders>
          </w:tcPr>
          <w:p w14:paraId="7CFB21FE" w14:textId="77777777" w:rsidR="00AE7DAB" w:rsidRDefault="00A51496">
            <w:pPr>
              <w:pStyle w:val="TableParagraph"/>
              <w:spacing w:before="138"/>
              <w:ind w:left="647" w:right="650"/>
              <w:jc w:val="center"/>
              <w:rPr>
                <w:sz w:val="21"/>
              </w:rPr>
            </w:pPr>
            <w:r>
              <w:rPr>
                <w:w w:val="95"/>
                <w:sz w:val="21"/>
              </w:rPr>
              <w:t>大洋洲</w:t>
            </w:r>
          </w:p>
        </w:tc>
      </w:tr>
      <w:tr w:rsidR="00AE7DAB" w14:paraId="6BBD5EE6" w14:textId="77777777">
        <w:trPr>
          <w:trHeight w:hRule="exact" w:val="490"/>
        </w:trPr>
        <w:tc>
          <w:tcPr>
            <w:tcW w:w="772" w:type="dxa"/>
            <w:tcBorders>
              <w:top w:val="single" w:sz="4" w:space="0" w:color="000000"/>
              <w:left w:val="nil"/>
              <w:bottom w:val="single" w:sz="4" w:space="0" w:color="000000"/>
              <w:right w:val="single" w:sz="4" w:space="0" w:color="000000"/>
            </w:tcBorders>
          </w:tcPr>
          <w:p w14:paraId="361D6F85" w14:textId="77777777" w:rsidR="00AE7DAB" w:rsidRDefault="00A51496">
            <w:pPr>
              <w:pStyle w:val="TableParagraph"/>
              <w:spacing w:before="138"/>
              <w:jc w:val="center"/>
              <w:rPr>
                <w:sz w:val="21"/>
              </w:rPr>
            </w:pPr>
            <w:r>
              <w:rPr>
                <w:w w:val="99"/>
                <w:sz w:val="21"/>
              </w:rPr>
              <w:t>5</w:t>
            </w:r>
          </w:p>
        </w:tc>
        <w:tc>
          <w:tcPr>
            <w:tcW w:w="2850" w:type="dxa"/>
            <w:tcBorders>
              <w:top w:val="single" w:sz="4" w:space="0" w:color="000000"/>
              <w:left w:val="single" w:sz="4" w:space="0" w:color="000000"/>
              <w:bottom w:val="single" w:sz="4" w:space="0" w:color="000000"/>
              <w:right w:val="single" w:sz="4" w:space="0" w:color="000000"/>
            </w:tcBorders>
          </w:tcPr>
          <w:p w14:paraId="224C1397" w14:textId="77777777" w:rsidR="00AE7DAB" w:rsidRDefault="00A51496">
            <w:pPr>
              <w:pStyle w:val="TableParagraph"/>
              <w:spacing w:before="138"/>
              <w:ind w:left="899" w:right="899"/>
              <w:jc w:val="center"/>
              <w:rPr>
                <w:sz w:val="21"/>
              </w:rPr>
            </w:pPr>
            <w:r>
              <w:rPr>
                <w:w w:val="95"/>
                <w:sz w:val="21"/>
              </w:rPr>
              <w:t>日本</w:t>
            </w:r>
          </w:p>
        </w:tc>
        <w:tc>
          <w:tcPr>
            <w:tcW w:w="894" w:type="dxa"/>
            <w:tcBorders>
              <w:top w:val="single" w:sz="4" w:space="0" w:color="000000"/>
              <w:left w:val="single" w:sz="4" w:space="0" w:color="000000"/>
              <w:bottom w:val="single" w:sz="4" w:space="0" w:color="000000"/>
              <w:right w:val="single" w:sz="4" w:space="0" w:color="000000"/>
            </w:tcBorders>
          </w:tcPr>
          <w:p w14:paraId="5B984C43" w14:textId="77777777" w:rsidR="00AE7DAB" w:rsidRDefault="00A51496">
            <w:pPr>
              <w:pStyle w:val="TableParagraph"/>
              <w:spacing w:before="138"/>
              <w:ind w:left="220" w:right="221"/>
              <w:jc w:val="center"/>
              <w:rPr>
                <w:sz w:val="21"/>
              </w:rPr>
            </w:pPr>
            <w:r>
              <w:rPr>
                <w:sz w:val="21"/>
              </w:rPr>
              <w:t>15</w:t>
            </w:r>
          </w:p>
        </w:tc>
        <w:tc>
          <w:tcPr>
            <w:tcW w:w="2740" w:type="dxa"/>
            <w:tcBorders>
              <w:top w:val="single" w:sz="4" w:space="0" w:color="000000"/>
              <w:left w:val="single" w:sz="4" w:space="0" w:color="000000"/>
              <w:bottom w:val="single" w:sz="4" w:space="0" w:color="000000"/>
              <w:right w:val="nil"/>
            </w:tcBorders>
          </w:tcPr>
          <w:p w14:paraId="7CB2A052" w14:textId="77777777" w:rsidR="00AE7DAB" w:rsidRDefault="00A51496">
            <w:pPr>
              <w:pStyle w:val="TableParagraph"/>
              <w:spacing w:before="138"/>
              <w:ind w:left="647" w:right="650"/>
              <w:jc w:val="center"/>
              <w:rPr>
                <w:sz w:val="21"/>
              </w:rPr>
            </w:pPr>
            <w:r>
              <w:rPr>
                <w:w w:val="95"/>
                <w:sz w:val="21"/>
              </w:rPr>
              <w:t>亚洲其他国家</w:t>
            </w:r>
          </w:p>
        </w:tc>
      </w:tr>
      <w:tr w:rsidR="00AE7DAB" w14:paraId="6D001692" w14:textId="77777777">
        <w:trPr>
          <w:trHeight w:hRule="exact" w:val="490"/>
        </w:trPr>
        <w:tc>
          <w:tcPr>
            <w:tcW w:w="772" w:type="dxa"/>
            <w:tcBorders>
              <w:top w:val="single" w:sz="4" w:space="0" w:color="000000"/>
              <w:left w:val="nil"/>
              <w:bottom w:val="single" w:sz="4" w:space="0" w:color="000000"/>
              <w:right w:val="single" w:sz="4" w:space="0" w:color="000000"/>
            </w:tcBorders>
          </w:tcPr>
          <w:p w14:paraId="5AEE9A29" w14:textId="77777777" w:rsidR="00AE7DAB" w:rsidRDefault="00A51496">
            <w:pPr>
              <w:pStyle w:val="TableParagraph"/>
              <w:spacing w:before="138"/>
              <w:jc w:val="center"/>
              <w:rPr>
                <w:sz w:val="21"/>
              </w:rPr>
            </w:pPr>
            <w:r>
              <w:rPr>
                <w:w w:val="99"/>
                <w:sz w:val="21"/>
              </w:rPr>
              <w:t>6</w:t>
            </w:r>
          </w:p>
        </w:tc>
        <w:tc>
          <w:tcPr>
            <w:tcW w:w="2850" w:type="dxa"/>
            <w:tcBorders>
              <w:top w:val="single" w:sz="4" w:space="0" w:color="000000"/>
              <w:left w:val="single" w:sz="4" w:space="0" w:color="000000"/>
              <w:bottom w:val="single" w:sz="4" w:space="0" w:color="000000"/>
              <w:right w:val="single" w:sz="4" w:space="0" w:color="000000"/>
            </w:tcBorders>
          </w:tcPr>
          <w:p w14:paraId="0E9CF36F" w14:textId="77777777" w:rsidR="00AE7DAB" w:rsidRDefault="00A51496">
            <w:pPr>
              <w:pStyle w:val="TableParagraph"/>
              <w:spacing w:before="138"/>
              <w:ind w:left="899" w:right="899"/>
              <w:jc w:val="center"/>
              <w:rPr>
                <w:sz w:val="21"/>
              </w:rPr>
            </w:pPr>
            <w:r>
              <w:rPr>
                <w:w w:val="95"/>
                <w:sz w:val="21"/>
              </w:rPr>
              <w:t>德国</w:t>
            </w:r>
          </w:p>
        </w:tc>
        <w:tc>
          <w:tcPr>
            <w:tcW w:w="894" w:type="dxa"/>
            <w:tcBorders>
              <w:top w:val="single" w:sz="4" w:space="0" w:color="000000"/>
              <w:left w:val="single" w:sz="4" w:space="0" w:color="000000"/>
              <w:bottom w:val="single" w:sz="4" w:space="0" w:color="000000"/>
              <w:right w:val="single" w:sz="4" w:space="0" w:color="000000"/>
            </w:tcBorders>
          </w:tcPr>
          <w:p w14:paraId="3633A950" w14:textId="77777777" w:rsidR="00AE7DAB" w:rsidRDefault="00A51496">
            <w:pPr>
              <w:pStyle w:val="TableParagraph"/>
              <w:spacing w:before="138"/>
              <w:ind w:left="220" w:right="221"/>
              <w:jc w:val="center"/>
              <w:rPr>
                <w:sz w:val="21"/>
              </w:rPr>
            </w:pPr>
            <w:r>
              <w:rPr>
                <w:sz w:val="21"/>
              </w:rPr>
              <w:t>16</w:t>
            </w:r>
          </w:p>
        </w:tc>
        <w:tc>
          <w:tcPr>
            <w:tcW w:w="2740" w:type="dxa"/>
            <w:tcBorders>
              <w:top w:val="single" w:sz="4" w:space="0" w:color="000000"/>
              <w:left w:val="single" w:sz="4" w:space="0" w:color="000000"/>
              <w:bottom w:val="single" w:sz="4" w:space="0" w:color="000000"/>
              <w:right w:val="nil"/>
            </w:tcBorders>
          </w:tcPr>
          <w:p w14:paraId="76F3408B" w14:textId="77777777" w:rsidR="00AE7DAB" w:rsidRDefault="00A51496">
            <w:pPr>
              <w:pStyle w:val="TableParagraph"/>
              <w:spacing w:before="138"/>
              <w:ind w:left="647" w:right="650"/>
              <w:jc w:val="center"/>
              <w:rPr>
                <w:sz w:val="21"/>
              </w:rPr>
            </w:pPr>
            <w:r>
              <w:rPr>
                <w:w w:val="95"/>
                <w:sz w:val="21"/>
              </w:rPr>
              <w:t>西欧其他国家</w:t>
            </w:r>
          </w:p>
        </w:tc>
      </w:tr>
      <w:tr w:rsidR="00AE7DAB" w14:paraId="6F956B95" w14:textId="77777777">
        <w:trPr>
          <w:trHeight w:hRule="exact" w:val="490"/>
        </w:trPr>
        <w:tc>
          <w:tcPr>
            <w:tcW w:w="772" w:type="dxa"/>
            <w:tcBorders>
              <w:top w:val="single" w:sz="4" w:space="0" w:color="000000"/>
              <w:left w:val="nil"/>
              <w:bottom w:val="single" w:sz="4" w:space="0" w:color="000000"/>
              <w:right w:val="single" w:sz="4" w:space="0" w:color="000000"/>
            </w:tcBorders>
          </w:tcPr>
          <w:p w14:paraId="376EC578" w14:textId="77777777" w:rsidR="00AE7DAB" w:rsidRDefault="00A51496">
            <w:pPr>
              <w:pStyle w:val="TableParagraph"/>
              <w:spacing w:before="140"/>
              <w:jc w:val="center"/>
              <w:rPr>
                <w:sz w:val="21"/>
              </w:rPr>
            </w:pPr>
            <w:r>
              <w:rPr>
                <w:w w:val="99"/>
                <w:sz w:val="21"/>
              </w:rPr>
              <w:t>7</w:t>
            </w:r>
          </w:p>
        </w:tc>
        <w:tc>
          <w:tcPr>
            <w:tcW w:w="2850" w:type="dxa"/>
            <w:tcBorders>
              <w:top w:val="single" w:sz="4" w:space="0" w:color="000000"/>
              <w:left w:val="single" w:sz="4" w:space="0" w:color="000000"/>
              <w:bottom w:val="single" w:sz="4" w:space="0" w:color="000000"/>
              <w:right w:val="single" w:sz="4" w:space="0" w:color="000000"/>
            </w:tcBorders>
          </w:tcPr>
          <w:p w14:paraId="2F9A4BC2" w14:textId="77777777" w:rsidR="00AE7DAB" w:rsidRDefault="00A51496">
            <w:pPr>
              <w:pStyle w:val="TableParagraph"/>
              <w:spacing w:before="140"/>
              <w:ind w:left="899" w:right="899"/>
              <w:jc w:val="center"/>
              <w:rPr>
                <w:sz w:val="21"/>
              </w:rPr>
            </w:pPr>
            <w:r>
              <w:rPr>
                <w:w w:val="95"/>
                <w:sz w:val="21"/>
              </w:rPr>
              <w:t>法国</w:t>
            </w:r>
          </w:p>
        </w:tc>
        <w:tc>
          <w:tcPr>
            <w:tcW w:w="894" w:type="dxa"/>
            <w:tcBorders>
              <w:top w:val="single" w:sz="4" w:space="0" w:color="000000"/>
              <w:left w:val="single" w:sz="4" w:space="0" w:color="000000"/>
              <w:bottom w:val="single" w:sz="4" w:space="0" w:color="000000"/>
              <w:right w:val="single" w:sz="4" w:space="0" w:color="000000"/>
            </w:tcBorders>
          </w:tcPr>
          <w:p w14:paraId="4D593009" w14:textId="77777777" w:rsidR="00AE7DAB" w:rsidRDefault="00A51496">
            <w:pPr>
              <w:pStyle w:val="TableParagraph"/>
              <w:spacing w:before="140"/>
              <w:ind w:left="220" w:right="221"/>
              <w:jc w:val="center"/>
              <w:rPr>
                <w:sz w:val="21"/>
              </w:rPr>
            </w:pPr>
            <w:r>
              <w:rPr>
                <w:sz w:val="21"/>
              </w:rPr>
              <w:t>17</w:t>
            </w:r>
          </w:p>
        </w:tc>
        <w:tc>
          <w:tcPr>
            <w:tcW w:w="2740" w:type="dxa"/>
            <w:tcBorders>
              <w:top w:val="single" w:sz="4" w:space="0" w:color="000000"/>
              <w:left w:val="single" w:sz="4" w:space="0" w:color="000000"/>
              <w:bottom w:val="single" w:sz="4" w:space="0" w:color="000000"/>
              <w:right w:val="nil"/>
            </w:tcBorders>
          </w:tcPr>
          <w:p w14:paraId="7194ABF3" w14:textId="77777777" w:rsidR="00AE7DAB" w:rsidRDefault="00A51496">
            <w:pPr>
              <w:pStyle w:val="TableParagraph"/>
              <w:spacing w:before="140"/>
              <w:ind w:left="647" w:right="650"/>
              <w:jc w:val="center"/>
              <w:rPr>
                <w:sz w:val="21"/>
              </w:rPr>
            </w:pPr>
            <w:r>
              <w:rPr>
                <w:w w:val="95"/>
                <w:sz w:val="21"/>
              </w:rPr>
              <w:t>东欧</w:t>
            </w:r>
          </w:p>
        </w:tc>
      </w:tr>
      <w:tr w:rsidR="00AE7DAB" w14:paraId="544C5826" w14:textId="77777777">
        <w:trPr>
          <w:trHeight w:hRule="exact" w:val="490"/>
        </w:trPr>
        <w:tc>
          <w:tcPr>
            <w:tcW w:w="772" w:type="dxa"/>
            <w:tcBorders>
              <w:top w:val="single" w:sz="4" w:space="0" w:color="000000"/>
              <w:left w:val="nil"/>
              <w:bottom w:val="single" w:sz="4" w:space="0" w:color="000000"/>
              <w:right w:val="single" w:sz="4" w:space="0" w:color="000000"/>
            </w:tcBorders>
          </w:tcPr>
          <w:p w14:paraId="524D18F5" w14:textId="77777777" w:rsidR="00AE7DAB" w:rsidRDefault="00A51496">
            <w:pPr>
              <w:pStyle w:val="TableParagraph"/>
              <w:spacing w:before="139"/>
              <w:jc w:val="center"/>
              <w:rPr>
                <w:sz w:val="21"/>
              </w:rPr>
            </w:pPr>
            <w:r>
              <w:rPr>
                <w:w w:val="99"/>
                <w:sz w:val="21"/>
              </w:rPr>
              <w:t>8</w:t>
            </w:r>
          </w:p>
        </w:tc>
        <w:tc>
          <w:tcPr>
            <w:tcW w:w="2850" w:type="dxa"/>
            <w:tcBorders>
              <w:top w:val="single" w:sz="4" w:space="0" w:color="000000"/>
              <w:left w:val="single" w:sz="4" w:space="0" w:color="000000"/>
              <w:bottom w:val="single" w:sz="4" w:space="0" w:color="000000"/>
              <w:right w:val="single" w:sz="4" w:space="0" w:color="000000"/>
            </w:tcBorders>
          </w:tcPr>
          <w:p w14:paraId="72C34325" w14:textId="77777777" w:rsidR="00AE7DAB" w:rsidRDefault="00A51496">
            <w:pPr>
              <w:pStyle w:val="TableParagraph"/>
              <w:spacing w:before="139"/>
              <w:ind w:left="899" w:right="899"/>
              <w:jc w:val="center"/>
              <w:rPr>
                <w:sz w:val="21"/>
              </w:rPr>
            </w:pPr>
            <w:r>
              <w:rPr>
                <w:w w:val="95"/>
                <w:sz w:val="21"/>
              </w:rPr>
              <w:t>英国</w:t>
            </w:r>
          </w:p>
        </w:tc>
        <w:tc>
          <w:tcPr>
            <w:tcW w:w="894" w:type="dxa"/>
            <w:tcBorders>
              <w:top w:val="single" w:sz="4" w:space="0" w:color="000000"/>
              <w:left w:val="single" w:sz="4" w:space="0" w:color="000000"/>
              <w:bottom w:val="single" w:sz="4" w:space="0" w:color="000000"/>
              <w:right w:val="single" w:sz="4" w:space="0" w:color="000000"/>
            </w:tcBorders>
          </w:tcPr>
          <w:p w14:paraId="47F3E1F8" w14:textId="77777777" w:rsidR="00AE7DAB" w:rsidRDefault="00A51496">
            <w:pPr>
              <w:pStyle w:val="TableParagraph"/>
              <w:spacing w:before="139"/>
              <w:ind w:left="220" w:right="221"/>
              <w:jc w:val="center"/>
              <w:rPr>
                <w:sz w:val="21"/>
              </w:rPr>
            </w:pPr>
            <w:r>
              <w:rPr>
                <w:sz w:val="21"/>
              </w:rPr>
              <w:t>18</w:t>
            </w:r>
          </w:p>
        </w:tc>
        <w:tc>
          <w:tcPr>
            <w:tcW w:w="2740" w:type="dxa"/>
            <w:tcBorders>
              <w:top w:val="single" w:sz="4" w:space="0" w:color="000000"/>
              <w:left w:val="single" w:sz="4" w:space="0" w:color="000000"/>
              <w:bottom w:val="single" w:sz="4" w:space="0" w:color="000000"/>
              <w:right w:val="nil"/>
            </w:tcBorders>
          </w:tcPr>
          <w:p w14:paraId="7230C6ED" w14:textId="77777777" w:rsidR="00AE7DAB" w:rsidRDefault="00A51496">
            <w:pPr>
              <w:pStyle w:val="TableParagraph"/>
              <w:spacing w:before="139"/>
              <w:ind w:left="647" w:right="650"/>
              <w:jc w:val="center"/>
              <w:rPr>
                <w:sz w:val="21"/>
              </w:rPr>
            </w:pPr>
            <w:r>
              <w:rPr>
                <w:w w:val="95"/>
                <w:sz w:val="21"/>
              </w:rPr>
              <w:t>非洲</w:t>
            </w:r>
          </w:p>
        </w:tc>
      </w:tr>
      <w:tr w:rsidR="00AE7DAB" w14:paraId="2340CAAF" w14:textId="77777777">
        <w:trPr>
          <w:trHeight w:hRule="exact" w:val="490"/>
        </w:trPr>
        <w:tc>
          <w:tcPr>
            <w:tcW w:w="772" w:type="dxa"/>
            <w:tcBorders>
              <w:top w:val="single" w:sz="4" w:space="0" w:color="000000"/>
              <w:left w:val="nil"/>
              <w:bottom w:val="single" w:sz="4" w:space="0" w:color="000000"/>
              <w:right w:val="single" w:sz="4" w:space="0" w:color="000000"/>
            </w:tcBorders>
          </w:tcPr>
          <w:p w14:paraId="0FDE92EF" w14:textId="77777777" w:rsidR="00AE7DAB" w:rsidRDefault="00A51496">
            <w:pPr>
              <w:pStyle w:val="TableParagraph"/>
              <w:spacing w:before="139"/>
              <w:jc w:val="center"/>
              <w:rPr>
                <w:sz w:val="21"/>
              </w:rPr>
            </w:pPr>
            <w:r>
              <w:rPr>
                <w:w w:val="99"/>
                <w:sz w:val="21"/>
              </w:rPr>
              <w:t>9</w:t>
            </w:r>
          </w:p>
        </w:tc>
        <w:tc>
          <w:tcPr>
            <w:tcW w:w="2850" w:type="dxa"/>
            <w:tcBorders>
              <w:top w:val="single" w:sz="4" w:space="0" w:color="000000"/>
              <w:left w:val="single" w:sz="4" w:space="0" w:color="000000"/>
              <w:bottom w:val="single" w:sz="4" w:space="0" w:color="000000"/>
              <w:right w:val="single" w:sz="4" w:space="0" w:color="000000"/>
            </w:tcBorders>
          </w:tcPr>
          <w:p w14:paraId="68B7883B" w14:textId="77777777" w:rsidR="00AE7DAB" w:rsidRDefault="00A51496">
            <w:pPr>
              <w:pStyle w:val="TableParagraph"/>
              <w:spacing w:before="139"/>
              <w:ind w:left="899" w:right="899"/>
              <w:jc w:val="center"/>
              <w:rPr>
                <w:sz w:val="21"/>
              </w:rPr>
            </w:pPr>
            <w:r>
              <w:rPr>
                <w:w w:val="95"/>
                <w:sz w:val="21"/>
              </w:rPr>
              <w:t>印度</w:t>
            </w:r>
          </w:p>
        </w:tc>
        <w:tc>
          <w:tcPr>
            <w:tcW w:w="894" w:type="dxa"/>
            <w:tcBorders>
              <w:top w:val="single" w:sz="4" w:space="0" w:color="000000"/>
              <w:left w:val="single" w:sz="4" w:space="0" w:color="000000"/>
              <w:bottom w:val="single" w:sz="4" w:space="0" w:color="000000"/>
              <w:right w:val="single" w:sz="4" w:space="0" w:color="000000"/>
            </w:tcBorders>
          </w:tcPr>
          <w:p w14:paraId="63F21C1E" w14:textId="77777777" w:rsidR="00AE7DAB" w:rsidRDefault="00A51496">
            <w:pPr>
              <w:pStyle w:val="TableParagraph"/>
              <w:spacing w:before="139"/>
              <w:ind w:left="220" w:right="221"/>
              <w:jc w:val="center"/>
              <w:rPr>
                <w:sz w:val="21"/>
              </w:rPr>
            </w:pPr>
            <w:r>
              <w:rPr>
                <w:sz w:val="21"/>
              </w:rPr>
              <w:t>19</w:t>
            </w:r>
          </w:p>
        </w:tc>
        <w:tc>
          <w:tcPr>
            <w:tcW w:w="2740" w:type="dxa"/>
            <w:tcBorders>
              <w:top w:val="single" w:sz="4" w:space="0" w:color="000000"/>
              <w:left w:val="single" w:sz="4" w:space="0" w:color="000000"/>
              <w:bottom w:val="single" w:sz="4" w:space="0" w:color="000000"/>
              <w:right w:val="nil"/>
            </w:tcBorders>
          </w:tcPr>
          <w:p w14:paraId="5A2D9F30" w14:textId="77777777" w:rsidR="00AE7DAB" w:rsidRDefault="00A51496">
            <w:pPr>
              <w:pStyle w:val="TableParagraph"/>
              <w:spacing w:before="139"/>
              <w:ind w:left="644" w:right="650"/>
              <w:jc w:val="center"/>
              <w:rPr>
                <w:sz w:val="21"/>
              </w:rPr>
            </w:pPr>
            <w:r>
              <w:rPr>
                <w:w w:val="95"/>
                <w:sz w:val="21"/>
              </w:rPr>
              <w:t>其他国家</w:t>
            </w:r>
          </w:p>
        </w:tc>
      </w:tr>
      <w:tr w:rsidR="00AE7DAB" w14:paraId="3FEC853A" w14:textId="77777777">
        <w:trPr>
          <w:trHeight w:hRule="exact" w:val="490"/>
        </w:trPr>
        <w:tc>
          <w:tcPr>
            <w:tcW w:w="772" w:type="dxa"/>
            <w:tcBorders>
              <w:top w:val="single" w:sz="4" w:space="0" w:color="000000"/>
              <w:left w:val="nil"/>
              <w:bottom w:val="single" w:sz="4" w:space="0" w:color="000000"/>
              <w:right w:val="single" w:sz="4" w:space="0" w:color="000000"/>
            </w:tcBorders>
          </w:tcPr>
          <w:p w14:paraId="07AC51AD" w14:textId="77777777" w:rsidR="00AE7DAB" w:rsidRDefault="00A51496">
            <w:pPr>
              <w:pStyle w:val="TableParagraph"/>
              <w:spacing w:before="138"/>
              <w:ind w:left="165" w:right="160"/>
              <w:jc w:val="center"/>
              <w:rPr>
                <w:sz w:val="21"/>
              </w:rPr>
            </w:pPr>
            <w:r>
              <w:rPr>
                <w:sz w:val="21"/>
              </w:rPr>
              <w:t>10</w:t>
            </w:r>
          </w:p>
        </w:tc>
        <w:tc>
          <w:tcPr>
            <w:tcW w:w="2850" w:type="dxa"/>
            <w:tcBorders>
              <w:top w:val="single" w:sz="4" w:space="0" w:color="000000"/>
              <w:left w:val="single" w:sz="4" w:space="0" w:color="000000"/>
              <w:bottom w:val="single" w:sz="4" w:space="0" w:color="000000"/>
              <w:right w:val="single" w:sz="4" w:space="0" w:color="000000"/>
            </w:tcBorders>
          </w:tcPr>
          <w:p w14:paraId="78C612DD" w14:textId="77777777" w:rsidR="00AE7DAB" w:rsidRDefault="00A51496">
            <w:pPr>
              <w:pStyle w:val="TableParagraph"/>
              <w:spacing w:before="138"/>
              <w:ind w:left="899" w:right="899"/>
              <w:jc w:val="center"/>
              <w:rPr>
                <w:sz w:val="21"/>
              </w:rPr>
            </w:pPr>
            <w:r>
              <w:rPr>
                <w:w w:val="95"/>
                <w:sz w:val="21"/>
              </w:rPr>
              <w:t>墨西哥</w:t>
            </w:r>
          </w:p>
        </w:tc>
        <w:tc>
          <w:tcPr>
            <w:tcW w:w="894" w:type="dxa"/>
            <w:tcBorders>
              <w:top w:val="single" w:sz="4" w:space="0" w:color="000000"/>
              <w:left w:val="single" w:sz="4" w:space="0" w:color="000000"/>
              <w:bottom w:val="single" w:sz="4" w:space="0" w:color="000000"/>
              <w:right w:val="single" w:sz="4" w:space="0" w:color="000000"/>
            </w:tcBorders>
          </w:tcPr>
          <w:p w14:paraId="61CEB141" w14:textId="77777777" w:rsidR="00AE7DAB" w:rsidRDefault="00AE7DAB"/>
        </w:tc>
        <w:tc>
          <w:tcPr>
            <w:tcW w:w="2740" w:type="dxa"/>
            <w:tcBorders>
              <w:top w:val="single" w:sz="4" w:space="0" w:color="000000"/>
              <w:left w:val="single" w:sz="4" w:space="0" w:color="000000"/>
              <w:bottom w:val="single" w:sz="4" w:space="0" w:color="000000"/>
              <w:right w:val="nil"/>
            </w:tcBorders>
          </w:tcPr>
          <w:p w14:paraId="5172E5F3" w14:textId="77777777" w:rsidR="00AE7DAB" w:rsidRDefault="00AE7DAB"/>
        </w:tc>
      </w:tr>
    </w:tbl>
    <w:p w14:paraId="6FBFD5C3" w14:textId="77777777" w:rsidR="00AE7DAB" w:rsidRDefault="00AE7DAB">
      <w:pPr>
        <w:spacing w:line="360" w:lineRule="auto"/>
        <w:ind w:firstLineChars="200" w:firstLine="402"/>
        <w:rPr>
          <w:rFonts w:ascii="黑体" w:eastAsia="黑体"/>
          <w:b/>
          <w:w w:val="95"/>
          <w:sz w:val="21"/>
          <w:lang w:eastAsia="zh-CN"/>
        </w:rPr>
      </w:pPr>
    </w:p>
    <w:p w14:paraId="2D7895EC" w14:textId="77777777" w:rsidR="00AE7DAB" w:rsidRDefault="00A51496">
      <w:pPr>
        <w:pStyle w:val="7"/>
        <w:spacing w:afterLines="50" w:after="120"/>
        <w:ind w:left="0" w:firstLineChars="200" w:firstLine="422"/>
        <w:rPr>
          <w:lang w:eastAsia="zh-CN"/>
        </w:rPr>
      </w:pPr>
      <w:r>
        <w:rPr>
          <w:lang w:eastAsia="zh-CN"/>
        </w:rPr>
        <w:t>（四）人工智能企业主要指标表（电软统企</w:t>
      </w:r>
      <w:r>
        <w:rPr>
          <w:lang w:eastAsia="zh-CN"/>
        </w:rPr>
        <w:t>5</w:t>
      </w:r>
      <w:r>
        <w:rPr>
          <w:lang w:eastAsia="zh-CN"/>
        </w:rPr>
        <w:t>表）</w:t>
      </w:r>
    </w:p>
    <w:p w14:paraId="061C50C9" w14:textId="77777777" w:rsidR="00AE7DAB" w:rsidRDefault="00A51496">
      <w:pPr>
        <w:pStyle w:val="a5"/>
        <w:spacing w:line="360" w:lineRule="auto"/>
        <w:ind w:firstLineChars="200" w:firstLine="402"/>
        <w:jc w:val="both"/>
        <w:rPr>
          <w:bCs/>
          <w:lang w:eastAsia="zh-CN"/>
        </w:rPr>
      </w:pPr>
      <w:r>
        <w:rPr>
          <w:rFonts w:ascii="黑体" w:eastAsia="黑体" w:hint="eastAsia"/>
          <w:b/>
          <w:w w:val="95"/>
          <w:lang w:eastAsia="zh-CN"/>
        </w:rPr>
        <w:t>1</w:t>
      </w:r>
      <w:r>
        <w:rPr>
          <w:rFonts w:ascii="黑体" w:eastAsia="黑体" w:hint="eastAsia"/>
          <w:b/>
          <w:w w:val="95"/>
          <w:lang w:eastAsia="zh-CN"/>
        </w:rPr>
        <w:t>．人工智能业务收入：</w:t>
      </w:r>
      <w:r>
        <w:rPr>
          <w:rFonts w:hint="eastAsia"/>
          <w:bCs/>
          <w:lang w:eastAsia="zh-CN"/>
        </w:rPr>
        <w:t>指企业在报告期从事人工智能软件、人工智能服务和人工智能产品三项业务收入的合计。</w:t>
      </w:r>
    </w:p>
    <w:p w14:paraId="0753DE87" w14:textId="77777777" w:rsidR="00AE7DAB" w:rsidRDefault="00A51496">
      <w:pPr>
        <w:pStyle w:val="a5"/>
        <w:spacing w:line="360" w:lineRule="auto"/>
        <w:ind w:firstLineChars="200" w:firstLine="402"/>
        <w:jc w:val="both"/>
        <w:rPr>
          <w:bCs/>
          <w:lang w:eastAsia="zh-CN"/>
        </w:rPr>
      </w:pPr>
      <w:r>
        <w:rPr>
          <w:b/>
          <w:w w:val="95"/>
          <w:szCs w:val="22"/>
          <w:lang w:eastAsia="zh-CN"/>
        </w:rPr>
        <w:t>2.</w:t>
      </w:r>
      <w:r>
        <w:rPr>
          <w:b/>
          <w:w w:val="95"/>
          <w:szCs w:val="22"/>
          <w:lang w:eastAsia="zh-CN"/>
        </w:rPr>
        <w:t>人工智能软件收入：</w:t>
      </w:r>
      <w:r>
        <w:rPr>
          <w:rFonts w:hint="eastAsia"/>
          <w:bCs/>
          <w:lang w:eastAsia="zh-CN"/>
        </w:rPr>
        <w:t>指企业在报告期从事开发研制销售人工智能软件所获得的收入，具体人工智能软件范围见《附录四人工智能业务分类表（试行）》。</w:t>
      </w:r>
    </w:p>
    <w:p w14:paraId="378C9AAA" w14:textId="77777777" w:rsidR="00AE7DAB" w:rsidRDefault="00A51496">
      <w:pPr>
        <w:pStyle w:val="a5"/>
        <w:spacing w:line="360" w:lineRule="auto"/>
        <w:ind w:firstLineChars="200" w:firstLine="402"/>
        <w:jc w:val="both"/>
        <w:rPr>
          <w:bCs/>
          <w:lang w:eastAsia="zh-CN"/>
        </w:rPr>
      </w:pPr>
      <w:r>
        <w:rPr>
          <w:b/>
          <w:w w:val="95"/>
          <w:szCs w:val="22"/>
          <w:lang w:eastAsia="zh-CN"/>
        </w:rPr>
        <w:t>3.</w:t>
      </w:r>
      <w:r>
        <w:rPr>
          <w:b/>
          <w:w w:val="95"/>
          <w:szCs w:val="22"/>
          <w:lang w:eastAsia="zh-CN"/>
        </w:rPr>
        <w:t>人工智能服务收入：</w:t>
      </w:r>
      <w:r>
        <w:rPr>
          <w:rFonts w:hint="eastAsia"/>
          <w:bCs/>
          <w:lang w:eastAsia="zh-CN"/>
        </w:rPr>
        <w:t>指企业在报告期按照客户需求提供人工智能服务所获得的收入，具体人工智能服务范围见《附录四</w:t>
      </w:r>
      <w:r>
        <w:rPr>
          <w:rFonts w:hint="eastAsia"/>
          <w:bCs/>
          <w:lang w:eastAsia="zh-CN"/>
        </w:rPr>
        <w:t xml:space="preserve"> </w:t>
      </w:r>
      <w:r>
        <w:rPr>
          <w:rFonts w:hint="eastAsia"/>
          <w:bCs/>
          <w:lang w:eastAsia="zh-CN"/>
        </w:rPr>
        <w:t>人工智能业务分类表（试行）》。</w:t>
      </w:r>
    </w:p>
    <w:p w14:paraId="28163963" w14:textId="77777777" w:rsidR="00AE7DAB" w:rsidRDefault="00A51496">
      <w:pPr>
        <w:pStyle w:val="a5"/>
        <w:spacing w:line="360" w:lineRule="auto"/>
        <w:ind w:firstLineChars="200" w:firstLine="402"/>
        <w:jc w:val="both"/>
        <w:rPr>
          <w:bCs/>
          <w:lang w:eastAsia="zh-CN"/>
        </w:rPr>
      </w:pPr>
      <w:r>
        <w:rPr>
          <w:b/>
          <w:w w:val="95"/>
          <w:szCs w:val="22"/>
          <w:lang w:eastAsia="zh-CN"/>
        </w:rPr>
        <w:t>4.</w:t>
      </w:r>
      <w:r>
        <w:rPr>
          <w:b/>
          <w:w w:val="95"/>
          <w:szCs w:val="22"/>
          <w:lang w:eastAsia="zh-CN"/>
        </w:rPr>
        <w:t>人工智能产品收入：</w:t>
      </w:r>
      <w:r>
        <w:rPr>
          <w:rFonts w:hint="eastAsia"/>
          <w:bCs/>
          <w:lang w:eastAsia="zh-CN"/>
        </w:rPr>
        <w:t>指企业在报告期销售人工智能产品所获得的收入，具体人工智能产品范围见《附录四</w:t>
      </w:r>
      <w:r>
        <w:rPr>
          <w:rFonts w:hint="eastAsia"/>
          <w:bCs/>
          <w:lang w:eastAsia="zh-CN"/>
        </w:rPr>
        <w:t xml:space="preserve"> </w:t>
      </w:r>
      <w:r>
        <w:rPr>
          <w:rFonts w:hint="eastAsia"/>
          <w:bCs/>
          <w:lang w:eastAsia="zh-CN"/>
        </w:rPr>
        <w:t>人工智能业务分类表（试行）》。</w:t>
      </w:r>
    </w:p>
    <w:p w14:paraId="77A44555" w14:textId="77777777" w:rsidR="00AE7DAB" w:rsidRDefault="00A51496">
      <w:pPr>
        <w:pStyle w:val="7"/>
        <w:ind w:left="0" w:firstLineChars="200" w:firstLine="422"/>
        <w:rPr>
          <w:lang w:eastAsia="zh-CN"/>
        </w:rPr>
      </w:pPr>
      <w:r>
        <w:rPr>
          <w:lang w:eastAsia="zh-CN"/>
        </w:rPr>
        <w:t>（五）软件和信息技术服务业主要指标月报表、软件和信息技术服务业重点联系企业月报</w:t>
      </w:r>
      <w:r>
        <w:rPr>
          <w:rFonts w:hint="eastAsia"/>
          <w:lang w:eastAsia="zh-CN"/>
        </w:rPr>
        <w:t>（电软统综</w:t>
      </w:r>
      <w:r>
        <w:rPr>
          <w:lang w:eastAsia="zh-CN"/>
        </w:rPr>
        <w:t xml:space="preserve"> 1 </w:t>
      </w:r>
      <w:r>
        <w:rPr>
          <w:lang w:eastAsia="zh-CN"/>
        </w:rPr>
        <w:t>表、电软统企</w:t>
      </w:r>
      <w:r>
        <w:rPr>
          <w:lang w:eastAsia="zh-CN"/>
        </w:rPr>
        <w:t xml:space="preserve"> 6 </w:t>
      </w:r>
      <w:r>
        <w:rPr>
          <w:lang w:eastAsia="zh-CN"/>
        </w:rPr>
        <w:t>表）</w:t>
      </w:r>
    </w:p>
    <w:p w14:paraId="7404BAD2" w14:textId="77777777" w:rsidR="00AE7DAB" w:rsidRDefault="00A51496">
      <w:pPr>
        <w:pStyle w:val="10"/>
        <w:numPr>
          <w:ilvl w:val="1"/>
          <w:numId w:val="8"/>
        </w:numPr>
        <w:tabs>
          <w:tab w:val="left" w:pos="1286"/>
        </w:tabs>
        <w:spacing w:line="360" w:lineRule="exact"/>
        <w:ind w:hanging="631"/>
        <w:rPr>
          <w:sz w:val="21"/>
          <w:lang w:eastAsia="zh-CN"/>
        </w:rPr>
      </w:pPr>
      <w:r>
        <w:rPr>
          <w:b/>
          <w:w w:val="95"/>
          <w:sz w:val="21"/>
          <w:lang w:eastAsia="zh-CN"/>
        </w:rPr>
        <w:t>营业收入：</w:t>
      </w:r>
      <w:r>
        <w:rPr>
          <w:sz w:val="21"/>
          <w:lang w:eastAsia="zh-CN"/>
        </w:rPr>
        <w:t>根据会计</w:t>
      </w:r>
      <w:r>
        <w:rPr>
          <w:sz w:val="21"/>
          <w:lang w:eastAsia="zh-CN"/>
        </w:rPr>
        <w:t>“</w:t>
      </w:r>
      <w:r>
        <w:rPr>
          <w:sz w:val="21"/>
          <w:lang w:eastAsia="zh-CN"/>
        </w:rPr>
        <w:t>利润表</w:t>
      </w:r>
      <w:r>
        <w:rPr>
          <w:sz w:val="21"/>
          <w:lang w:eastAsia="zh-CN"/>
        </w:rPr>
        <w:t>”</w:t>
      </w:r>
      <w:r>
        <w:rPr>
          <w:sz w:val="21"/>
          <w:lang w:eastAsia="zh-CN"/>
        </w:rPr>
        <w:t>中对应的本年累计数填报。</w:t>
      </w:r>
    </w:p>
    <w:p w14:paraId="74800EAF" w14:textId="77777777" w:rsidR="00AE7DAB" w:rsidRDefault="00A51496">
      <w:pPr>
        <w:pStyle w:val="10"/>
        <w:numPr>
          <w:ilvl w:val="1"/>
          <w:numId w:val="8"/>
        </w:numPr>
        <w:tabs>
          <w:tab w:val="left" w:pos="1286"/>
        </w:tabs>
        <w:spacing w:line="360" w:lineRule="exact"/>
        <w:ind w:hanging="631"/>
        <w:rPr>
          <w:sz w:val="21"/>
          <w:lang w:eastAsia="zh-CN"/>
        </w:rPr>
      </w:pPr>
      <w:r>
        <w:rPr>
          <w:b/>
          <w:w w:val="95"/>
          <w:sz w:val="21"/>
          <w:lang w:eastAsia="zh-CN"/>
        </w:rPr>
        <w:t>营业成本：</w:t>
      </w:r>
      <w:r>
        <w:rPr>
          <w:sz w:val="21"/>
          <w:lang w:eastAsia="zh-CN"/>
        </w:rPr>
        <w:t>根据会计</w:t>
      </w:r>
      <w:r>
        <w:rPr>
          <w:sz w:val="21"/>
          <w:lang w:eastAsia="zh-CN"/>
        </w:rPr>
        <w:t>“</w:t>
      </w:r>
      <w:r>
        <w:rPr>
          <w:sz w:val="21"/>
          <w:lang w:eastAsia="zh-CN"/>
        </w:rPr>
        <w:t>利润表</w:t>
      </w:r>
      <w:r>
        <w:rPr>
          <w:sz w:val="21"/>
          <w:lang w:eastAsia="zh-CN"/>
        </w:rPr>
        <w:t>”</w:t>
      </w:r>
      <w:r>
        <w:rPr>
          <w:sz w:val="21"/>
          <w:lang w:eastAsia="zh-CN"/>
        </w:rPr>
        <w:t>中对应的本年累计数填报。</w:t>
      </w:r>
    </w:p>
    <w:p w14:paraId="6FC04E46" w14:textId="77777777" w:rsidR="00AE7DAB" w:rsidRDefault="00A51496">
      <w:pPr>
        <w:pStyle w:val="10"/>
        <w:numPr>
          <w:ilvl w:val="1"/>
          <w:numId w:val="8"/>
        </w:numPr>
        <w:tabs>
          <w:tab w:val="left" w:pos="1286"/>
        </w:tabs>
        <w:spacing w:line="360" w:lineRule="exact"/>
        <w:ind w:hanging="631"/>
        <w:rPr>
          <w:b/>
          <w:w w:val="95"/>
          <w:sz w:val="21"/>
          <w:lang w:eastAsia="zh-CN"/>
        </w:rPr>
      </w:pPr>
      <w:r>
        <w:rPr>
          <w:b/>
          <w:w w:val="95"/>
          <w:sz w:val="21"/>
          <w:lang w:eastAsia="zh-CN"/>
        </w:rPr>
        <w:t>税金总额</w:t>
      </w:r>
      <w:r>
        <w:rPr>
          <w:rFonts w:hint="eastAsia"/>
          <w:b/>
          <w:w w:val="95"/>
          <w:sz w:val="21"/>
          <w:lang w:eastAsia="zh-CN"/>
        </w:rPr>
        <w:t>：</w:t>
      </w:r>
      <w:r>
        <w:rPr>
          <w:lang w:eastAsia="zh-CN"/>
        </w:rPr>
        <w:t>根据会计</w:t>
      </w:r>
      <w:r>
        <w:rPr>
          <w:lang w:eastAsia="zh-CN"/>
        </w:rPr>
        <w:t>“</w:t>
      </w:r>
      <w:r>
        <w:rPr>
          <w:lang w:eastAsia="zh-CN"/>
        </w:rPr>
        <w:t>利润表</w:t>
      </w:r>
      <w:r>
        <w:rPr>
          <w:lang w:eastAsia="zh-CN"/>
        </w:rPr>
        <w:t>”</w:t>
      </w:r>
      <w:r>
        <w:rPr>
          <w:lang w:eastAsia="zh-CN"/>
        </w:rPr>
        <w:t>中</w:t>
      </w:r>
      <w:r>
        <w:rPr>
          <w:rFonts w:hint="eastAsia"/>
          <w:lang w:eastAsia="zh-CN"/>
        </w:rPr>
        <w:t>除允许抵扣的增值税以外的企业缴纳的各项</w:t>
      </w:r>
    </w:p>
    <w:p w14:paraId="3F87D9A0" w14:textId="77777777" w:rsidR="00AE7DAB" w:rsidRDefault="00A51496">
      <w:pPr>
        <w:pStyle w:val="10"/>
        <w:numPr>
          <w:ilvl w:val="255"/>
          <w:numId w:val="0"/>
        </w:numPr>
        <w:tabs>
          <w:tab w:val="left" w:pos="1286"/>
        </w:tabs>
        <w:spacing w:line="360" w:lineRule="exact"/>
        <w:rPr>
          <w:b/>
          <w:w w:val="95"/>
          <w:sz w:val="21"/>
          <w:lang w:eastAsia="zh-CN"/>
        </w:rPr>
      </w:pPr>
      <w:r>
        <w:rPr>
          <w:rFonts w:hint="eastAsia"/>
          <w:lang w:eastAsia="zh-CN"/>
        </w:rPr>
        <w:t>税金及其附加的总额。</w:t>
      </w:r>
    </w:p>
    <w:p w14:paraId="59B4B540" w14:textId="77777777" w:rsidR="00AE7DAB" w:rsidRDefault="00AE7DAB">
      <w:pPr>
        <w:pStyle w:val="a5"/>
        <w:spacing w:line="100" w:lineRule="exact"/>
        <w:rPr>
          <w:sz w:val="8"/>
          <w:szCs w:val="15"/>
          <w:lang w:eastAsia="zh-CN"/>
        </w:rPr>
      </w:pPr>
    </w:p>
    <w:p w14:paraId="049A4832" w14:textId="77777777" w:rsidR="00AE7DAB" w:rsidRDefault="00A51496">
      <w:pPr>
        <w:pStyle w:val="a5"/>
        <w:spacing w:line="360" w:lineRule="exact"/>
        <w:ind w:left="116" w:right="114" w:firstLine="537"/>
        <w:rPr>
          <w:szCs w:val="22"/>
          <w:lang w:eastAsia="zh-CN"/>
        </w:rPr>
      </w:pPr>
      <w:r>
        <w:rPr>
          <w:b/>
          <w:lang w:eastAsia="zh-CN"/>
        </w:rPr>
        <w:t>（</w:t>
      </w:r>
      <w:r>
        <w:rPr>
          <w:rFonts w:hint="eastAsia"/>
          <w:b/>
          <w:lang w:eastAsia="zh-CN"/>
        </w:rPr>
        <w:t>4</w:t>
      </w:r>
      <w:r>
        <w:rPr>
          <w:b/>
          <w:lang w:eastAsia="zh-CN"/>
        </w:rPr>
        <w:t>）</w:t>
      </w:r>
      <w:r>
        <w:rPr>
          <w:b/>
          <w:w w:val="95"/>
          <w:szCs w:val="22"/>
          <w:lang w:eastAsia="zh-CN"/>
        </w:rPr>
        <w:t>费用总额：</w:t>
      </w:r>
      <w:r>
        <w:rPr>
          <w:szCs w:val="22"/>
          <w:lang w:eastAsia="zh-CN"/>
        </w:rPr>
        <w:t>根据会计</w:t>
      </w:r>
      <w:r>
        <w:rPr>
          <w:szCs w:val="22"/>
          <w:lang w:eastAsia="zh-CN"/>
        </w:rPr>
        <w:t>“</w:t>
      </w:r>
      <w:r>
        <w:rPr>
          <w:szCs w:val="22"/>
          <w:lang w:eastAsia="zh-CN"/>
        </w:rPr>
        <w:t>利润表</w:t>
      </w:r>
      <w:r>
        <w:rPr>
          <w:szCs w:val="22"/>
          <w:lang w:eastAsia="zh-CN"/>
        </w:rPr>
        <w:t>”</w:t>
      </w:r>
      <w:r>
        <w:rPr>
          <w:szCs w:val="22"/>
          <w:lang w:eastAsia="zh-CN"/>
        </w:rPr>
        <w:t>中对应的销售费用、管理费用和财务费用的本年累计数加总后填列。</w:t>
      </w:r>
    </w:p>
    <w:p w14:paraId="2DD067E1" w14:textId="77777777" w:rsidR="00AE7DAB" w:rsidRDefault="00A51496">
      <w:pPr>
        <w:pStyle w:val="a5"/>
        <w:spacing w:line="360" w:lineRule="exact"/>
        <w:ind w:leftChars="53" w:left="117" w:firstLineChars="249" w:firstLine="500"/>
        <w:rPr>
          <w:szCs w:val="22"/>
          <w:lang w:eastAsia="zh-CN"/>
        </w:rPr>
      </w:pPr>
      <w:r>
        <w:rPr>
          <w:rFonts w:hint="eastAsia"/>
          <w:b/>
          <w:w w:val="95"/>
          <w:szCs w:val="22"/>
          <w:lang w:eastAsia="zh-CN"/>
        </w:rPr>
        <w:t>（</w:t>
      </w:r>
      <w:r>
        <w:rPr>
          <w:b/>
          <w:w w:val="95"/>
          <w:szCs w:val="22"/>
          <w:lang w:eastAsia="zh-CN"/>
        </w:rPr>
        <w:t>5</w:t>
      </w:r>
      <w:r>
        <w:rPr>
          <w:rFonts w:hint="eastAsia"/>
          <w:b/>
          <w:w w:val="95"/>
          <w:szCs w:val="22"/>
          <w:lang w:eastAsia="zh-CN"/>
        </w:rPr>
        <w:t>）从业人员工资总额：</w:t>
      </w:r>
      <w:r>
        <w:rPr>
          <w:rFonts w:hint="eastAsia"/>
          <w:szCs w:val="22"/>
          <w:lang w:eastAsia="zh-CN"/>
        </w:rPr>
        <w:t>指根据《关于工资总额组成的规定》（</w:t>
      </w:r>
      <w:r>
        <w:rPr>
          <w:szCs w:val="22"/>
          <w:lang w:eastAsia="zh-CN"/>
        </w:rPr>
        <w:t>1990</w:t>
      </w:r>
      <w:r>
        <w:rPr>
          <w:szCs w:val="22"/>
          <w:lang w:eastAsia="zh-CN"/>
        </w:rPr>
        <w:t>年</w:t>
      </w:r>
      <w:r>
        <w:rPr>
          <w:szCs w:val="22"/>
          <w:lang w:eastAsia="zh-CN"/>
        </w:rPr>
        <w:t>1</w:t>
      </w:r>
      <w:r>
        <w:rPr>
          <w:szCs w:val="22"/>
          <w:lang w:eastAsia="zh-CN"/>
        </w:rPr>
        <w:t>月</w:t>
      </w:r>
      <w:r>
        <w:rPr>
          <w:szCs w:val="22"/>
          <w:lang w:eastAsia="zh-CN"/>
        </w:rPr>
        <w:t>1</w:t>
      </w:r>
      <w:r>
        <w:rPr>
          <w:szCs w:val="22"/>
          <w:lang w:eastAsia="zh-CN"/>
        </w:rPr>
        <w:t>日国家统计局发布的一号</w:t>
      </w:r>
      <w:r>
        <w:rPr>
          <w:szCs w:val="22"/>
          <w:lang w:eastAsia="zh-CN"/>
        </w:rPr>
        <w:t>令）进行修订，本单位在报告期内直接支付给本单位全部从业人员的劳动报酬总额。包括计时工资、计件工资、奖金、津贴和补贴、加班加点工资、特殊情况下支付的工资，</w:t>
      </w:r>
      <w:r>
        <w:rPr>
          <w:szCs w:val="22"/>
          <w:lang w:eastAsia="zh-CN"/>
        </w:rPr>
        <w:lastRenderedPageBreak/>
        <w:t>是在岗职工工资总额、劳务派遣人员工资总额和其他从业人员工资总额之和。</w:t>
      </w:r>
    </w:p>
    <w:p w14:paraId="2F2DE1AE" w14:textId="77777777" w:rsidR="00AE7DAB" w:rsidRDefault="00A51496">
      <w:pPr>
        <w:pStyle w:val="a5"/>
        <w:spacing w:line="360" w:lineRule="exact"/>
        <w:ind w:left="116" w:firstLine="402"/>
        <w:rPr>
          <w:szCs w:val="22"/>
          <w:lang w:eastAsia="zh-CN"/>
        </w:rPr>
      </w:pPr>
      <w:r>
        <w:rPr>
          <w:rFonts w:hint="eastAsia"/>
          <w:szCs w:val="22"/>
          <w:lang w:eastAsia="zh-CN"/>
        </w:rPr>
        <w:t>工资总额是税前工资，包括单位从个人工资中直接为其代扣或代缴的房费、水费、电费、住房公积金和社会保险基金个人缴纳部分等。</w:t>
      </w:r>
    </w:p>
    <w:p w14:paraId="0E3799DE" w14:textId="77777777" w:rsidR="00AE7DAB" w:rsidRDefault="00A51496">
      <w:pPr>
        <w:pStyle w:val="a5"/>
        <w:spacing w:line="360" w:lineRule="exact"/>
        <w:ind w:left="116" w:firstLine="402"/>
        <w:rPr>
          <w:szCs w:val="22"/>
          <w:lang w:eastAsia="zh-CN"/>
        </w:rPr>
      </w:pPr>
      <w:r>
        <w:rPr>
          <w:rFonts w:hint="eastAsia"/>
          <w:szCs w:val="22"/>
          <w:lang w:eastAsia="zh-CN"/>
        </w:rPr>
        <w:t>工资总额不论是计入成本的还是不计入成本的，不论是以货币形式支付的还是以实物形式支付的，均应列入工资总额的计算范围。</w:t>
      </w:r>
    </w:p>
    <w:p w14:paraId="0616A255" w14:textId="77777777" w:rsidR="00AE7DAB" w:rsidRDefault="00A51496">
      <w:pPr>
        <w:pStyle w:val="a5"/>
        <w:spacing w:line="360" w:lineRule="exact"/>
        <w:ind w:left="116" w:firstLine="402"/>
        <w:rPr>
          <w:szCs w:val="22"/>
          <w:lang w:eastAsia="zh-CN"/>
        </w:rPr>
      </w:pPr>
      <w:r>
        <w:rPr>
          <w:b/>
          <w:lang w:eastAsia="zh-CN"/>
        </w:rPr>
        <w:t>（</w:t>
      </w:r>
      <w:r>
        <w:rPr>
          <w:rFonts w:hint="eastAsia"/>
          <w:b/>
          <w:lang w:eastAsia="zh-CN"/>
        </w:rPr>
        <w:t>6</w:t>
      </w:r>
      <w:r>
        <w:rPr>
          <w:b/>
          <w:lang w:eastAsia="zh-CN"/>
        </w:rPr>
        <w:t>）</w:t>
      </w:r>
      <w:r>
        <w:rPr>
          <w:b/>
          <w:w w:val="95"/>
          <w:szCs w:val="22"/>
          <w:lang w:eastAsia="zh-CN"/>
        </w:rPr>
        <w:t>订单同比增长：</w:t>
      </w:r>
      <w:r>
        <w:rPr>
          <w:szCs w:val="22"/>
          <w:lang w:eastAsia="zh-CN"/>
        </w:rPr>
        <w:t>指企业在报告期的软件业务累计订单比</w:t>
      </w:r>
      <w:r>
        <w:rPr>
          <w:szCs w:val="22"/>
          <w:lang w:eastAsia="zh-CN"/>
        </w:rPr>
        <w:t>去年同期的增长量。本期累计订单是报企业自本年初开始到报告期末累计签订的有效软件业务合同总金额。</w:t>
      </w:r>
    </w:p>
    <w:p w14:paraId="2D5E51B3" w14:textId="77777777" w:rsidR="00AE7DAB" w:rsidRDefault="00A51496">
      <w:pPr>
        <w:pStyle w:val="a5"/>
        <w:spacing w:line="360" w:lineRule="exact"/>
        <w:ind w:left="116" w:right="114" w:firstLine="537"/>
        <w:rPr>
          <w:szCs w:val="22"/>
          <w:lang w:eastAsia="zh-CN"/>
        </w:rPr>
      </w:pPr>
      <w:r>
        <w:rPr>
          <w:szCs w:val="22"/>
          <w:lang w:eastAsia="zh-CN"/>
        </w:rPr>
        <w:t>本报表其他</w:t>
      </w:r>
      <w:r>
        <w:rPr>
          <w:szCs w:val="22"/>
          <w:lang w:eastAsia="zh-CN"/>
        </w:rPr>
        <w:t>“</w:t>
      </w:r>
      <w:r>
        <w:rPr>
          <w:szCs w:val="22"/>
          <w:lang w:eastAsia="zh-CN"/>
        </w:rPr>
        <w:t>指标解释</w:t>
      </w:r>
      <w:r>
        <w:rPr>
          <w:szCs w:val="22"/>
          <w:lang w:eastAsia="zh-CN"/>
        </w:rPr>
        <w:t>”</w:t>
      </w:r>
      <w:r>
        <w:rPr>
          <w:szCs w:val="22"/>
          <w:lang w:eastAsia="zh-CN"/>
        </w:rPr>
        <w:t>参照本制度《软件企业主要</w:t>
      </w:r>
      <w:r>
        <w:rPr>
          <w:rFonts w:hint="eastAsia"/>
          <w:szCs w:val="22"/>
          <w:lang w:eastAsia="zh-CN"/>
        </w:rPr>
        <w:t>财务</w:t>
      </w:r>
      <w:r>
        <w:rPr>
          <w:szCs w:val="22"/>
          <w:lang w:eastAsia="zh-CN"/>
        </w:rPr>
        <w:t>指标</w:t>
      </w:r>
      <w:r>
        <w:rPr>
          <w:rFonts w:hint="eastAsia"/>
          <w:szCs w:val="22"/>
          <w:lang w:eastAsia="zh-CN"/>
        </w:rPr>
        <w:t>表</w:t>
      </w:r>
      <w:r>
        <w:rPr>
          <w:szCs w:val="22"/>
          <w:lang w:eastAsia="zh-CN"/>
        </w:rPr>
        <w:t>》</w:t>
      </w:r>
      <w:r>
        <w:rPr>
          <w:szCs w:val="22"/>
          <w:lang w:eastAsia="zh-CN"/>
        </w:rPr>
        <w:t>[</w:t>
      </w:r>
      <w:r>
        <w:rPr>
          <w:szCs w:val="22"/>
          <w:lang w:eastAsia="zh-CN"/>
        </w:rPr>
        <w:t>电软统企</w:t>
      </w:r>
      <w:r>
        <w:rPr>
          <w:szCs w:val="22"/>
          <w:lang w:eastAsia="zh-CN"/>
        </w:rPr>
        <w:t xml:space="preserve"> 2 </w:t>
      </w:r>
      <w:r>
        <w:rPr>
          <w:szCs w:val="22"/>
          <w:lang w:eastAsia="zh-CN"/>
        </w:rPr>
        <w:t>表</w:t>
      </w:r>
      <w:r>
        <w:rPr>
          <w:szCs w:val="22"/>
          <w:lang w:eastAsia="zh-CN"/>
        </w:rPr>
        <w:t>]</w:t>
      </w:r>
      <w:r>
        <w:rPr>
          <w:rFonts w:hint="eastAsia"/>
          <w:szCs w:val="22"/>
          <w:lang w:eastAsia="zh-CN"/>
        </w:rPr>
        <w:t>、《企业主要业务指标表》</w:t>
      </w:r>
      <w:r>
        <w:rPr>
          <w:szCs w:val="22"/>
          <w:lang w:eastAsia="zh-CN"/>
        </w:rPr>
        <w:t>[</w:t>
      </w:r>
      <w:r>
        <w:rPr>
          <w:szCs w:val="22"/>
          <w:lang w:eastAsia="zh-CN"/>
        </w:rPr>
        <w:t>电软统企</w:t>
      </w:r>
      <w:r>
        <w:rPr>
          <w:szCs w:val="22"/>
          <w:lang w:eastAsia="zh-CN"/>
        </w:rPr>
        <w:t xml:space="preserve"> </w:t>
      </w:r>
      <w:r>
        <w:rPr>
          <w:rFonts w:hint="eastAsia"/>
          <w:szCs w:val="22"/>
          <w:lang w:eastAsia="zh-CN"/>
        </w:rPr>
        <w:t>3</w:t>
      </w:r>
      <w:r>
        <w:rPr>
          <w:szCs w:val="22"/>
          <w:lang w:eastAsia="zh-CN"/>
        </w:rPr>
        <w:t>表</w:t>
      </w:r>
      <w:r>
        <w:rPr>
          <w:szCs w:val="22"/>
          <w:lang w:eastAsia="zh-CN"/>
        </w:rPr>
        <w:t>]</w:t>
      </w:r>
      <w:r>
        <w:rPr>
          <w:szCs w:val="22"/>
          <w:lang w:eastAsia="zh-CN"/>
        </w:rPr>
        <w:t>中的有关指标解释与计算方法。</w:t>
      </w:r>
      <w:bookmarkStart w:id="31" w:name="_TOC_250000"/>
      <w:bookmarkStart w:id="32" w:name="_Toc6211"/>
      <w:bookmarkStart w:id="33" w:name="_Toc6668"/>
      <w:bookmarkStart w:id="34" w:name="_Toc27084"/>
      <w:bookmarkStart w:id="35" w:name="_Toc26564"/>
      <w:bookmarkStart w:id="36" w:name="_Toc22077"/>
      <w:bookmarkEnd w:id="31"/>
    </w:p>
    <w:p w14:paraId="16710A0F" w14:textId="77777777" w:rsidR="00AE7DAB" w:rsidRDefault="00A51496">
      <w:pPr>
        <w:pStyle w:val="a5"/>
        <w:spacing w:line="360" w:lineRule="exact"/>
        <w:ind w:left="116" w:right="114" w:firstLine="537"/>
        <w:rPr>
          <w:rFonts w:ascii="黑体"/>
          <w:b/>
          <w:sz w:val="32"/>
          <w:lang w:eastAsia="zh-CN"/>
        </w:rPr>
      </w:pPr>
      <w:r>
        <w:rPr>
          <w:rFonts w:hint="eastAsia"/>
          <w:b/>
          <w:szCs w:val="22"/>
          <w:lang w:eastAsia="zh-CN"/>
        </w:rPr>
        <w:t>五、其他有关解释及说明</w:t>
      </w:r>
      <w:bookmarkEnd w:id="32"/>
      <w:bookmarkEnd w:id="33"/>
      <w:bookmarkEnd w:id="34"/>
      <w:bookmarkEnd w:id="35"/>
      <w:bookmarkEnd w:id="36"/>
    </w:p>
    <w:p w14:paraId="099BA69D" w14:textId="77777777" w:rsidR="00AE7DAB" w:rsidRDefault="00A51496">
      <w:pPr>
        <w:pStyle w:val="7"/>
        <w:spacing w:before="248"/>
        <w:ind w:left="418"/>
        <w:rPr>
          <w:lang w:eastAsia="zh-CN"/>
        </w:rPr>
      </w:pPr>
      <w:r>
        <w:rPr>
          <w:w w:val="95"/>
          <w:lang w:eastAsia="zh-CN"/>
        </w:rPr>
        <w:t>（一）软件产业统计调查单位的确定</w:t>
      </w:r>
    </w:p>
    <w:p w14:paraId="33537B40" w14:textId="77777777" w:rsidR="00AE7DAB" w:rsidRDefault="00AE7DAB">
      <w:pPr>
        <w:pStyle w:val="a5"/>
        <w:spacing w:before="8"/>
        <w:rPr>
          <w:rFonts w:ascii="黑体"/>
          <w:b/>
          <w:sz w:val="15"/>
          <w:lang w:eastAsia="zh-CN"/>
        </w:rPr>
      </w:pPr>
    </w:p>
    <w:p w14:paraId="24AC1228" w14:textId="77777777" w:rsidR="00AE7DAB" w:rsidRDefault="00A51496">
      <w:pPr>
        <w:pStyle w:val="a5"/>
        <w:spacing w:line="360" w:lineRule="auto"/>
        <w:ind w:left="104" w:right="106" w:firstLine="420"/>
        <w:jc w:val="both"/>
        <w:rPr>
          <w:lang w:eastAsia="zh-CN"/>
        </w:rPr>
      </w:pPr>
      <w:r>
        <w:rPr>
          <w:lang w:eastAsia="zh-CN"/>
        </w:rPr>
        <w:t>独立核算法人单位：是指具有独立核算法人资格的企业，即必须经工商行政管理部门核准注册登记，并领取了《企业法人营业执照》或《中华人民共和国企业法人营业执照》</w:t>
      </w:r>
      <w:r>
        <w:rPr>
          <w:rFonts w:hint="eastAsia"/>
          <w:lang w:eastAsia="zh-CN"/>
        </w:rPr>
        <w:t>或新版《营业执照》</w:t>
      </w:r>
      <w:r>
        <w:rPr>
          <w:lang w:eastAsia="zh-CN"/>
        </w:rPr>
        <w:t>的，并同时具备以下三个条件：</w:t>
      </w:r>
    </w:p>
    <w:p w14:paraId="78413C14" w14:textId="77777777" w:rsidR="00AE7DAB" w:rsidRDefault="00A51496">
      <w:pPr>
        <w:pStyle w:val="a5"/>
        <w:spacing w:before="47" w:line="360" w:lineRule="auto"/>
        <w:ind w:left="682"/>
        <w:jc w:val="both"/>
        <w:rPr>
          <w:lang w:eastAsia="zh-CN"/>
        </w:rPr>
      </w:pPr>
      <w:r>
        <w:rPr>
          <w:rFonts w:hint="eastAsia"/>
          <w:lang w:eastAsia="zh-CN"/>
        </w:rPr>
        <w:t>A.</w:t>
      </w:r>
      <w:r>
        <w:rPr>
          <w:lang w:eastAsia="zh-CN"/>
        </w:rPr>
        <w:t>依法成立，有自己的名称、组织机构和场所，能够独立承担民事责任。</w:t>
      </w:r>
    </w:p>
    <w:p w14:paraId="79AACA44" w14:textId="77777777" w:rsidR="00AE7DAB" w:rsidRDefault="00A51496">
      <w:pPr>
        <w:pStyle w:val="a5"/>
        <w:spacing w:before="189" w:line="360" w:lineRule="auto"/>
        <w:ind w:left="682"/>
        <w:jc w:val="both"/>
        <w:rPr>
          <w:lang w:eastAsia="zh-CN"/>
        </w:rPr>
      </w:pPr>
      <w:r>
        <w:rPr>
          <w:rFonts w:hint="eastAsia"/>
          <w:lang w:eastAsia="zh-CN"/>
        </w:rPr>
        <w:t>B.</w:t>
      </w:r>
      <w:r>
        <w:rPr>
          <w:lang w:eastAsia="zh-CN"/>
        </w:rPr>
        <w:t>独立拥有和使用资产、承担负债、有权与其他单位签订合同。</w:t>
      </w:r>
    </w:p>
    <w:p w14:paraId="281E8E69" w14:textId="77777777" w:rsidR="00AE7DAB" w:rsidRDefault="00A51496">
      <w:pPr>
        <w:pStyle w:val="a5"/>
        <w:spacing w:before="189" w:line="360" w:lineRule="auto"/>
        <w:ind w:left="682"/>
        <w:jc w:val="both"/>
        <w:rPr>
          <w:lang w:eastAsia="zh-CN"/>
        </w:rPr>
      </w:pPr>
      <w:r>
        <w:rPr>
          <w:rFonts w:hint="eastAsia"/>
          <w:lang w:eastAsia="zh-CN"/>
        </w:rPr>
        <w:t>C.</w:t>
      </w:r>
      <w:r>
        <w:rPr>
          <w:lang w:eastAsia="zh-CN"/>
        </w:rPr>
        <w:t>独立核算盈亏，并能够单独编制财务决算报表。</w:t>
      </w:r>
    </w:p>
    <w:p w14:paraId="374A27CA" w14:textId="77777777" w:rsidR="00AE7DAB" w:rsidRDefault="00A51496">
      <w:pPr>
        <w:pStyle w:val="7"/>
        <w:spacing w:before="189"/>
        <w:ind w:left="418"/>
        <w:rPr>
          <w:lang w:eastAsia="zh-CN"/>
        </w:rPr>
      </w:pPr>
      <w:r>
        <w:rPr>
          <w:w w:val="95"/>
          <w:lang w:eastAsia="zh-CN"/>
        </w:rPr>
        <w:t>（二）软件统计调查单位有关填报问题的规定</w:t>
      </w:r>
    </w:p>
    <w:p w14:paraId="32E53B76" w14:textId="77777777" w:rsidR="00AE7DAB" w:rsidRDefault="00AE7DAB">
      <w:pPr>
        <w:pStyle w:val="a5"/>
        <w:spacing w:before="8"/>
        <w:rPr>
          <w:rFonts w:ascii="黑体"/>
          <w:b/>
          <w:sz w:val="15"/>
          <w:lang w:eastAsia="zh-CN"/>
        </w:rPr>
      </w:pPr>
    </w:p>
    <w:p w14:paraId="1F26F7DC" w14:textId="77777777" w:rsidR="00AE7DAB" w:rsidRDefault="00A51496">
      <w:pPr>
        <w:pStyle w:val="a5"/>
        <w:spacing w:before="1" w:line="360" w:lineRule="auto"/>
        <w:ind w:left="104" w:right="106" w:firstLine="480"/>
        <w:jc w:val="both"/>
        <w:rPr>
          <w:lang w:eastAsia="zh-CN"/>
        </w:rPr>
      </w:pPr>
      <w:r>
        <w:rPr>
          <w:lang w:eastAsia="zh-CN"/>
        </w:rPr>
        <w:t>由于软件产业在我国是新兴产业，软件统计工作在实际操作时遇到的问题较多，为了保证统计口径一致，</w:t>
      </w:r>
      <w:r>
        <w:rPr>
          <w:lang w:eastAsia="zh-CN"/>
        </w:rPr>
        <w:t>现将有关问题明确如下：</w:t>
      </w:r>
    </w:p>
    <w:p w14:paraId="34FF6C2B" w14:textId="77777777" w:rsidR="00AE7DAB" w:rsidRDefault="00A51496">
      <w:pPr>
        <w:pStyle w:val="a5"/>
        <w:spacing w:before="47" w:line="360" w:lineRule="auto"/>
        <w:ind w:left="104" w:right="104" w:firstLine="376"/>
        <w:jc w:val="both"/>
        <w:rPr>
          <w:lang w:eastAsia="zh-CN"/>
        </w:rPr>
      </w:pPr>
      <w:r>
        <w:rPr>
          <w:lang w:eastAsia="zh-CN"/>
        </w:rPr>
        <w:t>第一、以是否具有法人资格作为划分独立核算单位的基本条件，凡是分别具有法人资格的企业集团核心企业及各成员单位，以及具有法人资格的集团企业下属单位，都应分别确定为独立核算单位。</w:t>
      </w:r>
    </w:p>
    <w:p w14:paraId="45E57EC5" w14:textId="77777777" w:rsidR="00AE7DAB" w:rsidRDefault="00A51496">
      <w:pPr>
        <w:pStyle w:val="a5"/>
        <w:spacing w:before="47" w:line="360" w:lineRule="auto"/>
        <w:ind w:left="104" w:right="103" w:firstLine="420"/>
        <w:jc w:val="both"/>
        <w:rPr>
          <w:lang w:eastAsia="zh-CN"/>
        </w:rPr>
      </w:pPr>
      <w:r>
        <w:rPr>
          <w:lang w:eastAsia="zh-CN"/>
        </w:rPr>
        <w:t>第二、遵循</w:t>
      </w:r>
      <w:r>
        <w:rPr>
          <w:lang w:eastAsia="zh-CN"/>
        </w:rPr>
        <w:t>“</w:t>
      </w:r>
      <w:r>
        <w:rPr>
          <w:lang w:eastAsia="zh-CN"/>
        </w:rPr>
        <w:t>统计在地原则</w:t>
      </w:r>
      <w:r>
        <w:rPr>
          <w:lang w:eastAsia="zh-CN"/>
        </w:rPr>
        <w:t>”</w:t>
      </w:r>
      <w:r>
        <w:rPr>
          <w:lang w:eastAsia="zh-CN"/>
        </w:rPr>
        <w:t>，即企业集团、集团公司在外省的具有法人地位的成员单位或下属企业，均应以独立核算单位按在地原则进行统计；对不具备有法人资格的成员单位或下属单位，应归入集团公司或企业集团内统计。</w:t>
      </w:r>
    </w:p>
    <w:p w14:paraId="103D1A8B" w14:textId="77777777" w:rsidR="00AE7DAB" w:rsidRDefault="00AE7DAB">
      <w:pPr>
        <w:spacing w:line="420" w:lineRule="auto"/>
        <w:jc w:val="both"/>
        <w:rPr>
          <w:lang w:eastAsia="zh-CN"/>
        </w:rPr>
        <w:sectPr w:rsidR="00AE7DAB">
          <w:footerReference w:type="default" r:id="rId15"/>
          <w:pgSz w:w="11910" w:h="16840"/>
          <w:pgMar w:top="1260" w:right="1540" w:bottom="1180" w:left="1540" w:header="0" w:footer="993" w:gutter="0"/>
          <w:cols w:space="720"/>
        </w:sectPr>
      </w:pPr>
    </w:p>
    <w:p w14:paraId="13300B35" w14:textId="77777777" w:rsidR="00AE7DAB" w:rsidRDefault="00A51496">
      <w:pPr>
        <w:pStyle w:val="1"/>
        <w:jc w:val="center"/>
        <w:rPr>
          <w:rFonts w:ascii="黑体" w:eastAsia="黑体"/>
          <w:sz w:val="32"/>
          <w:szCs w:val="32"/>
          <w:lang w:eastAsia="zh-CN"/>
        </w:rPr>
      </w:pPr>
      <w:bookmarkStart w:id="37" w:name="_Toc19279"/>
      <w:bookmarkStart w:id="38" w:name="_Toc12353"/>
      <w:bookmarkStart w:id="39" w:name="_Toc526955659"/>
      <w:bookmarkStart w:id="40" w:name="_Toc14092"/>
      <w:bookmarkStart w:id="41" w:name="_Toc8764"/>
      <w:bookmarkStart w:id="42" w:name="_Toc9534"/>
      <w:r>
        <w:rPr>
          <w:rFonts w:ascii="黑体" w:eastAsia="黑体" w:hint="eastAsia"/>
          <w:w w:val="95"/>
          <w:sz w:val="32"/>
          <w:szCs w:val="32"/>
          <w:lang w:eastAsia="zh-CN"/>
        </w:rPr>
        <w:lastRenderedPageBreak/>
        <w:t>五、附</w:t>
      </w:r>
      <w:r>
        <w:rPr>
          <w:rFonts w:ascii="黑体" w:eastAsia="黑体" w:hint="eastAsia"/>
          <w:w w:val="95"/>
          <w:sz w:val="32"/>
          <w:szCs w:val="32"/>
          <w:lang w:eastAsia="zh-CN"/>
        </w:rPr>
        <w:t xml:space="preserve"> </w:t>
      </w:r>
      <w:r>
        <w:rPr>
          <w:rFonts w:ascii="黑体" w:eastAsia="黑体" w:hint="eastAsia"/>
          <w:w w:val="95"/>
          <w:sz w:val="32"/>
          <w:szCs w:val="32"/>
          <w:lang w:eastAsia="zh-CN"/>
        </w:rPr>
        <w:t>录</w:t>
      </w:r>
      <w:bookmarkEnd w:id="37"/>
      <w:bookmarkEnd w:id="38"/>
      <w:bookmarkEnd w:id="39"/>
      <w:bookmarkEnd w:id="40"/>
      <w:bookmarkEnd w:id="41"/>
      <w:bookmarkEnd w:id="42"/>
    </w:p>
    <w:p w14:paraId="352AB963" w14:textId="77777777" w:rsidR="00AE7DAB" w:rsidRDefault="00A51496">
      <w:pPr>
        <w:spacing w:before="61"/>
        <w:ind w:left="2121"/>
        <w:outlineLvl w:val="0"/>
        <w:rPr>
          <w:rFonts w:ascii="黑体" w:eastAsia="黑体"/>
          <w:sz w:val="32"/>
          <w:lang w:eastAsia="zh-CN"/>
        </w:rPr>
      </w:pPr>
      <w:bookmarkStart w:id="43" w:name="_Toc25772"/>
      <w:bookmarkStart w:id="44" w:name="_Toc526955660"/>
      <w:bookmarkStart w:id="45" w:name="_Toc27167"/>
      <w:bookmarkStart w:id="46" w:name="_Toc5770"/>
      <w:bookmarkStart w:id="47" w:name="_Toc9089"/>
      <w:bookmarkStart w:id="48" w:name="_Toc7167"/>
      <w:r>
        <w:rPr>
          <w:rFonts w:ascii="黑体" w:eastAsia="黑体" w:hint="eastAsia"/>
          <w:w w:val="95"/>
          <w:sz w:val="32"/>
          <w:lang w:eastAsia="zh-CN"/>
        </w:rPr>
        <w:t>（一）软件和信息技术服务业行业分类表</w:t>
      </w:r>
      <w:bookmarkEnd w:id="43"/>
      <w:bookmarkEnd w:id="44"/>
      <w:bookmarkEnd w:id="45"/>
      <w:bookmarkEnd w:id="46"/>
      <w:bookmarkEnd w:id="47"/>
      <w:bookmarkEnd w:id="48"/>
    </w:p>
    <w:p w14:paraId="4316C93B" w14:textId="77777777" w:rsidR="00AE7DAB" w:rsidRDefault="00AE7DAB">
      <w:pPr>
        <w:pStyle w:val="a5"/>
        <w:rPr>
          <w:rFonts w:ascii="黑体"/>
          <w:b/>
          <w:sz w:val="20"/>
          <w:lang w:eastAsia="zh-CN"/>
        </w:rPr>
      </w:pPr>
    </w:p>
    <w:tbl>
      <w:tblPr>
        <w:tblW w:w="10034" w:type="dxa"/>
        <w:jc w:val="center"/>
        <w:tblBorders>
          <w:top w:val="single" w:sz="8"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181"/>
        <w:gridCol w:w="850"/>
        <w:gridCol w:w="2064"/>
        <w:gridCol w:w="2946"/>
      </w:tblGrid>
      <w:tr w:rsidR="00AE7DAB" w14:paraId="6C288785" w14:textId="77777777">
        <w:trPr>
          <w:trHeight w:val="464"/>
          <w:jc w:val="center"/>
        </w:trPr>
        <w:tc>
          <w:tcPr>
            <w:tcW w:w="993" w:type="dxa"/>
            <w:tcBorders>
              <w:top w:val="single" w:sz="8" w:space="0" w:color="auto"/>
              <w:right w:val="single" w:sz="4" w:space="0" w:color="auto"/>
            </w:tcBorders>
          </w:tcPr>
          <w:p w14:paraId="5C32B419" w14:textId="77777777" w:rsidR="00AE7DAB" w:rsidRDefault="00A51496">
            <w:pPr>
              <w:spacing w:line="480" w:lineRule="exact"/>
              <w:ind w:left="-113" w:right="-113"/>
              <w:jc w:val="center"/>
              <w:rPr>
                <w:rFonts w:ascii="黑体" w:eastAsia="黑体"/>
                <w:b/>
                <w:szCs w:val="21"/>
                <w:lang w:eastAsia="zh-CN"/>
              </w:rPr>
            </w:pPr>
            <w:r>
              <w:rPr>
                <w:rFonts w:ascii="黑体" w:eastAsia="黑体" w:hint="eastAsia"/>
                <w:b/>
                <w:szCs w:val="21"/>
                <w:lang w:eastAsia="zh-CN"/>
              </w:rPr>
              <w:t>国民经济行业代码</w:t>
            </w:r>
          </w:p>
        </w:tc>
        <w:tc>
          <w:tcPr>
            <w:tcW w:w="3181" w:type="dxa"/>
            <w:tcBorders>
              <w:top w:val="single" w:sz="8" w:space="0" w:color="auto"/>
              <w:left w:val="single" w:sz="4" w:space="0" w:color="auto"/>
              <w:right w:val="double" w:sz="4" w:space="0" w:color="auto"/>
            </w:tcBorders>
            <w:vAlign w:val="center"/>
          </w:tcPr>
          <w:p w14:paraId="203410DB" w14:textId="77777777" w:rsidR="00AE7DAB" w:rsidRDefault="00A51496">
            <w:pPr>
              <w:spacing w:line="480" w:lineRule="exact"/>
              <w:ind w:left="-113" w:right="-113"/>
              <w:jc w:val="center"/>
              <w:rPr>
                <w:rFonts w:ascii="黑体" w:eastAsia="黑体"/>
                <w:b/>
                <w:szCs w:val="21"/>
                <w:lang w:eastAsia="zh-CN"/>
              </w:rPr>
            </w:pPr>
            <w:r>
              <w:rPr>
                <w:rFonts w:ascii="黑体" w:eastAsia="黑体" w:hint="eastAsia"/>
                <w:b/>
                <w:szCs w:val="21"/>
                <w:lang w:eastAsia="zh-CN"/>
              </w:rPr>
              <w:t>国民经济行业分类</w:t>
            </w:r>
          </w:p>
        </w:tc>
        <w:tc>
          <w:tcPr>
            <w:tcW w:w="850" w:type="dxa"/>
            <w:tcBorders>
              <w:left w:val="double" w:sz="4" w:space="0" w:color="auto"/>
            </w:tcBorders>
            <w:vAlign w:val="center"/>
          </w:tcPr>
          <w:p w14:paraId="08775902" w14:textId="77777777" w:rsidR="00AE7DAB" w:rsidRDefault="00A51496">
            <w:pPr>
              <w:spacing w:line="480" w:lineRule="exact"/>
              <w:ind w:left="-113" w:right="-113"/>
              <w:jc w:val="center"/>
              <w:rPr>
                <w:rFonts w:ascii="黑体" w:eastAsia="黑体"/>
                <w:b/>
                <w:szCs w:val="21"/>
              </w:rPr>
            </w:pPr>
            <w:r>
              <w:rPr>
                <w:rFonts w:ascii="黑体" w:eastAsia="黑体" w:hint="eastAsia"/>
                <w:b/>
                <w:szCs w:val="21"/>
              </w:rPr>
              <w:t>行业代码</w:t>
            </w:r>
          </w:p>
        </w:tc>
        <w:tc>
          <w:tcPr>
            <w:tcW w:w="2064" w:type="dxa"/>
            <w:vAlign w:val="center"/>
          </w:tcPr>
          <w:p w14:paraId="659E6516" w14:textId="77777777" w:rsidR="00AE7DAB" w:rsidRDefault="00A51496">
            <w:pPr>
              <w:spacing w:line="480" w:lineRule="exact"/>
              <w:ind w:left="-113" w:right="-113"/>
              <w:jc w:val="center"/>
              <w:rPr>
                <w:rFonts w:ascii="黑体" w:eastAsia="黑体"/>
                <w:b/>
                <w:szCs w:val="21"/>
              </w:rPr>
            </w:pPr>
            <w:r>
              <w:rPr>
                <w:rFonts w:ascii="黑体" w:eastAsia="黑体" w:hint="eastAsia"/>
                <w:b/>
                <w:szCs w:val="21"/>
              </w:rPr>
              <w:t>软件</w:t>
            </w:r>
            <w:r>
              <w:rPr>
                <w:rFonts w:ascii="黑体" w:eastAsia="黑体" w:hint="eastAsia"/>
                <w:b/>
                <w:szCs w:val="21"/>
                <w:lang w:eastAsia="zh-CN"/>
              </w:rPr>
              <w:t>行</w:t>
            </w:r>
            <w:r>
              <w:rPr>
                <w:rFonts w:ascii="黑体" w:eastAsia="黑体" w:hint="eastAsia"/>
                <w:b/>
                <w:szCs w:val="21"/>
              </w:rPr>
              <w:t>业分类</w:t>
            </w:r>
          </w:p>
        </w:tc>
        <w:tc>
          <w:tcPr>
            <w:tcW w:w="2946" w:type="dxa"/>
            <w:vAlign w:val="center"/>
          </w:tcPr>
          <w:p w14:paraId="0898E226" w14:textId="77777777" w:rsidR="00AE7DAB" w:rsidRDefault="00A51496">
            <w:pPr>
              <w:spacing w:line="480" w:lineRule="exact"/>
              <w:ind w:left="-113" w:right="-113"/>
              <w:jc w:val="center"/>
              <w:rPr>
                <w:rFonts w:ascii="黑体" w:eastAsia="黑体"/>
                <w:b/>
                <w:szCs w:val="21"/>
              </w:rPr>
            </w:pPr>
            <w:r>
              <w:rPr>
                <w:rFonts w:ascii="黑体" w:eastAsia="黑体" w:hint="eastAsia"/>
                <w:b/>
                <w:szCs w:val="21"/>
              </w:rPr>
              <w:t>备</w:t>
            </w:r>
            <w:r>
              <w:rPr>
                <w:rFonts w:ascii="黑体" w:eastAsia="黑体" w:hint="eastAsia"/>
                <w:b/>
                <w:szCs w:val="21"/>
              </w:rPr>
              <w:t xml:space="preserve">   </w:t>
            </w:r>
            <w:r>
              <w:rPr>
                <w:rFonts w:ascii="黑体" w:eastAsia="黑体" w:hint="eastAsia"/>
                <w:b/>
                <w:szCs w:val="21"/>
              </w:rPr>
              <w:t>注</w:t>
            </w:r>
          </w:p>
        </w:tc>
      </w:tr>
      <w:tr w:rsidR="00AE7DAB" w14:paraId="06848745" w14:textId="77777777">
        <w:trPr>
          <w:trHeight w:val="704"/>
          <w:jc w:val="center"/>
        </w:trPr>
        <w:tc>
          <w:tcPr>
            <w:tcW w:w="993" w:type="dxa"/>
            <w:tcBorders>
              <w:top w:val="single" w:sz="4" w:space="0" w:color="auto"/>
              <w:right w:val="single" w:sz="4" w:space="0" w:color="auto"/>
            </w:tcBorders>
            <w:vAlign w:val="center"/>
          </w:tcPr>
          <w:p w14:paraId="69E3F09A" w14:textId="77777777" w:rsidR="00AE7DAB" w:rsidRDefault="00A51496">
            <w:pPr>
              <w:spacing w:line="480" w:lineRule="exact"/>
              <w:ind w:left="-113" w:right="-113"/>
              <w:rPr>
                <w:szCs w:val="21"/>
                <w:lang w:eastAsia="zh-CN"/>
              </w:rPr>
            </w:pPr>
            <w:r>
              <w:rPr>
                <w:rFonts w:hint="eastAsia"/>
                <w:szCs w:val="21"/>
                <w:lang w:eastAsia="zh-CN"/>
              </w:rPr>
              <w:t>651</w:t>
            </w:r>
          </w:p>
        </w:tc>
        <w:tc>
          <w:tcPr>
            <w:tcW w:w="3181" w:type="dxa"/>
            <w:tcBorders>
              <w:top w:val="single" w:sz="4" w:space="0" w:color="auto"/>
              <w:left w:val="single" w:sz="4" w:space="0" w:color="auto"/>
              <w:right w:val="double" w:sz="4" w:space="0" w:color="auto"/>
            </w:tcBorders>
            <w:vAlign w:val="center"/>
          </w:tcPr>
          <w:p w14:paraId="68922460" w14:textId="77777777" w:rsidR="00AE7DAB" w:rsidRDefault="00A51496">
            <w:pPr>
              <w:spacing w:line="480" w:lineRule="exact"/>
              <w:ind w:left="-113" w:right="-113"/>
              <w:jc w:val="both"/>
              <w:rPr>
                <w:szCs w:val="21"/>
                <w:lang w:eastAsia="zh-CN"/>
              </w:rPr>
            </w:pPr>
            <w:r>
              <w:rPr>
                <w:rFonts w:hint="eastAsia"/>
                <w:szCs w:val="21"/>
                <w:lang w:eastAsia="zh-CN"/>
              </w:rPr>
              <w:t>软件开发</w:t>
            </w:r>
          </w:p>
        </w:tc>
        <w:tc>
          <w:tcPr>
            <w:tcW w:w="850" w:type="dxa"/>
            <w:tcBorders>
              <w:left w:val="double" w:sz="4" w:space="0" w:color="auto"/>
            </w:tcBorders>
            <w:vAlign w:val="center"/>
          </w:tcPr>
          <w:p w14:paraId="498A6E4F" w14:textId="77777777" w:rsidR="00AE7DAB" w:rsidRDefault="00A51496">
            <w:pPr>
              <w:spacing w:line="480" w:lineRule="exact"/>
              <w:ind w:left="-113" w:right="-113"/>
              <w:jc w:val="center"/>
              <w:rPr>
                <w:szCs w:val="21"/>
              </w:rPr>
            </w:pPr>
            <w:r>
              <w:rPr>
                <w:rFonts w:hint="eastAsia"/>
                <w:szCs w:val="21"/>
              </w:rPr>
              <w:t>E6</w:t>
            </w:r>
            <w:r>
              <w:rPr>
                <w:rFonts w:hint="eastAsia"/>
                <w:szCs w:val="21"/>
                <w:lang w:eastAsia="zh-CN"/>
              </w:rPr>
              <w:t>5</w:t>
            </w:r>
            <w:r>
              <w:rPr>
                <w:rFonts w:hint="eastAsia"/>
                <w:szCs w:val="21"/>
              </w:rPr>
              <w:t>01</w:t>
            </w:r>
          </w:p>
        </w:tc>
        <w:tc>
          <w:tcPr>
            <w:tcW w:w="2064" w:type="dxa"/>
            <w:vAlign w:val="center"/>
          </w:tcPr>
          <w:p w14:paraId="5EB6BB11" w14:textId="77777777" w:rsidR="00AE7DAB" w:rsidRDefault="00A51496">
            <w:pPr>
              <w:spacing w:line="480" w:lineRule="exact"/>
              <w:ind w:leftChars="-54" w:left="-119" w:right="-113" w:firstLineChars="100" w:firstLine="220"/>
              <w:rPr>
                <w:szCs w:val="21"/>
              </w:rPr>
            </w:pPr>
            <w:r>
              <w:rPr>
                <w:rFonts w:hint="eastAsia"/>
                <w:szCs w:val="21"/>
              </w:rPr>
              <w:t>软件产品行业</w:t>
            </w:r>
          </w:p>
        </w:tc>
        <w:tc>
          <w:tcPr>
            <w:tcW w:w="2946" w:type="dxa"/>
            <w:vAlign w:val="center"/>
          </w:tcPr>
          <w:p w14:paraId="23336A5F" w14:textId="77777777" w:rsidR="00AE7DAB" w:rsidRDefault="00A51496">
            <w:pPr>
              <w:adjustRightInd w:val="0"/>
              <w:spacing w:line="276" w:lineRule="auto"/>
              <w:ind w:left="-18" w:right="-113"/>
              <w:rPr>
                <w:szCs w:val="21"/>
                <w:lang w:eastAsia="zh-CN"/>
              </w:rPr>
            </w:pPr>
            <w:r>
              <w:rPr>
                <w:rFonts w:hint="eastAsia"/>
                <w:color w:val="000000"/>
                <w:szCs w:val="21"/>
                <w:lang w:eastAsia="zh-CN"/>
              </w:rPr>
              <w:t>向用户提供的计算机软件、信息系统或设备中嵌入的软件或在提供计算机信息系统集成、应用服务等技术服务时提供的计算机软件。包括基础软件、支撑软件、平台软件、应用软件、嵌入式软件和定制软件。</w:t>
            </w:r>
          </w:p>
        </w:tc>
      </w:tr>
      <w:tr w:rsidR="00AE7DAB" w14:paraId="0248871F" w14:textId="77777777">
        <w:trPr>
          <w:trHeight w:val="409"/>
          <w:jc w:val="center"/>
        </w:trPr>
        <w:tc>
          <w:tcPr>
            <w:tcW w:w="993" w:type="dxa"/>
            <w:tcBorders>
              <w:top w:val="single" w:sz="4" w:space="0" w:color="auto"/>
              <w:right w:val="single" w:sz="4" w:space="0" w:color="auto"/>
            </w:tcBorders>
          </w:tcPr>
          <w:p w14:paraId="254623DB" w14:textId="77777777" w:rsidR="00AE7DAB" w:rsidRDefault="00A51496">
            <w:pPr>
              <w:spacing w:line="380" w:lineRule="exact"/>
              <w:ind w:left="-113" w:right="-113"/>
              <w:rPr>
                <w:szCs w:val="21"/>
                <w:lang w:eastAsia="zh-CN"/>
              </w:rPr>
            </w:pPr>
            <w:r>
              <w:rPr>
                <w:rFonts w:hint="eastAsia"/>
                <w:szCs w:val="21"/>
                <w:lang w:eastAsia="zh-CN"/>
              </w:rPr>
              <w:t>652</w:t>
            </w:r>
          </w:p>
          <w:p w14:paraId="0EDA4E78" w14:textId="77777777" w:rsidR="00AE7DAB" w:rsidRDefault="00A51496">
            <w:pPr>
              <w:spacing w:line="380" w:lineRule="exact"/>
              <w:ind w:left="-113" w:right="-113"/>
              <w:rPr>
                <w:szCs w:val="21"/>
                <w:lang w:eastAsia="zh-CN"/>
              </w:rPr>
            </w:pPr>
            <w:r>
              <w:rPr>
                <w:rFonts w:hint="eastAsia"/>
                <w:szCs w:val="21"/>
                <w:lang w:eastAsia="zh-CN"/>
              </w:rPr>
              <w:t>653</w:t>
            </w:r>
          </w:p>
          <w:p w14:paraId="68011720" w14:textId="77777777" w:rsidR="00AE7DAB" w:rsidRDefault="00A51496">
            <w:pPr>
              <w:spacing w:line="380" w:lineRule="exact"/>
              <w:ind w:left="-113" w:right="-113"/>
              <w:rPr>
                <w:szCs w:val="21"/>
                <w:lang w:eastAsia="zh-CN"/>
              </w:rPr>
            </w:pPr>
            <w:r>
              <w:rPr>
                <w:rFonts w:hint="eastAsia"/>
                <w:szCs w:val="21"/>
                <w:lang w:eastAsia="zh-CN"/>
              </w:rPr>
              <w:t>654</w:t>
            </w:r>
          </w:p>
          <w:p w14:paraId="0CE1160C" w14:textId="77777777" w:rsidR="00AE7DAB" w:rsidRDefault="00A51496">
            <w:pPr>
              <w:spacing w:line="380" w:lineRule="exact"/>
              <w:ind w:left="-113" w:right="-113"/>
              <w:rPr>
                <w:szCs w:val="21"/>
                <w:lang w:eastAsia="zh-CN"/>
              </w:rPr>
            </w:pPr>
            <w:r>
              <w:rPr>
                <w:rFonts w:hint="eastAsia"/>
                <w:szCs w:val="21"/>
                <w:lang w:eastAsia="zh-CN"/>
              </w:rPr>
              <w:t>655</w:t>
            </w:r>
          </w:p>
          <w:p w14:paraId="321781A8" w14:textId="77777777" w:rsidR="00AE7DAB" w:rsidRDefault="00A51496">
            <w:pPr>
              <w:spacing w:line="380" w:lineRule="exact"/>
              <w:ind w:left="-113" w:right="-113"/>
              <w:rPr>
                <w:szCs w:val="21"/>
                <w:lang w:eastAsia="zh-CN"/>
              </w:rPr>
            </w:pPr>
            <w:r>
              <w:rPr>
                <w:rFonts w:hint="eastAsia"/>
                <w:szCs w:val="21"/>
                <w:lang w:eastAsia="zh-CN"/>
              </w:rPr>
              <w:t>656</w:t>
            </w:r>
          </w:p>
          <w:p w14:paraId="4AD5E5D1" w14:textId="77777777" w:rsidR="00AE7DAB" w:rsidRDefault="00A51496">
            <w:pPr>
              <w:spacing w:line="380" w:lineRule="exact"/>
              <w:ind w:left="-113" w:right="-113"/>
              <w:rPr>
                <w:szCs w:val="21"/>
                <w:lang w:eastAsia="zh-CN"/>
              </w:rPr>
            </w:pPr>
            <w:r>
              <w:rPr>
                <w:rFonts w:hint="eastAsia"/>
                <w:szCs w:val="21"/>
                <w:lang w:eastAsia="zh-CN"/>
              </w:rPr>
              <w:t>657</w:t>
            </w:r>
          </w:p>
          <w:p w14:paraId="0ADE7053" w14:textId="77777777" w:rsidR="00AE7DAB" w:rsidRDefault="00A51496">
            <w:pPr>
              <w:spacing w:line="380" w:lineRule="exact"/>
              <w:ind w:left="-113" w:right="-113"/>
              <w:rPr>
                <w:szCs w:val="21"/>
                <w:lang w:eastAsia="zh-CN"/>
              </w:rPr>
            </w:pPr>
            <w:r>
              <w:rPr>
                <w:rFonts w:hint="eastAsia"/>
                <w:szCs w:val="21"/>
                <w:lang w:eastAsia="zh-CN"/>
              </w:rPr>
              <w:t>659</w:t>
            </w:r>
          </w:p>
        </w:tc>
        <w:tc>
          <w:tcPr>
            <w:tcW w:w="3181" w:type="dxa"/>
            <w:tcBorders>
              <w:top w:val="single" w:sz="4" w:space="0" w:color="auto"/>
              <w:left w:val="single" w:sz="4" w:space="0" w:color="auto"/>
              <w:right w:val="double" w:sz="4" w:space="0" w:color="auto"/>
            </w:tcBorders>
            <w:vAlign w:val="center"/>
          </w:tcPr>
          <w:p w14:paraId="1287DB20" w14:textId="77777777" w:rsidR="00AE7DAB" w:rsidRDefault="00A51496">
            <w:pPr>
              <w:spacing w:line="380" w:lineRule="exact"/>
              <w:ind w:left="-113" w:right="-113"/>
              <w:jc w:val="both"/>
              <w:rPr>
                <w:szCs w:val="21"/>
                <w:lang w:eastAsia="zh-CN"/>
              </w:rPr>
            </w:pPr>
            <w:r>
              <w:rPr>
                <w:rFonts w:hint="eastAsia"/>
                <w:szCs w:val="21"/>
                <w:lang w:eastAsia="zh-CN"/>
              </w:rPr>
              <w:t>集成电路设计</w:t>
            </w:r>
          </w:p>
          <w:p w14:paraId="00EE0C3B" w14:textId="77777777" w:rsidR="00AE7DAB" w:rsidRDefault="00A51496">
            <w:pPr>
              <w:spacing w:line="380" w:lineRule="exact"/>
              <w:ind w:left="-113" w:right="-113"/>
              <w:jc w:val="both"/>
              <w:rPr>
                <w:szCs w:val="21"/>
                <w:lang w:eastAsia="zh-CN"/>
              </w:rPr>
            </w:pPr>
            <w:r>
              <w:rPr>
                <w:rFonts w:hint="eastAsia"/>
                <w:szCs w:val="21"/>
                <w:lang w:eastAsia="zh-CN"/>
              </w:rPr>
              <w:t>信息系统集成和物联网技术服务</w:t>
            </w:r>
          </w:p>
          <w:p w14:paraId="4757F05A" w14:textId="77777777" w:rsidR="00AE7DAB" w:rsidRDefault="00A51496">
            <w:pPr>
              <w:spacing w:line="380" w:lineRule="exact"/>
              <w:ind w:left="-113" w:right="-113"/>
              <w:jc w:val="both"/>
              <w:rPr>
                <w:szCs w:val="21"/>
                <w:lang w:eastAsia="zh-CN"/>
              </w:rPr>
            </w:pPr>
            <w:r>
              <w:rPr>
                <w:rFonts w:hint="eastAsia"/>
                <w:szCs w:val="21"/>
                <w:lang w:eastAsia="zh-CN"/>
              </w:rPr>
              <w:t>运行维护服务</w:t>
            </w:r>
          </w:p>
          <w:p w14:paraId="13AC7A07" w14:textId="77777777" w:rsidR="00AE7DAB" w:rsidRDefault="00A51496">
            <w:pPr>
              <w:spacing w:line="380" w:lineRule="exact"/>
              <w:ind w:left="-113" w:right="-113"/>
              <w:jc w:val="both"/>
              <w:rPr>
                <w:szCs w:val="21"/>
                <w:lang w:eastAsia="zh-CN"/>
              </w:rPr>
            </w:pPr>
            <w:r>
              <w:rPr>
                <w:rFonts w:hint="eastAsia"/>
                <w:szCs w:val="21"/>
                <w:lang w:eastAsia="zh-CN"/>
              </w:rPr>
              <w:t>信息处理和存储支持服务</w:t>
            </w:r>
          </w:p>
          <w:p w14:paraId="5AD20880" w14:textId="77777777" w:rsidR="00AE7DAB" w:rsidRDefault="00A51496">
            <w:pPr>
              <w:spacing w:line="380" w:lineRule="exact"/>
              <w:ind w:left="-113" w:right="-113"/>
              <w:jc w:val="both"/>
              <w:rPr>
                <w:szCs w:val="21"/>
                <w:lang w:eastAsia="zh-CN"/>
              </w:rPr>
            </w:pPr>
            <w:r>
              <w:rPr>
                <w:rFonts w:hint="eastAsia"/>
                <w:szCs w:val="21"/>
                <w:lang w:eastAsia="zh-CN"/>
              </w:rPr>
              <w:t>信息技术咨询服务</w:t>
            </w:r>
          </w:p>
          <w:p w14:paraId="469D0BEA" w14:textId="77777777" w:rsidR="00AE7DAB" w:rsidRDefault="00A51496">
            <w:pPr>
              <w:spacing w:line="380" w:lineRule="exact"/>
              <w:ind w:left="-113" w:right="-113"/>
              <w:jc w:val="both"/>
              <w:rPr>
                <w:szCs w:val="21"/>
                <w:lang w:eastAsia="zh-CN"/>
              </w:rPr>
            </w:pPr>
            <w:r>
              <w:rPr>
                <w:rFonts w:hint="eastAsia"/>
                <w:szCs w:val="21"/>
                <w:lang w:eastAsia="zh-CN"/>
              </w:rPr>
              <w:t>数字内容服务</w:t>
            </w:r>
          </w:p>
          <w:p w14:paraId="11DEDBB0" w14:textId="77777777" w:rsidR="00AE7DAB" w:rsidRDefault="00A51496">
            <w:pPr>
              <w:spacing w:line="380" w:lineRule="exact"/>
              <w:ind w:left="-113" w:right="-113"/>
              <w:jc w:val="both"/>
              <w:rPr>
                <w:rFonts w:ascii="华文宋体" w:eastAsia="华文宋体" w:hAnsi="华文宋体"/>
                <w:sz w:val="18"/>
                <w:szCs w:val="18"/>
                <w:lang w:eastAsia="zh-CN"/>
              </w:rPr>
            </w:pPr>
            <w:r>
              <w:rPr>
                <w:rFonts w:hint="eastAsia"/>
                <w:szCs w:val="21"/>
                <w:lang w:eastAsia="zh-CN"/>
              </w:rPr>
              <w:t>其他信息技术服务业</w:t>
            </w:r>
          </w:p>
        </w:tc>
        <w:tc>
          <w:tcPr>
            <w:tcW w:w="850" w:type="dxa"/>
            <w:tcBorders>
              <w:left w:val="double" w:sz="4" w:space="0" w:color="auto"/>
            </w:tcBorders>
            <w:vAlign w:val="center"/>
          </w:tcPr>
          <w:p w14:paraId="2D9EB3F3" w14:textId="77777777" w:rsidR="00AE7DAB" w:rsidRDefault="00A51496">
            <w:pPr>
              <w:spacing w:line="480" w:lineRule="exact"/>
              <w:ind w:left="-113" w:right="-113"/>
              <w:jc w:val="center"/>
              <w:rPr>
                <w:szCs w:val="21"/>
              </w:rPr>
            </w:pPr>
            <w:r>
              <w:rPr>
                <w:rFonts w:hint="eastAsia"/>
                <w:szCs w:val="21"/>
              </w:rPr>
              <w:t>E6</w:t>
            </w:r>
            <w:r>
              <w:rPr>
                <w:rFonts w:hint="eastAsia"/>
                <w:szCs w:val="21"/>
                <w:lang w:eastAsia="zh-CN"/>
              </w:rPr>
              <w:t>5</w:t>
            </w:r>
            <w:r>
              <w:rPr>
                <w:rFonts w:hint="eastAsia"/>
                <w:szCs w:val="21"/>
              </w:rPr>
              <w:t>02</w:t>
            </w:r>
          </w:p>
        </w:tc>
        <w:tc>
          <w:tcPr>
            <w:tcW w:w="2064" w:type="dxa"/>
            <w:vAlign w:val="center"/>
          </w:tcPr>
          <w:p w14:paraId="3C6A2FEB" w14:textId="77777777" w:rsidR="00AE7DAB" w:rsidRDefault="00A51496">
            <w:pPr>
              <w:spacing w:line="480" w:lineRule="exact"/>
              <w:ind w:leftChars="-54" w:left="-119" w:right="-113"/>
              <w:rPr>
                <w:szCs w:val="21"/>
              </w:rPr>
            </w:pPr>
            <w:r>
              <w:rPr>
                <w:rFonts w:hint="eastAsia"/>
                <w:szCs w:val="21"/>
              </w:rPr>
              <w:t>信息技术服务行业</w:t>
            </w:r>
          </w:p>
        </w:tc>
        <w:tc>
          <w:tcPr>
            <w:tcW w:w="2946" w:type="dxa"/>
            <w:vAlign w:val="center"/>
          </w:tcPr>
          <w:p w14:paraId="50BD1E84" w14:textId="77777777" w:rsidR="00AE7DAB" w:rsidRDefault="00A51496">
            <w:pPr>
              <w:adjustRightInd w:val="0"/>
              <w:spacing w:line="276" w:lineRule="auto"/>
              <w:ind w:left="-18" w:right="-113"/>
              <w:rPr>
                <w:color w:val="000000"/>
                <w:szCs w:val="21"/>
                <w:lang w:eastAsia="zh-CN"/>
              </w:rPr>
            </w:pPr>
            <w:r>
              <w:rPr>
                <w:rFonts w:hint="eastAsia"/>
                <w:color w:val="000000"/>
                <w:szCs w:val="21"/>
                <w:lang w:eastAsia="zh-CN"/>
              </w:rPr>
              <w:t>供方为需方提供开发、应用信息技术的服务，以及供方以信息技术为手段提供支持需方业务活动的服务。包括</w:t>
            </w:r>
            <w:r>
              <w:rPr>
                <w:rFonts w:hint="eastAsia"/>
                <w:szCs w:val="21"/>
                <w:lang w:eastAsia="zh-CN"/>
              </w:rPr>
              <w:t>信息技术咨询设计服务、</w:t>
            </w:r>
            <w:r>
              <w:rPr>
                <w:rFonts w:hint="eastAsia"/>
                <w:color w:val="000000"/>
                <w:szCs w:val="21"/>
                <w:lang w:eastAsia="zh-CN"/>
              </w:rPr>
              <w:t>信息系统集成实施服务、运营维护服务、数据服务、云服务、平台运营服务、集成电路设计服务等。</w:t>
            </w:r>
          </w:p>
        </w:tc>
      </w:tr>
      <w:tr w:rsidR="00AE7DAB" w14:paraId="447DA7EE" w14:textId="77777777">
        <w:trPr>
          <w:trHeight w:val="1855"/>
          <w:jc w:val="center"/>
        </w:trPr>
        <w:tc>
          <w:tcPr>
            <w:tcW w:w="993" w:type="dxa"/>
            <w:tcBorders>
              <w:top w:val="single" w:sz="4" w:space="0" w:color="auto"/>
              <w:right w:val="single" w:sz="4" w:space="0" w:color="auto"/>
            </w:tcBorders>
          </w:tcPr>
          <w:p w14:paraId="33746995" w14:textId="77777777" w:rsidR="00AE7DAB" w:rsidRDefault="00AE7DAB">
            <w:pPr>
              <w:spacing w:line="480" w:lineRule="exact"/>
              <w:ind w:left="-113" w:right="-113"/>
              <w:jc w:val="center"/>
              <w:rPr>
                <w:szCs w:val="21"/>
                <w:lang w:eastAsia="zh-CN"/>
              </w:rPr>
            </w:pPr>
          </w:p>
        </w:tc>
        <w:tc>
          <w:tcPr>
            <w:tcW w:w="3181" w:type="dxa"/>
            <w:tcBorders>
              <w:top w:val="single" w:sz="4" w:space="0" w:color="auto"/>
              <w:left w:val="single" w:sz="4" w:space="0" w:color="auto"/>
              <w:right w:val="double" w:sz="4" w:space="0" w:color="auto"/>
            </w:tcBorders>
            <w:vAlign w:val="center"/>
          </w:tcPr>
          <w:p w14:paraId="14035140" w14:textId="77777777" w:rsidR="00AE7DAB" w:rsidRDefault="00AE7DAB">
            <w:pPr>
              <w:spacing w:line="480" w:lineRule="exact"/>
              <w:ind w:left="-113" w:right="-113"/>
              <w:jc w:val="center"/>
              <w:rPr>
                <w:szCs w:val="21"/>
                <w:lang w:eastAsia="zh-CN"/>
              </w:rPr>
            </w:pPr>
          </w:p>
        </w:tc>
        <w:tc>
          <w:tcPr>
            <w:tcW w:w="850" w:type="dxa"/>
            <w:tcBorders>
              <w:left w:val="double" w:sz="4" w:space="0" w:color="auto"/>
            </w:tcBorders>
            <w:vAlign w:val="center"/>
          </w:tcPr>
          <w:p w14:paraId="5E50BFBE" w14:textId="77777777" w:rsidR="00AE7DAB" w:rsidRDefault="00A51496">
            <w:pPr>
              <w:spacing w:line="480" w:lineRule="exact"/>
              <w:ind w:left="-113" w:right="-113"/>
              <w:jc w:val="center"/>
              <w:rPr>
                <w:szCs w:val="21"/>
              </w:rPr>
            </w:pPr>
            <w:r>
              <w:rPr>
                <w:rFonts w:hint="eastAsia"/>
                <w:szCs w:val="21"/>
              </w:rPr>
              <w:t>E6</w:t>
            </w:r>
            <w:r>
              <w:rPr>
                <w:rFonts w:hint="eastAsia"/>
                <w:szCs w:val="21"/>
                <w:lang w:eastAsia="zh-CN"/>
              </w:rPr>
              <w:t>5</w:t>
            </w:r>
            <w:r>
              <w:rPr>
                <w:rFonts w:hint="eastAsia"/>
                <w:szCs w:val="21"/>
              </w:rPr>
              <w:t>03</w:t>
            </w:r>
          </w:p>
        </w:tc>
        <w:tc>
          <w:tcPr>
            <w:tcW w:w="2064" w:type="dxa"/>
            <w:vAlign w:val="center"/>
          </w:tcPr>
          <w:p w14:paraId="5AD8BE67" w14:textId="77777777" w:rsidR="00AE7DAB" w:rsidRDefault="00A51496">
            <w:pPr>
              <w:spacing w:line="480" w:lineRule="exact"/>
              <w:ind w:leftChars="-54" w:left="-119" w:right="-113" w:firstLineChars="100" w:firstLine="220"/>
              <w:rPr>
                <w:szCs w:val="21"/>
                <w:lang w:eastAsia="zh-CN"/>
              </w:rPr>
            </w:pPr>
            <w:r>
              <w:rPr>
                <w:rFonts w:hint="eastAsia"/>
                <w:szCs w:val="21"/>
                <w:lang w:eastAsia="zh-CN"/>
              </w:rPr>
              <w:t>信息安全行业</w:t>
            </w:r>
          </w:p>
        </w:tc>
        <w:tc>
          <w:tcPr>
            <w:tcW w:w="2946" w:type="dxa"/>
            <w:vAlign w:val="center"/>
          </w:tcPr>
          <w:p w14:paraId="480D6237" w14:textId="77777777" w:rsidR="00AE7DAB" w:rsidRDefault="00A51496">
            <w:pPr>
              <w:adjustRightInd w:val="0"/>
              <w:spacing w:line="276" w:lineRule="auto"/>
              <w:ind w:left="-18" w:right="-113"/>
              <w:rPr>
                <w:szCs w:val="21"/>
                <w:lang w:eastAsia="zh-CN"/>
              </w:rPr>
            </w:pPr>
            <w:r>
              <w:rPr>
                <w:rFonts w:hint="eastAsia"/>
                <w:szCs w:val="21"/>
                <w:lang w:eastAsia="zh-CN"/>
              </w:rPr>
              <w:t>保障信息安全的软件及服务。包括信息安全产品、云计算安全产品、工控安全产品、移动安全、云端安全服务、安全咨询、安全集成实施服务、安全运维服务、安全培训。</w:t>
            </w:r>
          </w:p>
        </w:tc>
      </w:tr>
      <w:tr w:rsidR="00AE7DAB" w14:paraId="3FFAF15E" w14:textId="77777777">
        <w:trPr>
          <w:trHeight w:val="1522"/>
          <w:jc w:val="center"/>
        </w:trPr>
        <w:tc>
          <w:tcPr>
            <w:tcW w:w="993" w:type="dxa"/>
            <w:tcBorders>
              <w:top w:val="single" w:sz="4" w:space="0" w:color="auto"/>
              <w:right w:val="single" w:sz="4" w:space="0" w:color="auto"/>
            </w:tcBorders>
          </w:tcPr>
          <w:p w14:paraId="23A02809" w14:textId="77777777" w:rsidR="00AE7DAB" w:rsidRDefault="00AE7DAB">
            <w:pPr>
              <w:spacing w:line="480" w:lineRule="exact"/>
              <w:ind w:left="-113" w:right="-113"/>
              <w:jc w:val="center"/>
              <w:rPr>
                <w:szCs w:val="21"/>
                <w:lang w:eastAsia="zh-CN"/>
              </w:rPr>
            </w:pPr>
          </w:p>
        </w:tc>
        <w:tc>
          <w:tcPr>
            <w:tcW w:w="3181" w:type="dxa"/>
            <w:tcBorders>
              <w:top w:val="single" w:sz="4" w:space="0" w:color="auto"/>
              <w:left w:val="single" w:sz="4" w:space="0" w:color="auto"/>
              <w:right w:val="double" w:sz="4" w:space="0" w:color="auto"/>
            </w:tcBorders>
            <w:vAlign w:val="center"/>
          </w:tcPr>
          <w:p w14:paraId="522C9B30" w14:textId="77777777" w:rsidR="00AE7DAB" w:rsidRDefault="00AE7DAB">
            <w:pPr>
              <w:spacing w:line="480" w:lineRule="exact"/>
              <w:ind w:left="-113" w:right="-113"/>
              <w:jc w:val="center"/>
              <w:rPr>
                <w:szCs w:val="21"/>
                <w:lang w:eastAsia="zh-CN"/>
              </w:rPr>
            </w:pPr>
          </w:p>
        </w:tc>
        <w:tc>
          <w:tcPr>
            <w:tcW w:w="850" w:type="dxa"/>
            <w:tcBorders>
              <w:left w:val="double" w:sz="4" w:space="0" w:color="auto"/>
            </w:tcBorders>
            <w:vAlign w:val="center"/>
          </w:tcPr>
          <w:p w14:paraId="144A69F1" w14:textId="77777777" w:rsidR="00AE7DAB" w:rsidRDefault="00A51496">
            <w:pPr>
              <w:spacing w:line="480" w:lineRule="exact"/>
              <w:ind w:left="-113" w:right="-113"/>
              <w:jc w:val="center"/>
              <w:rPr>
                <w:szCs w:val="21"/>
                <w:lang w:eastAsia="zh-CN"/>
              </w:rPr>
            </w:pPr>
            <w:r>
              <w:rPr>
                <w:rFonts w:hint="eastAsia"/>
                <w:szCs w:val="21"/>
                <w:lang w:eastAsia="zh-CN"/>
              </w:rPr>
              <w:t>E6504</w:t>
            </w:r>
          </w:p>
        </w:tc>
        <w:tc>
          <w:tcPr>
            <w:tcW w:w="2064" w:type="dxa"/>
            <w:vAlign w:val="center"/>
          </w:tcPr>
          <w:p w14:paraId="05CEEC71" w14:textId="77777777" w:rsidR="00AE7DAB" w:rsidRDefault="00A51496">
            <w:pPr>
              <w:spacing w:line="480" w:lineRule="exact"/>
              <w:ind w:leftChars="-54" w:left="-119" w:right="-113"/>
              <w:rPr>
                <w:szCs w:val="21"/>
                <w:lang w:eastAsia="zh-CN"/>
              </w:rPr>
            </w:pPr>
            <w:r>
              <w:rPr>
                <w:rFonts w:hint="eastAsia"/>
                <w:szCs w:val="21"/>
                <w:lang w:eastAsia="zh-CN"/>
              </w:rPr>
              <w:t>嵌入式系统软件行业</w:t>
            </w:r>
          </w:p>
        </w:tc>
        <w:tc>
          <w:tcPr>
            <w:tcW w:w="2946" w:type="dxa"/>
            <w:vAlign w:val="center"/>
          </w:tcPr>
          <w:p w14:paraId="6E514CC4" w14:textId="77777777" w:rsidR="00AE7DAB" w:rsidRDefault="00A51496">
            <w:pPr>
              <w:adjustRightInd w:val="0"/>
              <w:spacing w:line="276" w:lineRule="auto"/>
              <w:ind w:left="-18" w:right="-113"/>
              <w:rPr>
                <w:szCs w:val="21"/>
                <w:lang w:eastAsia="zh-CN"/>
              </w:rPr>
            </w:pPr>
            <w:r>
              <w:rPr>
                <w:rFonts w:hint="eastAsia"/>
                <w:szCs w:val="21"/>
                <w:lang w:eastAsia="zh-CN"/>
              </w:rPr>
              <w:t>以应用为中心编制的，并嵌入和固化在硬件中与其共同构成完整功能的软件产品。特指制造业企业自主研发并使用的嵌入式系统软件。</w:t>
            </w:r>
          </w:p>
        </w:tc>
      </w:tr>
    </w:tbl>
    <w:p w14:paraId="190A67DC" w14:textId="77777777" w:rsidR="00AE7DAB" w:rsidRDefault="00AE7DAB">
      <w:pPr>
        <w:pStyle w:val="a5"/>
        <w:rPr>
          <w:rFonts w:ascii="黑体"/>
          <w:b/>
          <w:sz w:val="20"/>
          <w:lang w:eastAsia="zh-CN"/>
        </w:rPr>
      </w:pPr>
    </w:p>
    <w:p w14:paraId="3F3F2C0D" w14:textId="77777777" w:rsidR="00AE7DAB" w:rsidRDefault="00AE7DAB">
      <w:pPr>
        <w:pStyle w:val="a5"/>
        <w:rPr>
          <w:rFonts w:ascii="黑体"/>
          <w:b/>
          <w:sz w:val="20"/>
          <w:lang w:eastAsia="zh-CN"/>
        </w:rPr>
      </w:pPr>
    </w:p>
    <w:p w14:paraId="7589D359" w14:textId="77777777" w:rsidR="00AE7DAB" w:rsidRDefault="00AE7DAB">
      <w:pPr>
        <w:pStyle w:val="a5"/>
        <w:rPr>
          <w:rFonts w:ascii="黑体"/>
          <w:b/>
          <w:sz w:val="20"/>
          <w:lang w:eastAsia="zh-CN"/>
        </w:rPr>
      </w:pPr>
    </w:p>
    <w:p w14:paraId="437DFB5D" w14:textId="77777777" w:rsidR="00AE7DAB" w:rsidRDefault="00A51496">
      <w:pPr>
        <w:pStyle w:val="a5"/>
        <w:rPr>
          <w:rFonts w:ascii="黑体"/>
          <w:b/>
          <w:sz w:val="20"/>
          <w:lang w:eastAsia="zh-CN"/>
        </w:rPr>
      </w:pPr>
      <w:r>
        <w:rPr>
          <w:rFonts w:ascii="黑体"/>
          <w:b/>
          <w:sz w:val="20"/>
          <w:lang w:eastAsia="zh-CN"/>
        </w:rPr>
        <w:br w:type="page"/>
      </w:r>
    </w:p>
    <w:p w14:paraId="5320E657" w14:textId="77777777" w:rsidR="00AE7DAB" w:rsidRDefault="00A51496">
      <w:pPr>
        <w:pStyle w:val="1"/>
        <w:jc w:val="center"/>
        <w:rPr>
          <w:rFonts w:ascii="黑体" w:eastAsia="黑体"/>
          <w:b w:val="0"/>
          <w:w w:val="95"/>
          <w:sz w:val="32"/>
          <w:lang w:eastAsia="zh-CN"/>
        </w:rPr>
      </w:pPr>
      <w:bookmarkStart w:id="49" w:name="_Toc9308"/>
      <w:bookmarkStart w:id="50" w:name="_Toc10072"/>
      <w:bookmarkStart w:id="51" w:name="_Toc31379"/>
      <w:bookmarkStart w:id="52" w:name="_Toc28708"/>
      <w:bookmarkStart w:id="53" w:name="_Toc23637"/>
      <w:bookmarkStart w:id="54" w:name="_Toc526955661"/>
      <w:r>
        <w:rPr>
          <w:rFonts w:ascii="黑体" w:eastAsia="黑体" w:hint="eastAsia"/>
          <w:w w:val="95"/>
          <w:sz w:val="32"/>
          <w:szCs w:val="32"/>
          <w:lang w:eastAsia="zh-CN"/>
        </w:rPr>
        <w:lastRenderedPageBreak/>
        <w:t>（二</w:t>
      </w:r>
      <w:bookmarkEnd w:id="49"/>
      <w:bookmarkEnd w:id="50"/>
      <w:bookmarkEnd w:id="51"/>
      <w:bookmarkEnd w:id="52"/>
      <w:bookmarkEnd w:id="53"/>
      <w:r>
        <w:rPr>
          <w:rFonts w:ascii="黑体" w:eastAsia="黑体" w:hint="eastAsia"/>
          <w:w w:val="95"/>
          <w:sz w:val="32"/>
          <w:szCs w:val="32"/>
          <w:lang w:eastAsia="zh-CN"/>
        </w:rPr>
        <w:t>）</w:t>
      </w:r>
      <w:bookmarkStart w:id="55" w:name="_Toc13437"/>
      <w:bookmarkStart w:id="56" w:name="_Toc15765"/>
      <w:bookmarkStart w:id="57" w:name="_Toc11967"/>
      <w:bookmarkStart w:id="58" w:name="_Toc14395"/>
      <w:bookmarkStart w:id="59" w:name="_Toc15089"/>
      <w:r>
        <w:rPr>
          <w:rFonts w:ascii="黑体" w:eastAsia="黑体" w:hint="eastAsia"/>
          <w:b w:val="0"/>
          <w:w w:val="95"/>
          <w:sz w:val="32"/>
          <w:lang w:eastAsia="zh-CN"/>
        </w:rPr>
        <w:t>软件和信息技术服务业业务分类表</w:t>
      </w:r>
      <w:bookmarkEnd w:id="54"/>
      <w:bookmarkEnd w:id="55"/>
      <w:bookmarkEnd w:id="56"/>
      <w:bookmarkEnd w:id="57"/>
      <w:bookmarkEnd w:id="58"/>
      <w:bookmarkEnd w:id="59"/>
    </w:p>
    <w:tbl>
      <w:tblPr>
        <w:tblW w:w="9488" w:type="dxa"/>
        <w:jc w:val="center"/>
        <w:tblBorders>
          <w:top w:val="single" w:sz="6" w:space="0" w:color="auto"/>
          <w:bottom w:val="single" w:sz="6" w:space="0" w:color="auto"/>
          <w:insideH w:val="single" w:sz="6" w:space="0" w:color="auto"/>
          <w:insideV w:val="single" w:sz="6" w:space="0" w:color="auto"/>
        </w:tblBorders>
        <w:tblLayout w:type="fixed"/>
        <w:tblLook w:val="04A0" w:firstRow="1" w:lastRow="0" w:firstColumn="1" w:lastColumn="0" w:noHBand="0" w:noVBand="1"/>
      </w:tblPr>
      <w:tblGrid>
        <w:gridCol w:w="1556"/>
        <w:gridCol w:w="953"/>
        <w:gridCol w:w="3322"/>
        <w:gridCol w:w="3657"/>
      </w:tblGrid>
      <w:tr w:rsidR="00AE7DAB" w14:paraId="24BFDC09" w14:textId="77777777">
        <w:trPr>
          <w:trHeight w:val="272"/>
          <w:tblHeader/>
          <w:jc w:val="center"/>
        </w:trPr>
        <w:tc>
          <w:tcPr>
            <w:tcW w:w="1556" w:type="dxa"/>
            <w:tcBorders>
              <w:top w:val="single" w:sz="8" w:space="0" w:color="auto"/>
            </w:tcBorders>
            <w:vAlign w:val="center"/>
          </w:tcPr>
          <w:p w14:paraId="3031835B" w14:textId="77777777" w:rsidR="00AE7DAB" w:rsidRDefault="00A51496">
            <w:pPr>
              <w:adjustRightInd w:val="0"/>
              <w:spacing w:line="480" w:lineRule="exact"/>
              <w:jc w:val="center"/>
              <w:rPr>
                <w:b/>
                <w:szCs w:val="21"/>
              </w:rPr>
            </w:pPr>
            <w:r>
              <w:rPr>
                <w:rFonts w:hint="eastAsia"/>
                <w:b/>
                <w:szCs w:val="21"/>
              </w:rPr>
              <w:t>软件代码</w:t>
            </w:r>
          </w:p>
        </w:tc>
        <w:tc>
          <w:tcPr>
            <w:tcW w:w="953" w:type="dxa"/>
            <w:tcBorders>
              <w:top w:val="single" w:sz="8" w:space="0" w:color="auto"/>
            </w:tcBorders>
            <w:vAlign w:val="center"/>
          </w:tcPr>
          <w:p w14:paraId="7688F52D" w14:textId="77777777" w:rsidR="00AE7DAB" w:rsidRDefault="00A51496">
            <w:pPr>
              <w:adjustRightInd w:val="0"/>
              <w:spacing w:line="480" w:lineRule="exact"/>
              <w:jc w:val="center"/>
              <w:rPr>
                <w:b/>
                <w:szCs w:val="21"/>
                <w:lang w:eastAsia="zh-CN"/>
              </w:rPr>
            </w:pPr>
            <w:r>
              <w:rPr>
                <w:rFonts w:hint="eastAsia"/>
                <w:b/>
                <w:szCs w:val="21"/>
              </w:rPr>
              <w:t>标识</w:t>
            </w:r>
            <w:r>
              <w:rPr>
                <w:rFonts w:hint="eastAsia"/>
                <w:b/>
                <w:szCs w:val="21"/>
                <w:lang w:eastAsia="zh-CN"/>
              </w:rPr>
              <w:t>位</w:t>
            </w:r>
          </w:p>
        </w:tc>
        <w:tc>
          <w:tcPr>
            <w:tcW w:w="3322" w:type="dxa"/>
            <w:tcBorders>
              <w:top w:val="single" w:sz="8" w:space="0" w:color="auto"/>
            </w:tcBorders>
            <w:vAlign w:val="center"/>
          </w:tcPr>
          <w:p w14:paraId="7F32A53F" w14:textId="77777777" w:rsidR="00AE7DAB" w:rsidRDefault="00A51496">
            <w:pPr>
              <w:adjustRightInd w:val="0"/>
              <w:spacing w:line="480" w:lineRule="exact"/>
              <w:jc w:val="center"/>
              <w:rPr>
                <w:b/>
                <w:szCs w:val="21"/>
              </w:rPr>
            </w:pPr>
            <w:r>
              <w:rPr>
                <w:rFonts w:hint="eastAsia"/>
                <w:b/>
                <w:szCs w:val="21"/>
              </w:rPr>
              <w:t xml:space="preserve"> </w:t>
            </w:r>
            <w:r>
              <w:rPr>
                <w:rFonts w:hint="eastAsia"/>
                <w:b/>
                <w:szCs w:val="21"/>
              </w:rPr>
              <w:t>名</w:t>
            </w:r>
            <w:r>
              <w:rPr>
                <w:rFonts w:hint="eastAsia"/>
                <w:b/>
                <w:szCs w:val="21"/>
              </w:rPr>
              <w:t xml:space="preserve">        </w:t>
            </w:r>
            <w:r>
              <w:rPr>
                <w:rFonts w:hint="eastAsia"/>
                <w:b/>
                <w:szCs w:val="21"/>
              </w:rPr>
              <w:t>称</w:t>
            </w:r>
          </w:p>
        </w:tc>
        <w:tc>
          <w:tcPr>
            <w:tcW w:w="3657" w:type="dxa"/>
            <w:tcBorders>
              <w:top w:val="single" w:sz="8" w:space="0" w:color="auto"/>
            </w:tcBorders>
            <w:vAlign w:val="center"/>
          </w:tcPr>
          <w:p w14:paraId="54FA6349" w14:textId="77777777" w:rsidR="00AE7DAB" w:rsidRDefault="00A51496">
            <w:pPr>
              <w:adjustRightInd w:val="0"/>
              <w:spacing w:line="480" w:lineRule="exact"/>
              <w:jc w:val="center"/>
              <w:rPr>
                <w:b/>
                <w:szCs w:val="21"/>
              </w:rPr>
            </w:pPr>
            <w:r>
              <w:rPr>
                <w:rFonts w:hint="eastAsia"/>
                <w:b/>
                <w:szCs w:val="21"/>
              </w:rPr>
              <w:t>备</w:t>
            </w:r>
            <w:r>
              <w:rPr>
                <w:rFonts w:hint="eastAsia"/>
                <w:b/>
                <w:szCs w:val="21"/>
              </w:rPr>
              <w:t xml:space="preserve"> </w:t>
            </w:r>
            <w:r>
              <w:rPr>
                <w:rFonts w:hint="eastAsia"/>
                <w:b/>
                <w:szCs w:val="21"/>
              </w:rPr>
              <w:t>注</w:t>
            </w:r>
          </w:p>
        </w:tc>
      </w:tr>
      <w:tr w:rsidR="00AE7DAB" w14:paraId="19E4FBC3" w14:textId="77777777">
        <w:trPr>
          <w:trHeight w:val="272"/>
          <w:jc w:val="center"/>
        </w:trPr>
        <w:tc>
          <w:tcPr>
            <w:tcW w:w="1556" w:type="dxa"/>
            <w:vAlign w:val="bottom"/>
          </w:tcPr>
          <w:p w14:paraId="6F690A0D" w14:textId="77777777" w:rsidR="00AE7DAB" w:rsidRDefault="00A51496">
            <w:pPr>
              <w:spacing w:line="480" w:lineRule="exact"/>
              <w:rPr>
                <w:b/>
                <w:szCs w:val="21"/>
              </w:rPr>
            </w:pPr>
            <w:r>
              <w:rPr>
                <w:rFonts w:hint="eastAsia"/>
                <w:b/>
                <w:szCs w:val="21"/>
              </w:rPr>
              <w:t>E000000000</w:t>
            </w:r>
          </w:p>
        </w:tc>
        <w:tc>
          <w:tcPr>
            <w:tcW w:w="953" w:type="dxa"/>
            <w:vAlign w:val="bottom"/>
          </w:tcPr>
          <w:p w14:paraId="2BB38B30" w14:textId="77777777" w:rsidR="00AE7DAB" w:rsidRDefault="00A51496">
            <w:pPr>
              <w:spacing w:line="480" w:lineRule="exact"/>
              <w:rPr>
                <w:b/>
                <w:szCs w:val="21"/>
              </w:rPr>
            </w:pPr>
            <w:r>
              <w:rPr>
                <w:rFonts w:hint="eastAsia"/>
                <w:b/>
                <w:szCs w:val="21"/>
              </w:rPr>
              <w:t xml:space="preserve">　</w:t>
            </w:r>
          </w:p>
        </w:tc>
        <w:tc>
          <w:tcPr>
            <w:tcW w:w="3322" w:type="dxa"/>
            <w:vAlign w:val="bottom"/>
          </w:tcPr>
          <w:p w14:paraId="21EF6AA9" w14:textId="77777777" w:rsidR="00AE7DAB" w:rsidRDefault="00A51496">
            <w:pPr>
              <w:spacing w:line="480" w:lineRule="exact"/>
              <w:rPr>
                <w:b/>
                <w:szCs w:val="21"/>
                <w:lang w:eastAsia="zh-CN"/>
              </w:rPr>
            </w:pPr>
            <w:r>
              <w:rPr>
                <w:rFonts w:hint="eastAsia"/>
                <w:b/>
                <w:szCs w:val="21"/>
                <w:lang w:eastAsia="zh-CN"/>
              </w:rPr>
              <w:t>软件业务收入明细合计</w:t>
            </w:r>
          </w:p>
        </w:tc>
        <w:tc>
          <w:tcPr>
            <w:tcW w:w="3657" w:type="dxa"/>
          </w:tcPr>
          <w:p w14:paraId="78DB8E0A" w14:textId="77777777" w:rsidR="00AE7DAB" w:rsidRDefault="00AE7DAB">
            <w:pPr>
              <w:adjustRightInd w:val="0"/>
              <w:spacing w:line="480" w:lineRule="exact"/>
              <w:jc w:val="right"/>
              <w:rPr>
                <w:szCs w:val="21"/>
                <w:lang w:eastAsia="zh-CN"/>
              </w:rPr>
            </w:pPr>
          </w:p>
        </w:tc>
      </w:tr>
      <w:tr w:rsidR="00AE7DAB" w14:paraId="5D440443" w14:textId="77777777">
        <w:trPr>
          <w:trHeight w:val="272"/>
          <w:jc w:val="center"/>
        </w:trPr>
        <w:tc>
          <w:tcPr>
            <w:tcW w:w="1556" w:type="dxa"/>
            <w:vAlign w:val="bottom"/>
          </w:tcPr>
          <w:p w14:paraId="009B3180" w14:textId="77777777" w:rsidR="00AE7DAB" w:rsidRDefault="00A51496">
            <w:pPr>
              <w:spacing w:line="480" w:lineRule="exact"/>
              <w:rPr>
                <w:b/>
                <w:szCs w:val="21"/>
              </w:rPr>
            </w:pPr>
            <w:r>
              <w:rPr>
                <w:rFonts w:hint="eastAsia"/>
                <w:b/>
                <w:szCs w:val="21"/>
              </w:rPr>
              <w:t>E100000000</w:t>
            </w:r>
          </w:p>
        </w:tc>
        <w:tc>
          <w:tcPr>
            <w:tcW w:w="953" w:type="dxa"/>
            <w:vAlign w:val="bottom"/>
          </w:tcPr>
          <w:p w14:paraId="5CC69DD1" w14:textId="77777777" w:rsidR="00AE7DAB" w:rsidRDefault="00AE7DAB">
            <w:pPr>
              <w:spacing w:line="480" w:lineRule="exact"/>
              <w:rPr>
                <w:b/>
                <w:szCs w:val="21"/>
              </w:rPr>
            </w:pPr>
          </w:p>
        </w:tc>
        <w:tc>
          <w:tcPr>
            <w:tcW w:w="3322" w:type="dxa"/>
            <w:vAlign w:val="bottom"/>
          </w:tcPr>
          <w:p w14:paraId="4AA13C1C" w14:textId="77777777" w:rsidR="00AE7DAB" w:rsidRDefault="00A51496">
            <w:pPr>
              <w:spacing w:line="480" w:lineRule="exact"/>
              <w:rPr>
                <w:b/>
                <w:szCs w:val="21"/>
              </w:rPr>
            </w:pPr>
            <w:r>
              <w:rPr>
                <w:rFonts w:hint="eastAsia"/>
                <w:b/>
                <w:szCs w:val="21"/>
              </w:rPr>
              <w:t>软件产品行业（</w:t>
            </w:r>
            <w:r>
              <w:rPr>
                <w:rFonts w:hint="eastAsia"/>
                <w:b/>
                <w:szCs w:val="21"/>
              </w:rPr>
              <w:t>E6</w:t>
            </w:r>
            <w:r>
              <w:rPr>
                <w:rFonts w:hint="eastAsia"/>
                <w:b/>
                <w:szCs w:val="21"/>
                <w:lang w:eastAsia="zh-CN"/>
              </w:rPr>
              <w:t>5</w:t>
            </w:r>
            <w:r>
              <w:rPr>
                <w:rFonts w:hint="eastAsia"/>
                <w:b/>
                <w:szCs w:val="21"/>
              </w:rPr>
              <w:t>01</w:t>
            </w:r>
            <w:r>
              <w:rPr>
                <w:rFonts w:hint="eastAsia"/>
                <w:b/>
                <w:szCs w:val="21"/>
              </w:rPr>
              <w:t>）</w:t>
            </w:r>
          </w:p>
        </w:tc>
        <w:tc>
          <w:tcPr>
            <w:tcW w:w="3657" w:type="dxa"/>
          </w:tcPr>
          <w:p w14:paraId="268BD3AB" w14:textId="77777777" w:rsidR="00AE7DAB" w:rsidRDefault="00AE7DAB">
            <w:pPr>
              <w:adjustRightInd w:val="0"/>
              <w:spacing w:line="480" w:lineRule="exact"/>
              <w:jc w:val="right"/>
              <w:rPr>
                <w:szCs w:val="21"/>
              </w:rPr>
            </w:pPr>
          </w:p>
        </w:tc>
      </w:tr>
      <w:tr w:rsidR="00AE7DAB" w14:paraId="2604A530" w14:textId="77777777">
        <w:trPr>
          <w:trHeight w:val="272"/>
          <w:jc w:val="center"/>
        </w:trPr>
        <w:tc>
          <w:tcPr>
            <w:tcW w:w="1556" w:type="dxa"/>
            <w:vAlign w:val="center"/>
          </w:tcPr>
          <w:p w14:paraId="15646093" w14:textId="77777777" w:rsidR="00AE7DAB" w:rsidRDefault="00A51496">
            <w:pPr>
              <w:spacing w:line="480" w:lineRule="exact"/>
              <w:rPr>
                <w:b/>
                <w:szCs w:val="21"/>
              </w:rPr>
            </w:pPr>
            <w:r>
              <w:rPr>
                <w:rFonts w:hint="eastAsia"/>
                <w:b/>
                <w:szCs w:val="21"/>
              </w:rPr>
              <w:t>E101000000</w:t>
            </w:r>
          </w:p>
        </w:tc>
        <w:tc>
          <w:tcPr>
            <w:tcW w:w="953" w:type="dxa"/>
            <w:vAlign w:val="center"/>
          </w:tcPr>
          <w:p w14:paraId="46D99FE6" w14:textId="77777777" w:rsidR="00AE7DAB" w:rsidRDefault="00AE7DAB">
            <w:pPr>
              <w:spacing w:line="480" w:lineRule="exact"/>
              <w:rPr>
                <w:b/>
                <w:szCs w:val="21"/>
              </w:rPr>
            </w:pPr>
          </w:p>
        </w:tc>
        <w:tc>
          <w:tcPr>
            <w:tcW w:w="3322" w:type="dxa"/>
            <w:vAlign w:val="center"/>
          </w:tcPr>
          <w:p w14:paraId="25D812BF" w14:textId="77777777" w:rsidR="00AE7DAB" w:rsidRDefault="00A51496">
            <w:pPr>
              <w:spacing w:line="480" w:lineRule="exact"/>
              <w:rPr>
                <w:b/>
                <w:szCs w:val="21"/>
              </w:rPr>
            </w:pPr>
            <w:r>
              <w:rPr>
                <w:rFonts w:hint="eastAsia"/>
                <w:b/>
                <w:szCs w:val="21"/>
                <w:lang w:eastAsia="zh-CN"/>
              </w:rPr>
              <w:t>1.</w:t>
            </w:r>
            <w:r>
              <w:rPr>
                <w:rFonts w:hint="eastAsia"/>
                <w:b/>
                <w:szCs w:val="21"/>
              </w:rPr>
              <w:t>软件产品</w:t>
            </w:r>
            <w:r>
              <w:rPr>
                <w:rFonts w:hint="eastAsia"/>
                <w:b/>
                <w:szCs w:val="21"/>
                <w:lang w:eastAsia="zh-CN"/>
              </w:rPr>
              <w:t>行业</w:t>
            </w:r>
            <w:r>
              <w:rPr>
                <w:rFonts w:hint="eastAsia"/>
                <w:b/>
                <w:szCs w:val="21"/>
              </w:rPr>
              <w:t>合计</w:t>
            </w:r>
          </w:p>
        </w:tc>
        <w:tc>
          <w:tcPr>
            <w:tcW w:w="3657" w:type="dxa"/>
          </w:tcPr>
          <w:p w14:paraId="6D53FB35" w14:textId="77777777" w:rsidR="00AE7DAB" w:rsidRDefault="00A51496">
            <w:pPr>
              <w:widowControl/>
              <w:rPr>
                <w:color w:val="000000"/>
                <w:szCs w:val="21"/>
                <w:lang w:eastAsia="zh-CN"/>
              </w:rPr>
            </w:pPr>
            <w:r>
              <w:rPr>
                <w:rFonts w:hint="eastAsia"/>
                <w:color w:val="000000"/>
                <w:szCs w:val="21"/>
                <w:lang w:eastAsia="zh-CN"/>
              </w:rPr>
              <w:t>向用户提供的计算机软件、信息系统或设备中嵌入的软件或在提供计算机信息系统集成、应用服务等技术服务时提供的计算机软件。</w:t>
            </w:r>
          </w:p>
          <w:p w14:paraId="49D90794" w14:textId="77777777" w:rsidR="00AE7DAB" w:rsidRDefault="00A51496">
            <w:pPr>
              <w:widowControl/>
              <w:rPr>
                <w:color w:val="000000"/>
                <w:szCs w:val="21"/>
                <w:lang w:eastAsia="zh-CN"/>
              </w:rPr>
            </w:pPr>
            <w:r>
              <w:rPr>
                <w:rFonts w:hint="eastAsia"/>
                <w:color w:val="000000"/>
                <w:szCs w:val="21"/>
                <w:lang w:eastAsia="zh-CN"/>
              </w:rPr>
              <w:t>包括基础软件、支撑软件、平台软件、应用软件、工业软件、嵌入式软件、移动应用软件和定制软件。</w:t>
            </w:r>
          </w:p>
        </w:tc>
      </w:tr>
      <w:tr w:rsidR="00AE7DAB" w14:paraId="0EAC5360" w14:textId="77777777">
        <w:trPr>
          <w:trHeight w:val="272"/>
          <w:jc w:val="center"/>
        </w:trPr>
        <w:tc>
          <w:tcPr>
            <w:tcW w:w="1556" w:type="dxa"/>
            <w:vAlign w:val="center"/>
          </w:tcPr>
          <w:p w14:paraId="1B41F5E9" w14:textId="77777777" w:rsidR="00AE7DAB" w:rsidRDefault="00A51496">
            <w:pPr>
              <w:spacing w:line="480" w:lineRule="exact"/>
              <w:rPr>
                <w:b/>
                <w:szCs w:val="21"/>
              </w:rPr>
            </w:pPr>
            <w:r>
              <w:rPr>
                <w:rFonts w:hint="eastAsia"/>
                <w:b/>
                <w:szCs w:val="21"/>
              </w:rPr>
              <w:t>E101010000</w:t>
            </w:r>
          </w:p>
        </w:tc>
        <w:tc>
          <w:tcPr>
            <w:tcW w:w="953" w:type="dxa"/>
            <w:vAlign w:val="center"/>
          </w:tcPr>
          <w:p w14:paraId="4C83AC75" w14:textId="77777777" w:rsidR="00AE7DAB" w:rsidRDefault="00A51496">
            <w:pPr>
              <w:spacing w:line="480" w:lineRule="exact"/>
              <w:rPr>
                <w:b/>
                <w:szCs w:val="21"/>
              </w:rPr>
            </w:pPr>
            <w:r>
              <w:rPr>
                <w:rFonts w:hint="eastAsia"/>
                <w:b/>
                <w:szCs w:val="21"/>
              </w:rPr>
              <w:t xml:space="preserve">　</w:t>
            </w:r>
          </w:p>
        </w:tc>
        <w:tc>
          <w:tcPr>
            <w:tcW w:w="3322" w:type="dxa"/>
            <w:vAlign w:val="center"/>
          </w:tcPr>
          <w:p w14:paraId="727BE2E9" w14:textId="77777777" w:rsidR="00AE7DAB" w:rsidRDefault="00A51496">
            <w:pPr>
              <w:spacing w:line="480" w:lineRule="exact"/>
              <w:rPr>
                <w:b/>
                <w:szCs w:val="21"/>
              </w:rPr>
            </w:pPr>
            <w:r>
              <w:rPr>
                <w:rFonts w:hint="eastAsia"/>
                <w:b/>
                <w:szCs w:val="21"/>
                <w:lang w:eastAsia="zh-CN"/>
              </w:rPr>
              <w:t xml:space="preserve">1.1 </w:t>
            </w:r>
            <w:r>
              <w:rPr>
                <w:rFonts w:hint="eastAsia"/>
                <w:b/>
                <w:szCs w:val="21"/>
              </w:rPr>
              <w:t>基础软件</w:t>
            </w:r>
          </w:p>
        </w:tc>
        <w:tc>
          <w:tcPr>
            <w:tcW w:w="3657" w:type="dxa"/>
            <w:vAlign w:val="center"/>
          </w:tcPr>
          <w:p w14:paraId="15BCFFC1" w14:textId="77777777" w:rsidR="00AE7DAB" w:rsidRDefault="00A51496">
            <w:pPr>
              <w:widowControl/>
              <w:rPr>
                <w:color w:val="000000"/>
                <w:szCs w:val="21"/>
                <w:lang w:eastAsia="zh-CN"/>
              </w:rPr>
            </w:pPr>
            <w:r>
              <w:rPr>
                <w:rFonts w:hint="eastAsia"/>
                <w:color w:val="000000"/>
                <w:szCs w:val="21"/>
                <w:lang w:eastAsia="zh-CN"/>
              </w:rPr>
              <w:t>包括操作系统、数据库管理系统、</w:t>
            </w:r>
            <w:r>
              <w:rPr>
                <w:rFonts w:hint="eastAsia"/>
                <w:bCs/>
                <w:color w:val="000000"/>
                <w:szCs w:val="21"/>
                <w:lang w:eastAsia="zh-CN"/>
              </w:rPr>
              <w:t>中间件、办公软件</w:t>
            </w:r>
            <w:r>
              <w:rPr>
                <w:rFonts w:hint="eastAsia"/>
                <w:color w:val="000000"/>
                <w:szCs w:val="21"/>
                <w:lang w:eastAsia="zh-CN"/>
              </w:rPr>
              <w:t>等</w:t>
            </w:r>
          </w:p>
        </w:tc>
      </w:tr>
      <w:tr w:rsidR="00AE7DAB" w14:paraId="66D909D7" w14:textId="77777777">
        <w:trPr>
          <w:trHeight w:val="272"/>
          <w:jc w:val="center"/>
        </w:trPr>
        <w:tc>
          <w:tcPr>
            <w:tcW w:w="1556" w:type="dxa"/>
            <w:vAlign w:val="bottom"/>
          </w:tcPr>
          <w:p w14:paraId="04074F90" w14:textId="77777777" w:rsidR="00AE7DAB" w:rsidRDefault="00A51496">
            <w:pPr>
              <w:spacing w:line="480" w:lineRule="exact"/>
              <w:rPr>
                <w:szCs w:val="21"/>
              </w:rPr>
            </w:pPr>
            <w:r>
              <w:rPr>
                <w:rFonts w:hint="eastAsia"/>
                <w:szCs w:val="21"/>
              </w:rPr>
              <w:t>E101010100</w:t>
            </w:r>
          </w:p>
        </w:tc>
        <w:tc>
          <w:tcPr>
            <w:tcW w:w="953" w:type="dxa"/>
            <w:vAlign w:val="bottom"/>
          </w:tcPr>
          <w:p w14:paraId="2783F7F1" w14:textId="77777777" w:rsidR="00AE7DAB" w:rsidRDefault="00A51496">
            <w:pPr>
              <w:spacing w:line="480" w:lineRule="exact"/>
              <w:rPr>
                <w:szCs w:val="21"/>
              </w:rPr>
            </w:pPr>
            <w:r>
              <w:rPr>
                <w:rFonts w:hint="eastAsia"/>
                <w:szCs w:val="21"/>
              </w:rPr>
              <w:t>录入</w:t>
            </w:r>
          </w:p>
        </w:tc>
        <w:tc>
          <w:tcPr>
            <w:tcW w:w="3322" w:type="dxa"/>
            <w:vAlign w:val="bottom"/>
          </w:tcPr>
          <w:p w14:paraId="0CCBADF9" w14:textId="77777777" w:rsidR="00AE7DAB" w:rsidRDefault="00A51496">
            <w:pPr>
              <w:spacing w:line="480" w:lineRule="exact"/>
              <w:rPr>
                <w:szCs w:val="21"/>
              </w:rPr>
            </w:pPr>
            <w:r>
              <w:rPr>
                <w:rFonts w:hint="eastAsia"/>
                <w:szCs w:val="21"/>
                <w:lang w:eastAsia="zh-CN"/>
              </w:rPr>
              <w:t xml:space="preserve">1.1.1 </w:t>
            </w:r>
            <w:r>
              <w:rPr>
                <w:rFonts w:hint="eastAsia"/>
                <w:szCs w:val="21"/>
              </w:rPr>
              <w:t>操作系统</w:t>
            </w:r>
          </w:p>
        </w:tc>
        <w:tc>
          <w:tcPr>
            <w:tcW w:w="3657" w:type="dxa"/>
            <w:vAlign w:val="center"/>
          </w:tcPr>
          <w:p w14:paraId="7CDDDFA0" w14:textId="77777777" w:rsidR="00AE7DAB" w:rsidRDefault="00A51496">
            <w:pPr>
              <w:widowControl/>
              <w:rPr>
                <w:color w:val="000000"/>
                <w:szCs w:val="21"/>
                <w:lang w:eastAsia="zh-CN"/>
              </w:rPr>
            </w:pPr>
            <w:r>
              <w:rPr>
                <w:rFonts w:hint="eastAsia"/>
                <w:color w:val="000000"/>
                <w:szCs w:val="21"/>
                <w:lang w:eastAsia="zh-CN"/>
              </w:rPr>
              <w:t>含通用操作系统、嵌入式操作系统</w:t>
            </w:r>
          </w:p>
        </w:tc>
      </w:tr>
      <w:tr w:rsidR="00AE7DAB" w14:paraId="39577FE2" w14:textId="77777777">
        <w:trPr>
          <w:trHeight w:val="272"/>
          <w:jc w:val="center"/>
        </w:trPr>
        <w:tc>
          <w:tcPr>
            <w:tcW w:w="1556" w:type="dxa"/>
            <w:vAlign w:val="bottom"/>
          </w:tcPr>
          <w:p w14:paraId="2F5B5BBE" w14:textId="77777777" w:rsidR="00AE7DAB" w:rsidRDefault="00A51496">
            <w:pPr>
              <w:spacing w:line="480" w:lineRule="exact"/>
              <w:rPr>
                <w:szCs w:val="21"/>
              </w:rPr>
            </w:pPr>
            <w:r>
              <w:rPr>
                <w:rFonts w:hint="eastAsia"/>
                <w:szCs w:val="21"/>
              </w:rPr>
              <w:t>E101010200</w:t>
            </w:r>
          </w:p>
        </w:tc>
        <w:tc>
          <w:tcPr>
            <w:tcW w:w="953" w:type="dxa"/>
            <w:vAlign w:val="bottom"/>
          </w:tcPr>
          <w:p w14:paraId="5EDB4B4F" w14:textId="77777777" w:rsidR="00AE7DAB" w:rsidRDefault="00A51496">
            <w:pPr>
              <w:spacing w:line="480" w:lineRule="exact"/>
              <w:rPr>
                <w:szCs w:val="21"/>
              </w:rPr>
            </w:pPr>
            <w:r>
              <w:rPr>
                <w:rFonts w:hint="eastAsia"/>
                <w:szCs w:val="21"/>
              </w:rPr>
              <w:t>录入</w:t>
            </w:r>
          </w:p>
        </w:tc>
        <w:tc>
          <w:tcPr>
            <w:tcW w:w="3322" w:type="dxa"/>
            <w:vAlign w:val="bottom"/>
          </w:tcPr>
          <w:p w14:paraId="1DE4F3E3" w14:textId="77777777" w:rsidR="00AE7DAB" w:rsidRDefault="00A51496">
            <w:pPr>
              <w:spacing w:line="480" w:lineRule="exact"/>
              <w:rPr>
                <w:szCs w:val="21"/>
              </w:rPr>
            </w:pPr>
            <w:r>
              <w:rPr>
                <w:rFonts w:hint="eastAsia"/>
                <w:szCs w:val="21"/>
                <w:lang w:eastAsia="zh-CN"/>
              </w:rPr>
              <w:t xml:space="preserve">1.1.2 </w:t>
            </w:r>
            <w:r>
              <w:rPr>
                <w:rFonts w:hint="eastAsia"/>
                <w:szCs w:val="21"/>
              </w:rPr>
              <w:t>数据库管理系统</w:t>
            </w:r>
          </w:p>
        </w:tc>
        <w:tc>
          <w:tcPr>
            <w:tcW w:w="3657" w:type="dxa"/>
            <w:vAlign w:val="center"/>
          </w:tcPr>
          <w:p w14:paraId="736D0B4D" w14:textId="77777777" w:rsidR="00AE7DAB" w:rsidRDefault="00AE7DAB">
            <w:pPr>
              <w:widowControl/>
              <w:rPr>
                <w:color w:val="000000"/>
                <w:szCs w:val="21"/>
              </w:rPr>
            </w:pPr>
          </w:p>
        </w:tc>
      </w:tr>
      <w:tr w:rsidR="00AE7DAB" w14:paraId="375E426B" w14:textId="77777777">
        <w:trPr>
          <w:trHeight w:val="272"/>
          <w:jc w:val="center"/>
        </w:trPr>
        <w:tc>
          <w:tcPr>
            <w:tcW w:w="1556" w:type="dxa"/>
            <w:vAlign w:val="center"/>
          </w:tcPr>
          <w:p w14:paraId="6CD1E521" w14:textId="77777777" w:rsidR="00AE7DAB" w:rsidRDefault="00A51496">
            <w:pPr>
              <w:spacing w:line="480" w:lineRule="exact"/>
              <w:jc w:val="center"/>
              <w:rPr>
                <w:b/>
                <w:szCs w:val="21"/>
              </w:rPr>
            </w:pPr>
            <w:r>
              <w:rPr>
                <w:rFonts w:hint="eastAsia"/>
                <w:szCs w:val="21"/>
              </w:rPr>
              <w:t>E101010300</w:t>
            </w:r>
          </w:p>
        </w:tc>
        <w:tc>
          <w:tcPr>
            <w:tcW w:w="953" w:type="dxa"/>
            <w:vAlign w:val="center"/>
          </w:tcPr>
          <w:p w14:paraId="4B500FA2" w14:textId="77777777" w:rsidR="00AE7DAB" w:rsidRDefault="00A51496">
            <w:pPr>
              <w:spacing w:line="480" w:lineRule="exact"/>
              <w:rPr>
                <w:b/>
                <w:szCs w:val="21"/>
              </w:rPr>
            </w:pPr>
            <w:r>
              <w:rPr>
                <w:rFonts w:hint="eastAsia"/>
                <w:szCs w:val="21"/>
              </w:rPr>
              <w:t>录入</w:t>
            </w:r>
          </w:p>
        </w:tc>
        <w:tc>
          <w:tcPr>
            <w:tcW w:w="3322" w:type="dxa"/>
            <w:vAlign w:val="center"/>
          </w:tcPr>
          <w:p w14:paraId="5974A260" w14:textId="77777777" w:rsidR="00AE7DAB" w:rsidRDefault="00A51496">
            <w:pPr>
              <w:spacing w:line="480" w:lineRule="exact"/>
              <w:rPr>
                <w:bCs/>
                <w:szCs w:val="21"/>
              </w:rPr>
            </w:pPr>
            <w:r>
              <w:rPr>
                <w:rFonts w:hint="eastAsia"/>
                <w:szCs w:val="21"/>
                <w:lang w:eastAsia="zh-CN"/>
              </w:rPr>
              <w:t xml:space="preserve">1.1.3 </w:t>
            </w:r>
            <w:r>
              <w:rPr>
                <w:rFonts w:hint="eastAsia"/>
                <w:bCs/>
                <w:szCs w:val="21"/>
              </w:rPr>
              <w:t>中间件</w:t>
            </w:r>
          </w:p>
        </w:tc>
        <w:tc>
          <w:tcPr>
            <w:tcW w:w="3657" w:type="dxa"/>
          </w:tcPr>
          <w:p w14:paraId="6A86259F" w14:textId="77777777" w:rsidR="00AE7DAB" w:rsidRDefault="00A51496">
            <w:pPr>
              <w:widowControl/>
              <w:rPr>
                <w:color w:val="000000"/>
                <w:szCs w:val="21"/>
                <w:lang w:eastAsia="zh-CN"/>
              </w:rPr>
            </w:pPr>
            <w:r>
              <w:rPr>
                <w:rFonts w:hint="eastAsia"/>
                <w:color w:val="000000"/>
                <w:szCs w:val="21"/>
                <w:lang w:eastAsia="zh-CN"/>
              </w:rPr>
              <w:t>包括基础中间件（含交易中间件、消息中间件、应用服务器（</w:t>
            </w:r>
            <w:r>
              <w:rPr>
                <w:rFonts w:hint="eastAsia"/>
                <w:color w:val="000000"/>
                <w:szCs w:val="21"/>
                <w:lang w:eastAsia="zh-CN"/>
              </w:rPr>
              <w:t>J2EE</w:t>
            </w:r>
            <w:r>
              <w:rPr>
                <w:rFonts w:hint="eastAsia"/>
                <w:color w:val="000000"/>
                <w:szCs w:val="21"/>
                <w:lang w:eastAsia="zh-CN"/>
              </w:rPr>
              <w:t>）、对象中间件等）、业务中间件（含系统集成中间件、信息集成中间件、企业服务总线、工作流中间件、门户中间件、安全中间件、商业智能中间件、内容管理中间件等）、领域中间件（含计算机语言集成中间件（</w:t>
            </w:r>
            <w:r>
              <w:rPr>
                <w:rFonts w:hint="eastAsia"/>
                <w:color w:val="000000"/>
                <w:szCs w:val="21"/>
                <w:lang w:eastAsia="zh-CN"/>
              </w:rPr>
              <w:t>CTI</w:t>
            </w:r>
            <w:r>
              <w:rPr>
                <w:rFonts w:hint="eastAsia"/>
                <w:color w:val="000000"/>
                <w:szCs w:val="21"/>
                <w:lang w:eastAsia="zh-CN"/>
              </w:rPr>
              <w:t>）、移动中间件、无线射频（</w:t>
            </w:r>
            <w:r>
              <w:rPr>
                <w:rFonts w:hint="eastAsia"/>
                <w:color w:val="000000"/>
                <w:szCs w:val="21"/>
                <w:lang w:eastAsia="zh-CN"/>
              </w:rPr>
              <w:t>RFID</w:t>
            </w:r>
            <w:r>
              <w:rPr>
                <w:rFonts w:hint="eastAsia"/>
                <w:color w:val="000000"/>
                <w:szCs w:val="21"/>
                <w:lang w:eastAsia="zh-CN"/>
              </w:rPr>
              <w:t>）中间件、数字电视中间件等）等</w:t>
            </w:r>
          </w:p>
        </w:tc>
      </w:tr>
      <w:tr w:rsidR="00AE7DAB" w14:paraId="53944EDA" w14:textId="77777777">
        <w:trPr>
          <w:trHeight w:val="272"/>
          <w:jc w:val="center"/>
        </w:trPr>
        <w:tc>
          <w:tcPr>
            <w:tcW w:w="1556" w:type="dxa"/>
            <w:vAlign w:val="bottom"/>
          </w:tcPr>
          <w:p w14:paraId="3626CDCD" w14:textId="77777777" w:rsidR="00AE7DAB" w:rsidRDefault="00A51496">
            <w:pPr>
              <w:spacing w:line="480" w:lineRule="exact"/>
              <w:rPr>
                <w:b/>
                <w:szCs w:val="21"/>
              </w:rPr>
            </w:pPr>
            <w:r>
              <w:rPr>
                <w:rFonts w:hint="eastAsia"/>
                <w:szCs w:val="21"/>
              </w:rPr>
              <w:t>E101010400</w:t>
            </w:r>
          </w:p>
        </w:tc>
        <w:tc>
          <w:tcPr>
            <w:tcW w:w="953" w:type="dxa"/>
            <w:vAlign w:val="center"/>
          </w:tcPr>
          <w:p w14:paraId="09B1FD87" w14:textId="77777777" w:rsidR="00AE7DAB" w:rsidRDefault="00A51496">
            <w:pPr>
              <w:spacing w:line="480" w:lineRule="exact"/>
              <w:rPr>
                <w:b/>
                <w:szCs w:val="21"/>
              </w:rPr>
            </w:pPr>
            <w:r>
              <w:rPr>
                <w:rFonts w:hint="eastAsia"/>
                <w:szCs w:val="21"/>
              </w:rPr>
              <w:t>录入</w:t>
            </w:r>
          </w:p>
        </w:tc>
        <w:tc>
          <w:tcPr>
            <w:tcW w:w="3322" w:type="dxa"/>
            <w:vAlign w:val="center"/>
          </w:tcPr>
          <w:p w14:paraId="0C57E589" w14:textId="77777777" w:rsidR="00AE7DAB" w:rsidRDefault="00A51496">
            <w:pPr>
              <w:widowControl/>
              <w:rPr>
                <w:szCs w:val="21"/>
              </w:rPr>
            </w:pPr>
            <w:r>
              <w:rPr>
                <w:rFonts w:hint="eastAsia"/>
                <w:szCs w:val="21"/>
                <w:lang w:eastAsia="zh-CN"/>
              </w:rPr>
              <w:t xml:space="preserve">1.1.4 </w:t>
            </w:r>
            <w:r>
              <w:rPr>
                <w:rFonts w:hint="eastAsia"/>
                <w:color w:val="000000"/>
                <w:szCs w:val="21"/>
              </w:rPr>
              <w:t>办公软件</w:t>
            </w:r>
          </w:p>
        </w:tc>
        <w:tc>
          <w:tcPr>
            <w:tcW w:w="3657" w:type="dxa"/>
            <w:vAlign w:val="center"/>
          </w:tcPr>
          <w:p w14:paraId="230D62CE" w14:textId="77777777" w:rsidR="00AE7DAB" w:rsidRDefault="00A51496">
            <w:pPr>
              <w:widowControl/>
              <w:rPr>
                <w:color w:val="000000"/>
                <w:szCs w:val="21"/>
                <w:lang w:eastAsia="zh-CN"/>
              </w:rPr>
            </w:pPr>
            <w:r>
              <w:rPr>
                <w:rFonts w:hint="eastAsia"/>
                <w:color w:val="000000"/>
                <w:szCs w:val="21"/>
                <w:lang w:eastAsia="zh-CN"/>
              </w:rPr>
              <w:t>含流式处理、版式处理、图形设计、办公套件、办公自动化软件（</w:t>
            </w:r>
            <w:r>
              <w:rPr>
                <w:rFonts w:hint="eastAsia"/>
                <w:color w:val="000000"/>
                <w:szCs w:val="21"/>
                <w:lang w:eastAsia="zh-CN"/>
              </w:rPr>
              <w:t>OA</w:t>
            </w:r>
            <w:r>
              <w:rPr>
                <w:rFonts w:hint="eastAsia"/>
                <w:color w:val="000000"/>
                <w:szCs w:val="21"/>
                <w:lang w:eastAsia="zh-CN"/>
              </w:rPr>
              <w:t>）等</w:t>
            </w:r>
          </w:p>
        </w:tc>
      </w:tr>
      <w:tr w:rsidR="00AE7DAB" w14:paraId="39270ADE" w14:textId="77777777">
        <w:trPr>
          <w:trHeight w:val="272"/>
          <w:jc w:val="center"/>
        </w:trPr>
        <w:tc>
          <w:tcPr>
            <w:tcW w:w="1556" w:type="dxa"/>
            <w:vAlign w:val="bottom"/>
          </w:tcPr>
          <w:p w14:paraId="7BA1EF1D" w14:textId="77777777" w:rsidR="00AE7DAB" w:rsidRDefault="00A51496">
            <w:pPr>
              <w:spacing w:line="480" w:lineRule="exact"/>
              <w:rPr>
                <w:szCs w:val="21"/>
              </w:rPr>
            </w:pPr>
            <w:r>
              <w:rPr>
                <w:rFonts w:hint="eastAsia"/>
                <w:szCs w:val="21"/>
              </w:rPr>
              <w:t>E101010500</w:t>
            </w:r>
          </w:p>
        </w:tc>
        <w:tc>
          <w:tcPr>
            <w:tcW w:w="953" w:type="dxa"/>
            <w:vAlign w:val="bottom"/>
          </w:tcPr>
          <w:p w14:paraId="0E5F1749" w14:textId="77777777" w:rsidR="00AE7DAB" w:rsidRDefault="00A51496">
            <w:pPr>
              <w:spacing w:line="480" w:lineRule="exact"/>
              <w:rPr>
                <w:szCs w:val="21"/>
              </w:rPr>
            </w:pPr>
            <w:r>
              <w:rPr>
                <w:rFonts w:hint="eastAsia"/>
                <w:szCs w:val="21"/>
              </w:rPr>
              <w:t>录入</w:t>
            </w:r>
          </w:p>
        </w:tc>
        <w:tc>
          <w:tcPr>
            <w:tcW w:w="3322" w:type="dxa"/>
            <w:vAlign w:val="bottom"/>
          </w:tcPr>
          <w:p w14:paraId="710D06C9" w14:textId="77777777" w:rsidR="00AE7DAB" w:rsidRDefault="00A51496">
            <w:pPr>
              <w:spacing w:line="480" w:lineRule="exact"/>
              <w:rPr>
                <w:szCs w:val="21"/>
              </w:rPr>
            </w:pPr>
            <w:r>
              <w:rPr>
                <w:rFonts w:hint="eastAsia"/>
                <w:szCs w:val="21"/>
                <w:lang w:eastAsia="zh-CN"/>
              </w:rPr>
              <w:t xml:space="preserve">1.1.5 </w:t>
            </w:r>
            <w:r>
              <w:rPr>
                <w:rFonts w:hint="eastAsia"/>
                <w:szCs w:val="21"/>
              </w:rPr>
              <w:t>其他</w:t>
            </w:r>
          </w:p>
        </w:tc>
        <w:tc>
          <w:tcPr>
            <w:tcW w:w="3657" w:type="dxa"/>
            <w:vAlign w:val="center"/>
          </w:tcPr>
          <w:p w14:paraId="1BCA40DC" w14:textId="77777777" w:rsidR="00AE7DAB" w:rsidRDefault="00AE7DAB">
            <w:pPr>
              <w:widowControl/>
              <w:rPr>
                <w:color w:val="000000"/>
                <w:szCs w:val="21"/>
              </w:rPr>
            </w:pPr>
          </w:p>
        </w:tc>
      </w:tr>
      <w:tr w:rsidR="00AE7DAB" w14:paraId="085C8F25" w14:textId="77777777">
        <w:trPr>
          <w:trHeight w:val="272"/>
          <w:jc w:val="center"/>
        </w:trPr>
        <w:tc>
          <w:tcPr>
            <w:tcW w:w="1556" w:type="dxa"/>
            <w:vAlign w:val="center"/>
          </w:tcPr>
          <w:p w14:paraId="29D8C369" w14:textId="77777777" w:rsidR="00AE7DAB" w:rsidRDefault="00A51496">
            <w:pPr>
              <w:spacing w:line="480" w:lineRule="exact"/>
              <w:jc w:val="center"/>
              <w:rPr>
                <w:b/>
                <w:szCs w:val="21"/>
              </w:rPr>
            </w:pPr>
            <w:r>
              <w:rPr>
                <w:rFonts w:hint="eastAsia"/>
                <w:b/>
                <w:szCs w:val="21"/>
              </w:rPr>
              <w:t>E101020000</w:t>
            </w:r>
          </w:p>
        </w:tc>
        <w:tc>
          <w:tcPr>
            <w:tcW w:w="953" w:type="dxa"/>
            <w:vAlign w:val="bottom"/>
          </w:tcPr>
          <w:p w14:paraId="7BCD6809" w14:textId="77777777" w:rsidR="00AE7DAB" w:rsidRDefault="00AE7DAB">
            <w:pPr>
              <w:spacing w:line="480" w:lineRule="exact"/>
              <w:rPr>
                <w:szCs w:val="21"/>
              </w:rPr>
            </w:pPr>
          </w:p>
        </w:tc>
        <w:tc>
          <w:tcPr>
            <w:tcW w:w="3322" w:type="dxa"/>
            <w:vAlign w:val="center"/>
          </w:tcPr>
          <w:p w14:paraId="121D19C2" w14:textId="77777777" w:rsidR="00AE7DAB" w:rsidRDefault="00A51496">
            <w:pPr>
              <w:spacing w:line="480" w:lineRule="exact"/>
              <w:rPr>
                <w:szCs w:val="21"/>
              </w:rPr>
            </w:pPr>
            <w:r>
              <w:rPr>
                <w:rFonts w:hint="eastAsia"/>
                <w:b/>
                <w:szCs w:val="21"/>
                <w:lang w:eastAsia="zh-CN"/>
              </w:rPr>
              <w:t xml:space="preserve">1.2 </w:t>
            </w:r>
            <w:r>
              <w:rPr>
                <w:rFonts w:hint="eastAsia"/>
                <w:b/>
                <w:szCs w:val="21"/>
              </w:rPr>
              <w:t>支撑软件</w:t>
            </w:r>
          </w:p>
        </w:tc>
        <w:tc>
          <w:tcPr>
            <w:tcW w:w="3657" w:type="dxa"/>
            <w:vAlign w:val="center"/>
          </w:tcPr>
          <w:p w14:paraId="0171DDF4" w14:textId="77777777" w:rsidR="00AE7DAB" w:rsidRDefault="00A51496">
            <w:pPr>
              <w:widowControl/>
              <w:rPr>
                <w:color w:val="000000"/>
                <w:szCs w:val="21"/>
                <w:lang w:eastAsia="zh-CN"/>
              </w:rPr>
            </w:pPr>
            <w:r>
              <w:rPr>
                <w:rFonts w:hint="eastAsia"/>
                <w:color w:val="000000"/>
                <w:szCs w:val="21"/>
                <w:lang w:eastAsia="zh-CN"/>
              </w:rPr>
              <w:t>指软件开发过程中使用到的支撑软件开发的工具、测试</w:t>
            </w:r>
            <w:r>
              <w:rPr>
                <w:color w:val="000000"/>
                <w:szCs w:val="21"/>
                <w:lang w:eastAsia="zh-CN"/>
              </w:rPr>
              <w:t>工具等软件</w:t>
            </w:r>
            <w:r>
              <w:rPr>
                <w:rFonts w:hint="eastAsia"/>
                <w:color w:val="000000"/>
                <w:szCs w:val="21"/>
                <w:lang w:eastAsia="zh-CN"/>
              </w:rPr>
              <w:t>。</w:t>
            </w:r>
          </w:p>
        </w:tc>
      </w:tr>
      <w:tr w:rsidR="00AE7DAB" w14:paraId="40F8926E" w14:textId="77777777">
        <w:trPr>
          <w:trHeight w:val="272"/>
          <w:jc w:val="center"/>
        </w:trPr>
        <w:tc>
          <w:tcPr>
            <w:tcW w:w="1556" w:type="dxa"/>
            <w:vAlign w:val="bottom"/>
          </w:tcPr>
          <w:p w14:paraId="61EC2614" w14:textId="77777777" w:rsidR="00AE7DAB" w:rsidRDefault="00A51496">
            <w:pPr>
              <w:spacing w:line="480" w:lineRule="exact"/>
              <w:rPr>
                <w:bCs/>
                <w:szCs w:val="21"/>
              </w:rPr>
            </w:pPr>
            <w:r>
              <w:rPr>
                <w:rFonts w:hint="eastAsia"/>
                <w:bCs/>
                <w:szCs w:val="21"/>
              </w:rPr>
              <w:t>E101020100</w:t>
            </w:r>
          </w:p>
        </w:tc>
        <w:tc>
          <w:tcPr>
            <w:tcW w:w="953" w:type="dxa"/>
            <w:vAlign w:val="bottom"/>
          </w:tcPr>
          <w:p w14:paraId="3B7DB5FA" w14:textId="77777777" w:rsidR="00AE7DAB" w:rsidRDefault="00A51496">
            <w:pPr>
              <w:spacing w:line="480" w:lineRule="exact"/>
              <w:rPr>
                <w:szCs w:val="21"/>
              </w:rPr>
            </w:pPr>
            <w:r>
              <w:rPr>
                <w:rFonts w:hint="eastAsia"/>
                <w:szCs w:val="21"/>
              </w:rPr>
              <w:t>录入</w:t>
            </w:r>
          </w:p>
        </w:tc>
        <w:tc>
          <w:tcPr>
            <w:tcW w:w="3322" w:type="dxa"/>
            <w:vAlign w:val="center"/>
          </w:tcPr>
          <w:p w14:paraId="60BB1EC5" w14:textId="77777777" w:rsidR="00AE7DAB" w:rsidRDefault="00A51496">
            <w:pPr>
              <w:widowControl/>
              <w:rPr>
                <w:b/>
                <w:szCs w:val="21"/>
              </w:rPr>
            </w:pPr>
            <w:r>
              <w:rPr>
                <w:rFonts w:hint="eastAsia"/>
                <w:szCs w:val="21"/>
                <w:lang w:eastAsia="zh-CN"/>
              </w:rPr>
              <w:t xml:space="preserve">1.2.1 </w:t>
            </w:r>
            <w:r>
              <w:rPr>
                <w:rFonts w:hint="eastAsia"/>
                <w:color w:val="000000"/>
                <w:szCs w:val="21"/>
              </w:rPr>
              <w:t>开发工具</w:t>
            </w:r>
          </w:p>
        </w:tc>
        <w:tc>
          <w:tcPr>
            <w:tcW w:w="3657" w:type="dxa"/>
            <w:vAlign w:val="center"/>
          </w:tcPr>
          <w:p w14:paraId="05985B70" w14:textId="77777777" w:rsidR="00AE7DAB" w:rsidRDefault="00AE7DAB">
            <w:pPr>
              <w:widowControl/>
              <w:rPr>
                <w:color w:val="000000"/>
                <w:szCs w:val="21"/>
              </w:rPr>
            </w:pPr>
          </w:p>
        </w:tc>
      </w:tr>
      <w:tr w:rsidR="00AE7DAB" w14:paraId="38F2FCD0" w14:textId="77777777">
        <w:trPr>
          <w:trHeight w:val="272"/>
          <w:jc w:val="center"/>
        </w:trPr>
        <w:tc>
          <w:tcPr>
            <w:tcW w:w="1556" w:type="dxa"/>
            <w:vAlign w:val="bottom"/>
          </w:tcPr>
          <w:p w14:paraId="1B166F63" w14:textId="77777777" w:rsidR="00AE7DAB" w:rsidRDefault="00A51496">
            <w:pPr>
              <w:spacing w:line="480" w:lineRule="exact"/>
              <w:rPr>
                <w:bCs/>
                <w:szCs w:val="21"/>
              </w:rPr>
            </w:pPr>
            <w:r>
              <w:rPr>
                <w:rFonts w:hint="eastAsia"/>
                <w:bCs/>
                <w:szCs w:val="21"/>
              </w:rPr>
              <w:t>E101020200</w:t>
            </w:r>
          </w:p>
        </w:tc>
        <w:tc>
          <w:tcPr>
            <w:tcW w:w="953" w:type="dxa"/>
            <w:vAlign w:val="bottom"/>
          </w:tcPr>
          <w:p w14:paraId="46BBF23F" w14:textId="77777777" w:rsidR="00AE7DAB" w:rsidRDefault="00A51496">
            <w:pPr>
              <w:spacing w:line="480" w:lineRule="exact"/>
              <w:rPr>
                <w:szCs w:val="21"/>
              </w:rPr>
            </w:pPr>
            <w:r>
              <w:rPr>
                <w:rFonts w:hint="eastAsia"/>
                <w:szCs w:val="21"/>
              </w:rPr>
              <w:t>录入</w:t>
            </w:r>
          </w:p>
        </w:tc>
        <w:tc>
          <w:tcPr>
            <w:tcW w:w="3322" w:type="dxa"/>
            <w:vAlign w:val="center"/>
          </w:tcPr>
          <w:p w14:paraId="33492717" w14:textId="77777777" w:rsidR="00AE7DAB" w:rsidRDefault="00A51496">
            <w:pPr>
              <w:widowControl/>
              <w:rPr>
                <w:b/>
                <w:szCs w:val="21"/>
              </w:rPr>
            </w:pPr>
            <w:r>
              <w:rPr>
                <w:rFonts w:hint="eastAsia"/>
                <w:szCs w:val="21"/>
                <w:lang w:eastAsia="zh-CN"/>
              </w:rPr>
              <w:t xml:space="preserve">1.2.2 </w:t>
            </w:r>
            <w:r>
              <w:rPr>
                <w:rFonts w:hint="eastAsia"/>
                <w:color w:val="000000"/>
                <w:szCs w:val="21"/>
              </w:rPr>
              <w:t>测试工具软件</w:t>
            </w:r>
          </w:p>
        </w:tc>
        <w:tc>
          <w:tcPr>
            <w:tcW w:w="3657" w:type="dxa"/>
            <w:vAlign w:val="center"/>
          </w:tcPr>
          <w:p w14:paraId="186D6CC8" w14:textId="77777777" w:rsidR="00AE7DAB" w:rsidRDefault="00AE7DAB">
            <w:pPr>
              <w:widowControl/>
              <w:rPr>
                <w:color w:val="000000"/>
                <w:szCs w:val="21"/>
              </w:rPr>
            </w:pPr>
          </w:p>
        </w:tc>
      </w:tr>
      <w:tr w:rsidR="00AE7DAB" w14:paraId="7011F6A8" w14:textId="77777777">
        <w:trPr>
          <w:trHeight w:val="272"/>
          <w:jc w:val="center"/>
        </w:trPr>
        <w:tc>
          <w:tcPr>
            <w:tcW w:w="1556" w:type="dxa"/>
            <w:vAlign w:val="bottom"/>
          </w:tcPr>
          <w:p w14:paraId="5CD98E54" w14:textId="77777777" w:rsidR="00AE7DAB" w:rsidRDefault="00A51496">
            <w:pPr>
              <w:spacing w:line="480" w:lineRule="exact"/>
              <w:rPr>
                <w:bCs/>
                <w:szCs w:val="21"/>
              </w:rPr>
            </w:pPr>
            <w:r>
              <w:rPr>
                <w:rFonts w:hint="eastAsia"/>
                <w:bCs/>
                <w:szCs w:val="21"/>
              </w:rPr>
              <w:t>E101020300</w:t>
            </w:r>
          </w:p>
        </w:tc>
        <w:tc>
          <w:tcPr>
            <w:tcW w:w="953" w:type="dxa"/>
            <w:vAlign w:val="bottom"/>
          </w:tcPr>
          <w:p w14:paraId="21361365" w14:textId="77777777" w:rsidR="00AE7DAB" w:rsidRDefault="00A51496">
            <w:pPr>
              <w:spacing w:line="480" w:lineRule="exact"/>
              <w:rPr>
                <w:szCs w:val="21"/>
              </w:rPr>
            </w:pPr>
            <w:r>
              <w:rPr>
                <w:rFonts w:hint="eastAsia"/>
                <w:szCs w:val="21"/>
              </w:rPr>
              <w:t>录入</w:t>
            </w:r>
          </w:p>
        </w:tc>
        <w:tc>
          <w:tcPr>
            <w:tcW w:w="3322" w:type="dxa"/>
            <w:vAlign w:val="center"/>
          </w:tcPr>
          <w:p w14:paraId="3292CC3B" w14:textId="77777777" w:rsidR="00AE7DAB" w:rsidRDefault="00A51496">
            <w:pPr>
              <w:widowControl/>
              <w:rPr>
                <w:b/>
                <w:szCs w:val="21"/>
              </w:rPr>
            </w:pPr>
            <w:r>
              <w:rPr>
                <w:rFonts w:hint="eastAsia"/>
                <w:szCs w:val="21"/>
                <w:lang w:eastAsia="zh-CN"/>
              </w:rPr>
              <w:t xml:space="preserve">1.2.3 </w:t>
            </w:r>
            <w:r>
              <w:rPr>
                <w:rFonts w:hint="eastAsia"/>
                <w:color w:val="000000"/>
                <w:szCs w:val="21"/>
              </w:rPr>
              <w:t>其他支撑软件</w:t>
            </w:r>
          </w:p>
        </w:tc>
        <w:tc>
          <w:tcPr>
            <w:tcW w:w="3657" w:type="dxa"/>
            <w:vAlign w:val="center"/>
          </w:tcPr>
          <w:p w14:paraId="44B1B24C" w14:textId="77777777" w:rsidR="00AE7DAB" w:rsidRDefault="00AE7DAB">
            <w:pPr>
              <w:widowControl/>
              <w:rPr>
                <w:color w:val="000000"/>
                <w:szCs w:val="21"/>
              </w:rPr>
            </w:pPr>
          </w:p>
        </w:tc>
      </w:tr>
      <w:tr w:rsidR="00AE7DAB" w14:paraId="21BE5671" w14:textId="77777777">
        <w:trPr>
          <w:trHeight w:val="272"/>
          <w:jc w:val="center"/>
        </w:trPr>
        <w:tc>
          <w:tcPr>
            <w:tcW w:w="1556" w:type="dxa"/>
            <w:vAlign w:val="center"/>
          </w:tcPr>
          <w:p w14:paraId="7C307E31" w14:textId="77777777" w:rsidR="00AE7DAB" w:rsidRDefault="00A51496">
            <w:pPr>
              <w:spacing w:line="480" w:lineRule="exact"/>
              <w:jc w:val="both"/>
              <w:rPr>
                <w:b/>
                <w:szCs w:val="21"/>
              </w:rPr>
            </w:pPr>
            <w:r>
              <w:rPr>
                <w:rFonts w:hint="eastAsia"/>
                <w:b/>
                <w:szCs w:val="21"/>
              </w:rPr>
              <w:t>E1010</w:t>
            </w:r>
            <w:r>
              <w:rPr>
                <w:rFonts w:hint="eastAsia"/>
                <w:b/>
                <w:szCs w:val="21"/>
                <w:lang w:eastAsia="zh-CN"/>
              </w:rPr>
              <w:t>3</w:t>
            </w:r>
            <w:r>
              <w:rPr>
                <w:rFonts w:hint="eastAsia"/>
                <w:b/>
                <w:szCs w:val="21"/>
              </w:rPr>
              <w:t>0000</w:t>
            </w:r>
          </w:p>
        </w:tc>
        <w:tc>
          <w:tcPr>
            <w:tcW w:w="953" w:type="dxa"/>
            <w:vAlign w:val="center"/>
          </w:tcPr>
          <w:p w14:paraId="6B66250B" w14:textId="77777777" w:rsidR="00AE7DAB" w:rsidRDefault="00A51496">
            <w:pPr>
              <w:spacing w:line="480" w:lineRule="exact"/>
              <w:jc w:val="both"/>
              <w:rPr>
                <w:szCs w:val="21"/>
                <w:lang w:eastAsia="zh-CN"/>
              </w:rPr>
            </w:pPr>
            <w:r>
              <w:rPr>
                <w:rFonts w:hint="eastAsia"/>
                <w:szCs w:val="21"/>
                <w:lang w:eastAsia="zh-CN"/>
              </w:rPr>
              <w:t>录入</w:t>
            </w:r>
          </w:p>
        </w:tc>
        <w:tc>
          <w:tcPr>
            <w:tcW w:w="3322" w:type="dxa"/>
            <w:vAlign w:val="center"/>
          </w:tcPr>
          <w:p w14:paraId="48A811F4" w14:textId="77777777" w:rsidR="00AE7DAB" w:rsidRDefault="00A51496">
            <w:pPr>
              <w:widowControl/>
              <w:rPr>
                <w:szCs w:val="21"/>
                <w:lang w:eastAsia="zh-CN"/>
              </w:rPr>
            </w:pPr>
            <w:r>
              <w:rPr>
                <w:rFonts w:hint="eastAsia"/>
                <w:b/>
                <w:szCs w:val="21"/>
                <w:lang w:eastAsia="zh-CN"/>
              </w:rPr>
              <w:t xml:space="preserve">1.3 </w:t>
            </w:r>
            <w:r>
              <w:rPr>
                <w:rFonts w:hint="eastAsia"/>
                <w:b/>
                <w:szCs w:val="21"/>
                <w:lang w:eastAsia="zh-CN"/>
              </w:rPr>
              <w:t>平台软件</w:t>
            </w:r>
          </w:p>
        </w:tc>
        <w:tc>
          <w:tcPr>
            <w:tcW w:w="3657" w:type="dxa"/>
            <w:vAlign w:val="center"/>
          </w:tcPr>
          <w:p w14:paraId="72C59A53" w14:textId="77777777" w:rsidR="00AE7DAB" w:rsidRDefault="00A51496">
            <w:pPr>
              <w:widowControl/>
              <w:rPr>
                <w:szCs w:val="21"/>
                <w:lang w:eastAsia="zh-CN"/>
              </w:rPr>
            </w:pPr>
            <w:r>
              <w:rPr>
                <w:rFonts w:hint="eastAsia"/>
                <w:szCs w:val="21"/>
                <w:lang w:eastAsia="zh-CN"/>
              </w:rPr>
              <w:t>指</w:t>
            </w:r>
            <w:r>
              <w:rPr>
                <w:szCs w:val="21"/>
                <w:lang w:eastAsia="zh-CN"/>
              </w:rPr>
              <w:t>支撑云计算、大数据、</w:t>
            </w:r>
            <w:r>
              <w:rPr>
                <w:rFonts w:hint="eastAsia"/>
                <w:szCs w:val="21"/>
                <w:lang w:eastAsia="zh-CN"/>
              </w:rPr>
              <w:t>人工智能、物联网</w:t>
            </w:r>
            <w:r>
              <w:rPr>
                <w:szCs w:val="21"/>
                <w:lang w:eastAsia="zh-CN"/>
              </w:rPr>
              <w:t>等新型信息系统平台的虚拟化、存储管理、数据处理等软件</w:t>
            </w:r>
            <w:r>
              <w:rPr>
                <w:rFonts w:hint="eastAsia"/>
                <w:szCs w:val="21"/>
                <w:lang w:eastAsia="zh-CN"/>
              </w:rPr>
              <w:t>。</w:t>
            </w:r>
          </w:p>
        </w:tc>
      </w:tr>
      <w:tr w:rsidR="00AE7DAB" w14:paraId="682E4920" w14:textId="77777777">
        <w:trPr>
          <w:trHeight w:val="272"/>
          <w:jc w:val="center"/>
        </w:trPr>
        <w:tc>
          <w:tcPr>
            <w:tcW w:w="1556" w:type="dxa"/>
            <w:vAlign w:val="center"/>
          </w:tcPr>
          <w:p w14:paraId="1E07034C" w14:textId="77777777" w:rsidR="00AE7DAB" w:rsidRDefault="00A51496">
            <w:pPr>
              <w:spacing w:line="480" w:lineRule="exact"/>
              <w:rPr>
                <w:b/>
                <w:szCs w:val="21"/>
                <w:lang w:eastAsia="zh-CN"/>
              </w:rPr>
            </w:pPr>
            <w:r>
              <w:rPr>
                <w:rFonts w:hint="eastAsia"/>
                <w:b/>
                <w:szCs w:val="21"/>
                <w:lang w:eastAsia="zh-CN"/>
              </w:rPr>
              <w:t>E101040000</w:t>
            </w:r>
          </w:p>
        </w:tc>
        <w:tc>
          <w:tcPr>
            <w:tcW w:w="953" w:type="dxa"/>
            <w:vAlign w:val="center"/>
          </w:tcPr>
          <w:p w14:paraId="0E1630B6" w14:textId="77777777" w:rsidR="00AE7DAB" w:rsidRDefault="00AE7DAB">
            <w:pPr>
              <w:spacing w:line="480" w:lineRule="exact"/>
              <w:rPr>
                <w:b/>
                <w:szCs w:val="21"/>
                <w:lang w:eastAsia="zh-CN"/>
              </w:rPr>
            </w:pPr>
          </w:p>
        </w:tc>
        <w:tc>
          <w:tcPr>
            <w:tcW w:w="3322" w:type="dxa"/>
            <w:vAlign w:val="center"/>
          </w:tcPr>
          <w:p w14:paraId="04576F24" w14:textId="77777777" w:rsidR="00AE7DAB" w:rsidRDefault="00A51496">
            <w:pPr>
              <w:spacing w:line="480" w:lineRule="exact"/>
              <w:rPr>
                <w:b/>
                <w:szCs w:val="21"/>
                <w:lang w:eastAsia="zh-CN"/>
              </w:rPr>
            </w:pPr>
            <w:r>
              <w:rPr>
                <w:rFonts w:hint="eastAsia"/>
                <w:b/>
                <w:szCs w:val="21"/>
                <w:lang w:eastAsia="zh-CN"/>
              </w:rPr>
              <w:t xml:space="preserve">1.4 </w:t>
            </w:r>
            <w:r>
              <w:rPr>
                <w:rFonts w:hint="eastAsia"/>
                <w:b/>
                <w:szCs w:val="21"/>
                <w:lang w:eastAsia="zh-CN"/>
              </w:rPr>
              <w:t>应用软件</w:t>
            </w:r>
          </w:p>
        </w:tc>
        <w:tc>
          <w:tcPr>
            <w:tcW w:w="3657" w:type="dxa"/>
            <w:vAlign w:val="center"/>
          </w:tcPr>
          <w:p w14:paraId="294F7452" w14:textId="77777777" w:rsidR="00AE7DAB" w:rsidRDefault="00A51496">
            <w:pPr>
              <w:widowControl/>
              <w:rPr>
                <w:color w:val="000000"/>
                <w:szCs w:val="21"/>
                <w:lang w:eastAsia="zh-CN"/>
              </w:rPr>
            </w:pPr>
            <w:r>
              <w:rPr>
                <w:rFonts w:hint="eastAsia"/>
                <w:color w:val="000000"/>
                <w:szCs w:val="21"/>
                <w:lang w:eastAsia="zh-CN"/>
              </w:rPr>
              <w:t>含管理软件、地理信息系统软件、网络应用软件、多媒体软件、动漫</w:t>
            </w:r>
            <w:r>
              <w:rPr>
                <w:rFonts w:hint="eastAsia"/>
                <w:color w:val="000000"/>
                <w:szCs w:val="21"/>
                <w:lang w:eastAsia="zh-CN"/>
              </w:rPr>
              <w:lastRenderedPageBreak/>
              <w:t>游戏软件、科学和工程设计软件、智能分析软件、行业应用软件等</w:t>
            </w:r>
          </w:p>
        </w:tc>
      </w:tr>
      <w:tr w:rsidR="00AE7DAB" w14:paraId="0539C6A7" w14:textId="77777777">
        <w:trPr>
          <w:trHeight w:val="272"/>
          <w:jc w:val="center"/>
        </w:trPr>
        <w:tc>
          <w:tcPr>
            <w:tcW w:w="1556" w:type="dxa"/>
            <w:vAlign w:val="center"/>
          </w:tcPr>
          <w:p w14:paraId="52B83A93" w14:textId="77777777" w:rsidR="00AE7DAB" w:rsidRDefault="00A51496">
            <w:pPr>
              <w:spacing w:line="480" w:lineRule="exact"/>
              <w:rPr>
                <w:szCs w:val="21"/>
              </w:rPr>
            </w:pPr>
            <w:r>
              <w:rPr>
                <w:rFonts w:hint="eastAsia"/>
                <w:szCs w:val="21"/>
              </w:rPr>
              <w:lastRenderedPageBreak/>
              <w:t>E1010</w:t>
            </w:r>
            <w:r>
              <w:rPr>
                <w:rFonts w:hint="eastAsia"/>
                <w:szCs w:val="21"/>
                <w:lang w:eastAsia="zh-CN"/>
              </w:rPr>
              <w:t>4</w:t>
            </w:r>
            <w:r>
              <w:rPr>
                <w:rFonts w:hint="eastAsia"/>
                <w:szCs w:val="21"/>
              </w:rPr>
              <w:t>0100</w:t>
            </w:r>
          </w:p>
        </w:tc>
        <w:tc>
          <w:tcPr>
            <w:tcW w:w="953" w:type="dxa"/>
            <w:vAlign w:val="center"/>
          </w:tcPr>
          <w:p w14:paraId="00ABED1A" w14:textId="77777777" w:rsidR="00AE7DAB" w:rsidRDefault="00A51496">
            <w:pPr>
              <w:spacing w:line="480" w:lineRule="exact"/>
              <w:rPr>
                <w:szCs w:val="21"/>
              </w:rPr>
            </w:pPr>
            <w:r>
              <w:rPr>
                <w:rFonts w:hint="eastAsia"/>
                <w:szCs w:val="21"/>
              </w:rPr>
              <w:t>录入</w:t>
            </w:r>
          </w:p>
        </w:tc>
        <w:tc>
          <w:tcPr>
            <w:tcW w:w="3322" w:type="dxa"/>
            <w:vAlign w:val="center"/>
          </w:tcPr>
          <w:p w14:paraId="5EB3ADCC" w14:textId="77777777" w:rsidR="00AE7DAB" w:rsidRDefault="00A51496">
            <w:pPr>
              <w:widowControl/>
              <w:rPr>
                <w:szCs w:val="21"/>
              </w:rPr>
            </w:pPr>
            <w:r>
              <w:rPr>
                <w:rFonts w:hint="eastAsia"/>
                <w:color w:val="000000"/>
                <w:szCs w:val="21"/>
                <w:lang w:eastAsia="zh-CN"/>
              </w:rPr>
              <w:t xml:space="preserve">1.4.1 </w:t>
            </w:r>
            <w:r>
              <w:rPr>
                <w:rFonts w:hint="eastAsia"/>
                <w:color w:val="000000"/>
                <w:szCs w:val="21"/>
              </w:rPr>
              <w:t>通用应用软件</w:t>
            </w:r>
          </w:p>
        </w:tc>
        <w:tc>
          <w:tcPr>
            <w:tcW w:w="3657" w:type="dxa"/>
          </w:tcPr>
          <w:p w14:paraId="2E1F6386" w14:textId="77777777" w:rsidR="00AE7DAB" w:rsidRDefault="00A51496">
            <w:pPr>
              <w:widowControl/>
              <w:rPr>
                <w:color w:val="000000"/>
                <w:szCs w:val="21"/>
                <w:lang w:eastAsia="zh-CN"/>
              </w:rPr>
            </w:pPr>
            <w:r>
              <w:rPr>
                <w:rFonts w:hint="eastAsia"/>
                <w:color w:val="000000"/>
                <w:szCs w:val="21"/>
                <w:lang w:eastAsia="zh-CN"/>
              </w:rPr>
              <w:t>指非特定行业使用的应用软件，包括办公软件、经营管理、图形图像处理、多媒体处理、语言文字处理、智能交互、科学和工程计算、地理信息等软件。</w:t>
            </w:r>
          </w:p>
        </w:tc>
      </w:tr>
      <w:tr w:rsidR="00AE7DAB" w14:paraId="79556FAD" w14:textId="77777777">
        <w:trPr>
          <w:trHeight w:val="272"/>
          <w:jc w:val="center"/>
        </w:trPr>
        <w:tc>
          <w:tcPr>
            <w:tcW w:w="1556" w:type="dxa"/>
            <w:vAlign w:val="center"/>
          </w:tcPr>
          <w:p w14:paraId="1486A646" w14:textId="77777777" w:rsidR="00AE7DAB" w:rsidRDefault="00A51496">
            <w:pPr>
              <w:spacing w:line="480" w:lineRule="exact"/>
              <w:rPr>
                <w:szCs w:val="21"/>
              </w:rPr>
            </w:pPr>
            <w:r>
              <w:rPr>
                <w:rFonts w:hint="eastAsia"/>
                <w:szCs w:val="21"/>
              </w:rPr>
              <w:t>E1010</w:t>
            </w:r>
            <w:r>
              <w:rPr>
                <w:rFonts w:hint="eastAsia"/>
                <w:szCs w:val="21"/>
                <w:lang w:eastAsia="zh-CN"/>
              </w:rPr>
              <w:t>4</w:t>
            </w:r>
            <w:r>
              <w:rPr>
                <w:rFonts w:hint="eastAsia"/>
                <w:szCs w:val="21"/>
              </w:rPr>
              <w:t>0200</w:t>
            </w:r>
          </w:p>
        </w:tc>
        <w:tc>
          <w:tcPr>
            <w:tcW w:w="953" w:type="dxa"/>
            <w:vAlign w:val="center"/>
          </w:tcPr>
          <w:p w14:paraId="0CA5885A" w14:textId="77777777" w:rsidR="00AE7DAB" w:rsidRDefault="00AE7DAB">
            <w:pPr>
              <w:spacing w:line="480" w:lineRule="exact"/>
              <w:rPr>
                <w:szCs w:val="21"/>
              </w:rPr>
            </w:pPr>
          </w:p>
        </w:tc>
        <w:tc>
          <w:tcPr>
            <w:tcW w:w="3322" w:type="dxa"/>
            <w:vAlign w:val="center"/>
          </w:tcPr>
          <w:p w14:paraId="456C8BA8" w14:textId="77777777" w:rsidR="00AE7DAB" w:rsidRDefault="00A51496">
            <w:pPr>
              <w:widowControl/>
              <w:rPr>
                <w:color w:val="000000"/>
                <w:szCs w:val="21"/>
              </w:rPr>
            </w:pPr>
            <w:r>
              <w:rPr>
                <w:rFonts w:hint="eastAsia"/>
                <w:color w:val="000000"/>
                <w:szCs w:val="21"/>
                <w:lang w:eastAsia="zh-CN"/>
              </w:rPr>
              <w:t xml:space="preserve">1.4.2 </w:t>
            </w:r>
            <w:r>
              <w:rPr>
                <w:rFonts w:hint="eastAsia"/>
                <w:color w:val="000000"/>
                <w:szCs w:val="21"/>
              </w:rPr>
              <w:t>行业应用软件</w:t>
            </w:r>
          </w:p>
        </w:tc>
        <w:tc>
          <w:tcPr>
            <w:tcW w:w="3657" w:type="dxa"/>
          </w:tcPr>
          <w:p w14:paraId="70369740" w14:textId="77777777" w:rsidR="00AE7DAB" w:rsidRDefault="00AE7DAB">
            <w:pPr>
              <w:widowControl/>
              <w:rPr>
                <w:color w:val="000000"/>
                <w:szCs w:val="21"/>
              </w:rPr>
            </w:pPr>
          </w:p>
        </w:tc>
      </w:tr>
      <w:tr w:rsidR="00AE7DAB" w14:paraId="4A226DCC" w14:textId="77777777">
        <w:trPr>
          <w:trHeight w:val="272"/>
          <w:jc w:val="center"/>
        </w:trPr>
        <w:tc>
          <w:tcPr>
            <w:tcW w:w="1556" w:type="dxa"/>
            <w:vAlign w:val="center"/>
          </w:tcPr>
          <w:p w14:paraId="5DAA42BF" w14:textId="77777777" w:rsidR="00AE7DAB" w:rsidRDefault="00A51496">
            <w:pPr>
              <w:spacing w:line="480" w:lineRule="exact"/>
              <w:rPr>
                <w:szCs w:val="21"/>
              </w:rPr>
            </w:pPr>
            <w:r>
              <w:rPr>
                <w:rFonts w:hint="eastAsia"/>
                <w:szCs w:val="21"/>
              </w:rPr>
              <w:t>E1010</w:t>
            </w:r>
            <w:r>
              <w:rPr>
                <w:rFonts w:hint="eastAsia"/>
                <w:szCs w:val="21"/>
                <w:lang w:eastAsia="zh-CN"/>
              </w:rPr>
              <w:t>4</w:t>
            </w:r>
            <w:r>
              <w:rPr>
                <w:rFonts w:hint="eastAsia"/>
                <w:szCs w:val="21"/>
              </w:rPr>
              <w:t>0201</w:t>
            </w:r>
          </w:p>
        </w:tc>
        <w:tc>
          <w:tcPr>
            <w:tcW w:w="953" w:type="dxa"/>
            <w:vAlign w:val="bottom"/>
          </w:tcPr>
          <w:p w14:paraId="67CF7FD0" w14:textId="77777777" w:rsidR="00AE7DAB" w:rsidRDefault="00A51496">
            <w:pPr>
              <w:spacing w:line="480" w:lineRule="exact"/>
              <w:rPr>
                <w:bCs/>
                <w:szCs w:val="21"/>
              </w:rPr>
            </w:pPr>
            <w:r>
              <w:rPr>
                <w:rFonts w:hint="eastAsia"/>
                <w:bCs/>
                <w:szCs w:val="21"/>
              </w:rPr>
              <w:t>录入</w:t>
            </w:r>
          </w:p>
        </w:tc>
        <w:tc>
          <w:tcPr>
            <w:tcW w:w="3322" w:type="dxa"/>
            <w:vAlign w:val="center"/>
          </w:tcPr>
          <w:p w14:paraId="1E673405" w14:textId="77777777" w:rsidR="00AE7DAB" w:rsidRDefault="00A51496">
            <w:pPr>
              <w:widowControl/>
              <w:rPr>
                <w:b/>
                <w:bCs/>
                <w:color w:val="000000"/>
                <w:szCs w:val="21"/>
              </w:rPr>
            </w:pPr>
            <w:r>
              <w:rPr>
                <w:rFonts w:hint="eastAsia"/>
                <w:color w:val="000000"/>
                <w:szCs w:val="21"/>
                <w:lang w:eastAsia="zh-CN"/>
              </w:rPr>
              <w:t xml:space="preserve">1.4.2.1 </w:t>
            </w:r>
            <w:r>
              <w:rPr>
                <w:rFonts w:hint="eastAsia"/>
                <w:color w:val="000000"/>
                <w:szCs w:val="21"/>
              </w:rPr>
              <w:t>通信行业软件</w:t>
            </w:r>
          </w:p>
        </w:tc>
        <w:tc>
          <w:tcPr>
            <w:tcW w:w="3657" w:type="dxa"/>
          </w:tcPr>
          <w:p w14:paraId="7843550B" w14:textId="77777777" w:rsidR="00AE7DAB" w:rsidRDefault="00AE7DAB">
            <w:pPr>
              <w:widowControl/>
              <w:rPr>
                <w:color w:val="000000"/>
                <w:szCs w:val="21"/>
              </w:rPr>
            </w:pPr>
          </w:p>
        </w:tc>
      </w:tr>
      <w:tr w:rsidR="00AE7DAB" w14:paraId="52DBF9EF" w14:textId="77777777">
        <w:trPr>
          <w:trHeight w:val="272"/>
          <w:jc w:val="center"/>
        </w:trPr>
        <w:tc>
          <w:tcPr>
            <w:tcW w:w="1556" w:type="dxa"/>
            <w:vAlign w:val="center"/>
          </w:tcPr>
          <w:p w14:paraId="25DB0D0B" w14:textId="77777777" w:rsidR="00AE7DAB" w:rsidRDefault="00A51496">
            <w:pPr>
              <w:spacing w:line="480" w:lineRule="exact"/>
              <w:rPr>
                <w:szCs w:val="21"/>
              </w:rPr>
            </w:pPr>
            <w:r>
              <w:rPr>
                <w:rFonts w:hint="eastAsia"/>
                <w:szCs w:val="21"/>
              </w:rPr>
              <w:t>E1010</w:t>
            </w:r>
            <w:r>
              <w:rPr>
                <w:rFonts w:hint="eastAsia"/>
                <w:szCs w:val="21"/>
                <w:lang w:eastAsia="zh-CN"/>
              </w:rPr>
              <w:t>4</w:t>
            </w:r>
            <w:r>
              <w:rPr>
                <w:rFonts w:hint="eastAsia"/>
                <w:szCs w:val="21"/>
              </w:rPr>
              <w:t>0202</w:t>
            </w:r>
          </w:p>
        </w:tc>
        <w:tc>
          <w:tcPr>
            <w:tcW w:w="953" w:type="dxa"/>
          </w:tcPr>
          <w:p w14:paraId="5F9021FB" w14:textId="77777777" w:rsidR="00AE7DAB" w:rsidRDefault="00A51496">
            <w:r>
              <w:rPr>
                <w:rFonts w:hint="eastAsia"/>
                <w:szCs w:val="21"/>
              </w:rPr>
              <w:t>录入</w:t>
            </w:r>
          </w:p>
        </w:tc>
        <w:tc>
          <w:tcPr>
            <w:tcW w:w="3322" w:type="dxa"/>
            <w:vAlign w:val="center"/>
          </w:tcPr>
          <w:p w14:paraId="377482DC" w14:textId="77777777" w:rsidR="00AE7DAB" w:rsidRDefault="00A51496">
            <w:pPr>
              <w:widowControl/>
              <w:rPr>
                <w:b/>
                <w:bCs/>
                <w:color w:val="000000"/>
                <w:szCs w:val="21"/>
              </w:rPr>
            </w:pPr>
            <w:r>
              <w:rPr>
                <w:rFonts w:hint="eastAsia"/>
                <w:color w:val="000000"/>
                <w:szCs w:val="21"/>
                <w:lang w:eastAsia="zh-CN"/>
              </w:rPr>
              <w:t xml:space="preserve">1.4.2.2 </w:t>
            </w:r>
            <w:r>
              <w:rPr>
                <w:rFonts w:hint="eastAsia"/>
                <w:color w:val="000000"/>
                <w:szCs w:val="21"/>
              </w:rPr>
              <w:t>金融财税软件</w:t>
            </w:r>
          </w:p>
        </w:tc>
        <w:tc>
          <w:tcPr>
            <w:tcW w:w="3657" w:type="dxa"/>
          </w:tcPr>
          <w:p w14:paraId="0BCD0240" w14:textId="77777777" w:rsidR="00AE7DAB" w:rsidRDefault="00AE7DAB">
            <w:pPr>
              <w:widowControl/>
              <w:rPr>
                <w:color w:val="000000"/>
                <w:szCs w:val="21"/>
              </w:rPr>
            </w:pPr>
          </w:p>
        </w:tc>
      </w:tr>
      <w:tr w:rsidR="00AE7DAB" w14:paraId="5D6B4AAC" w14:textId="77777777">
        <w:trPr>
          <w:trHeight w:val="272"/>
          <w:jc w:val="center"/>
        </w:trPr>
        <w:tc>
          <w:tcPr>
            <w:tcW w:w="1556" w:type="dxa"/>
            <w:vAlign w:val="center"/>
          </w:tcPr>
          <w:p w14:paraId="5C1037DD" w14:textId="77777777" w:rsidR="00AE7DAB" w:rsidRDefault="00A51496">
            <w:pPr>
              <w:spacing w:line="480" w:lineRule="exact"/>
              <w:rPr>
                <w:szCs w:val="21"/>
              </w:rPr>
            </w:pPr>
            <w:r>
              <w:rPr>
                <w:rFonts w:hint="eastAsia"/>
                <w:szCs w:val="21"/>
              </w:rPr>
              <w:t>E1010</w:t>
            </w:r>
            <w:r>
              <w:rPr>
                <w:rFonts w:hint="eastAsia"/>
                <w:szCs w:val="21"/>
                <w:lang w:eastAsia="zh-CN"/>
              </w:rPr>
              <w:t>4</w:t>
            </w:r>
            <w:r>
              <w:rPr>
                <w:rFonts w:hint="eastAsia"/>
                <w:szCs w:val="21"/>
              </w:rPr>
              <w:t>0203</w:t>
            </w:r>
          </w:p>
        </w:tc>
        <w:tc>
          <w:tcPr>
            <w:tcW w:w="953" w:type="dxa"/>
          </w:tcPr>
          <w:p w14:paraId="753C04A8" w14:textId="77777777" w:rsidR="00AE7DAB" w:rsidRDefault="00A51496">
            <w:r>
              <w:rPr>
                <w:rFonts w:hint="eastAsia"/>
                <w:szCs w:val="21"/>
              </w:rPr>
              <w:t>录入</w:t>
            </w:r>
          </w:p>
        </w:tc>
        <w:tc>
          <w:tcPr>
            <w:tcW w:w="3322" w:type="dxa"/>
            <w:vAlign w:val="center"/>
          </w:tcPr>
          <w:p w14:paraId="1A8B860A" w14:textId="77777777" w:rsidR="00AE7DAB" w:rsidRDefault="00A51496">
            <w:pPr>
              <w:widowControl/>
              <w:rPr>
                <w:b/>
                <w:bCs/>
                <w:color w:val="000000"/>
                <w:szCs w:val="21"/>
              </w:rPr>
            </w:pPr>
            <w:r>
              <w:rPr>
                <w:rFonts w:hint="eastAsia"/>
                <w:color w:val="000000"/>
                <w:szCs w:val="21"/>
                <w:lang w:eastAsia="zh-CN"/>
              </w:rPr>
              <w:t xml:space="preserve">1.4.2.3 </w:t>
            </w:r>
            <w:r>
              <w:rPr>
                <w:rFonts w:hint="eastAsia"/>
                <w:color w:val="000000"/>
                <w:szCs w:val="21"/>
              </w:rPr>
              <w:t>教育软件</w:t>
            </w:r>
          </w:p>
        </w:tc>
        <w:tc>
          <w:tcPr>
            <w:tcW w:w="3657" w:type="dxa"/>
          </w:tcPr>
          <w:p w14:paraId="75A1DB69" w14:textId="77777777" w:rsidR="00AE7DAB" w:rsidRDefault="00AE7DAB">
            <w:pPr>
              <w:widowControl/>
              <w:rPr>
                <w:color w:val="000000"/>
                <w:szCs w:val="21"/>
              </w:rPr>
            </w:pPr>
          </w:p>
        </w:tc>
      </w:tr>
      <w:tr w:rsidR="00AE7DAB" w14:paraId="52BD1AA2" w14:textId="77777777">
        <w:trPr>
          <w:trHeight w:val="90"/>
          <w:jc w:val="center"/>
        </w:trPr>
        <w:tc>
          <w:tcPr>
            <w:tcW w:w="1556" w:type="dxa"/>
            <w:vAlign w:val="center"/>
          </w:tcPr>
          <w:p w14:paraId="781C8851" w14:textId="77777777" w:rsidR="00AE7DAB" w:rsidRDefault="00A51496">
            <w:pPr>
              <w:spacing w:line="480" w:lineRule="exact"/>
              <w:rPr>
                <w:szCs w:val="21"/>
              </w:rPr>
            </w:pPr>
            <w:r>
              <w:rPr>
                <w:rFonts w:hint="eastAsia"/>
                <w:szCs w:val="21"/>
              </w:rPr>
              <w:t>E1010</w:t>
            </w:r>
            <w:r>
              <w:rPr>
                <w:rFonts w:hint="eastAsia"/>
                <w:szCs w:val="21"/>
                <w:lang w:eastAsia="zh-CN"/>
              </w:rPr>
              <w:t>4</w:t>
            </w:r>
            <w:r>
              <w:rPr>
                <w:rFonts w:hint="eastAsia"/>
                <w:szCs w:val="21"/>
              </w:rPr>
              <w:t>0204</w:t>
            </w:r>
          </w:p>
        </w:tc>
        <w:tc>
          <w:tcPr>
            <w:tcW w:w="953" w:type="dxa"/>
          </w:tcPr>
          <w:p w14:paraId="79A6717A" w14:textId="77777777" w:rsidR="00AE7DAB" w:rsidRDefault="00A51496">
            <w:r>
              <w:rPr>
                <w:rFonts w:hint="eastAsia"/>
                <w:szCs w:val="21"/>
              </w:rPr>
              <w:t>录入</w:t>
            </w:r>
          </w:p>
        </w:tc>
        <w:tc>
          <w:tcPr>
            <w:tcW w:w="3322" w:type="dxa"/>
            <w:vAlign w:val="center"/>
          </w:tcPr>
          <w:p w14:paraId="015C3E73" w14:textId="77777777" w:rsidR="00AE7DAB" w:rsidRDefault="00A51496">
            <w:pPr>
              <w:widowControl/>
              <w:rPr>
                <w:b/>
                <w:bCs/>
                <w:color w:val="000000"/>
                <w:szCs w:val="21"/>
                <w:lang w:eastAsia="zh-CN"/>
              </w:rPr>
            </w:pPr>
            <w:r>
              <w:rPr>
                <w:rFonts w:hint="eastAsia"/>
                <w:color w:val="000000"/>
                <w:szCs w:val="21"/>
                <w:lang w:eastAsia="zh-CN"/>
              </w:rPr>
              <w:t xml:space="preserve">1.4.2.4 </w:t>
            </w:r>
            <w:r>
              <w:rPr>
                <w:rFonts w:hint="eastAsia"/>
                <w:color w:val="000000"/>
                <w:szCs w:val="21"/>
                <w:lang w:eastAsia="zh-CN"/>
              </w:rPr>
              <w:t>交通运输行业软件</w:t>
            </w:r>
          </w:p>
        </w:tc>
        <w:tc>
          <w:tcPr>
            <w:tcW w:w="3657" w:type="dxa"/>
          </w:tcPr>
          <w:p w14:paraId="4AD46F42" w14:textId="77777777" w:rsidR="00AE7DAB" w:rsidRDefault="00AE7DAB">
            <w:pPr>
              <w:widowControl/>
              <w:rPr>
                <w:color w:val="000000"/>
                <w:szCs w:val="21"/>
                <w:lang w:eastAsia="zh-CN"/>
              </w:rPr>
            </w:pPr>
          </w:p>
        </w:tc>
      </w:tr>
      <w:tr w:rsidR="00AE7DAB" w14:paraId="5040F6B1" w14:textId="77777777">
        <w:trPr>
          <w:trHeight w:val="272"/>
          <w:jc w:val="center"/>
        </w:trPr>
        <w:tc>
          <w:tcPr>
            <w:tcW w:w="1556" w:type="dxa"/>
            <w:vAlign w:val="center"/>
          </w:tcPr>
          <w:p w14:paraId="3BB38E1F" w14:textId="77777777" w:rsidR="00AE7DAB" w:rsidRDefault="00A51496">
            <w:r>
              <w:rPr>
                <w:rFonts w:hint="eastAsia"/>
                <w:szCs w:val="21"/>
              </w:rPr>
              <w:t>E1010</w:t>
            </w:r>
            <w:r>
              <w:rPr>
                <w:rFonts w:hint="eastAsia"/>
                <w:szCs w:val="21"/>
                <w:lang w:eastAsia="zh-CN"/>
              </w:rPr>
              <w:t>4</w:t>
            </w:r>
            <w:r>
              <w:rPr>
                <w:rFonts w:hint="eastAsia"/>
                <w:szCs w:val="21"/>
              </w:rPr>
              <w:t>0205</w:t>
            </w:r>
          </w:p>
        </w:tc>
        <w:tc>
          <w:tcPr>
            <w:tcW w:w="953" w:type="dxa"/>
          </w:tcPr>
          <w:p w14:paraId="726009DC" w14:textId="77777777" w:rsidR="00AE7DAB" w:rsidRDefault="00A51496">
            <w:r>
              <w:rPr>
                <w:rFonts w:hint="eastAsia"/>
                <w:szCs w:val="21"/>
              </w:rPr>
              <w:t>录入</w:t>
            </w:r>
          </w:p>
        </w:tc>
        <w:tc>
          <w:tcPr>
            <w:tcW w:w="3322" w:type="dxa"/>
            <w:vAlign w:val="center"/>
          </w:tcPr>
          <w:p w14:paraId="69672B84" w14:textId="77777777" w:rsidR="00AE7DAB" w:rsidRDefault="00A51496">
            <w:pPr>
              <w:widowControl/>
              <w:rPr>
                <w:b/>
                <w:bCs/>
                <w:color w:val="000000"/>
                <w:szCs w:val="21"/>
              </w:rPr>
            </w:pPr>
            <w:r>
              <w:rPr>
                <w:rFonts w:hint="eastAsia"/>
                <w:color w:val="000000"/>
                <w:szCs w:val="21"/>
                <w:lang w:eastAsia="zh-CN"/>
              </w:rPr>
              <w:t xml:space="preserve">1.4.2.5 </w:t>
            </w:r>
            <w:r>
              <w:rPr>
                <w:rFonts w:hint="eastAsia"/>
                <w:color w:val="000000"/>
                <w:szCs w:val="21"/>
              </w:rPr>
              <w:t>能源控制软件</w:t>
            </w:r>
          </w:p>
        </w:tc>
        <w:tc>
          <w:tcPr>
            <w:tcW w:w="3657" w:type="dxa"/>
          </w:tcPr>
          <w:p w14:paraId="35FD44B0" w14:textId="77777777" w:rsidR="00AE7DAB" w:rsidRDefault="00AE7DAB">
            <w:pPr>
              <w:widowControl/>
              <w:rPr>
                <w:color w:val="000000"/>
                <w:szCs w:val="21"/>
              </w:rPr>
            </w:pPr>
          </w:p>
        </w:tc>
      </w:tr>
      <w:tr w:rsidR="00AE7DAB" w14:paraId="23E15441" w14:textId="77777777">
        <w:trPr>
          <w:trHeight w:val="272"/>
          <w:jc w:val="center"/>
        </w:trPr>
        <w:tc>
          <w:tcPr>
            <w:tcW w:w="1556" w:type="dxa"/>
            <w:vAlign w:val="center"/>
          </w:tcPr>
          <w:p w14:paraId="6744CD93" w14:textId="77777777" w:rsidR="00AE7DAB" w:rsidRDefault="00A51496">
            <w:r>
              <w:rPr>
                <w:rFonts w:hint="eastAsia"/>
                <w:szCs w:val="21"/>
              </w:rPr>
              <w:t>E1010</w:t>
            </w:r>
            <w:r>
              <w:rPr>
                <w:rFonts w:hint="eastAsia"/>
                <w:szCs w:val="21"/>
                <w:lang w:eastAsia="zh-CN"/>
              </w:rPr>
              <w:t>4</w:t>
            </w:r>
            <w:r>
              <w:rPr>
                <w:rFonts w:hint="eastAsia"/>
                <w:szCs w:val="21"/>
              </w:rPr>
              <w:t>0206</w:t>
            </w:r>
          </w:p>
        </w:tc>
        <w:tc>
          <w:tcPr>
            <w:tcW w:w="953" w:type="dxa"/>
          </w:tcPr>
          <w:p w14:paraId="558F621C" w14:textId="77777777" w:rsidR="00AE7DAB" w:rsidRDefault="00A51496">
            <w:r>
              <w:rPr>
                <w:rFonts w:hint="eastAsia"/>
                <w:szCs w:val="21"/>
              </w:rPr>
              <w:t>录入</w:t>
            </w:r>
          </w:p>
        </w:tc>
        <w:tc>
          <w:tcPr>
            <w:tcW w:w="3322" w:type="dxa"/>
            <w:vAlign w:val="center"/>
          </w:tcPr>
          <w:p w14:paraId="78B3A09D" w14:textId="77777777" w:rsidR="00AE7DAB" w:rsidRDefault="00A51496">
            <w:pPr>
              <w:widowControl/>
              <w:rPr>
                <w:bCs/>
                <w:color w:val="000000"/>
                <w:szCs w:val="21"/>
              </w:rPr>
            </w:pPr>
            <w:r>
              <w:rPr>
                <w:rFonts w:hint="eastAsia"/>
                <w:color w:val="000000"/>
                <w:szCs w:val="21"/>
                <w:lang w:eastAsia="zh-CN"/>
              </w:rPr>
              <w:t xml:space="preserve">1.4.2.6 </w:t>
            </w:r>
            <w:r>
              <w:rPr>
                <w:rFonts w:hint="eastAsia"/>
                <w:color w:val="000000"/>
                <w:szCs w:val="21"/>
              </w:rPr>
              <w:t>动漫游戏软件</w:t>
            </w:r>
          </w:p>
        </w:tc>
        <w:tc>
          <w:tcPr>
            <w:tcW w:w="3657" w:type="dxa"/>
          </w:tcPr>
          <w:p w14:paraId="1E259C13" w14:textId="77777777" w:rsidR="00AE7DAB" w:rsidRDefault="00AE7DAB">
            <w:pPr>
              <w:widowControl/>
              <w:rPr>
                <w:color w:val="000000"/>
                <w:szCs w:val="21"/>
              </w:rPr>
            </w:pPr>
          </w:p>
        </w:tc>
      </w:tr>
      <w:tr w:rsidR="00AE7DAB" w14:paraId="21CB9C01" w14:textId="77777777">
        <w:trPr>
          <w:trHeight w:val="272"/>
          <w:jc w:val="center"/>
        </w:trPr>
        <w:tc>
          <w:tcPr>
            <w:tcW w:w="1556" w:type="dxa"/>
            <w:vAlign w:val="center"/>
          </w:tcPr>
          <w:p w14:paraId="166A02CE" w14:textId="77777777" w:rsidR="00AE7DAB" w:rsidRDefault="00A51496">
            <w:r>
              <w:rPr>
                <w:rFonts w:hint="eastAsia"/>
                <w:szCs w:val="21"/>
              </w:rPr>
              <w:t>E1010</w:t>
            </w:r>
            <w:r>
              <w:rPr>
                <w:rFonts w:hint="eastAsia"/>
                <w:szCs w:val="21"/>
                <w:lang w:eastAsia="zh-CN"/>
              </w:rPr>
              <w:t>4</w:t>
            </w:r>
            <w:r>
              <w:rPr>
                <w:rFonts w:hint="eastAsia"/>
                <w:szCs w:val="21"/>
              </w:rPr>
              <w:t>0207</w:t>
            </w:r>
          </w:p>
        </w:tc>
        <w:tc>
          <w:tcPr>
            <w:tcW w:w="953" w:type="dxa"/>
            <w:vAlign w:val="bottom"/>
          </w:tcPr>
          <w:p w14:paraId="7BFA4D5B" w14:textId="77777777" w:rsidR="00AE7DAB" w:rsidRDefault="00A51496">
            <w:pPr>
              <w:spacing w:line="480" w:lineRule="exact"/>
              <w:rPr>
                <w:bCs/>
                <w:szCs w:val="21"/>
              </w:rPr>
            </w:pPr>
            <w:r>
              <w:rPr>
                <w:rFonts w:hint="eastAsia"/>
                <w:bCs/>
                <w:szCs w:val="21"/>
              </w:rPr>
              <w:t>录入</w:t>
            </w:r>
          </w:p>
        </w:tc>
        <w:tc>
          <w:tcPr>
            <w:tcW w:w="3322" w:type="dxa"/>
            <w:vAlign w:val="center"/>
          </w:tcPr>
          <w:p w14:paraId="4C76A8EC" w14:textId="77777777" w:rsidR="00AE7DAB" w:rsidRDefault="00A51496">
            <w:pPr>
              <w:widowControl/>
              <w:rPr>
                <w:bCs/>
                <w:color w:val="000000"/>
                <w:szCs w:val="21"/>
              </w:rPr>
            </w:pPr>
            <w:r>
              <w:rPr>
                <w:rFonts w:hint="eastAsia"/>
                <w:color w:val="000000"/>
                <w:szCs w:val="21"/>
                <w:lang w:eastAsia="zh-CN"/>
              </w:rPr>
              <w:t xml:space="preserve">1.4.2.7 </w:t>
            </w:r>
            <w:r>
              <w:rPr>
                <w:rFonts w:hint="eastAsia"/>
                <w:bCs/>
                <w:color w:val="000000"/>
                <w:szCs w:val="21"/>
              </w:rPr>
              <w:t>物流管理软件</w:t>
            </w:r>
          </w:p>
        </w:tc>
        <w:tc>
          <w:tcPr>
            <w:tcW w:w="3657" w:type="dxa"/>
          </w:tcPr>
          <w:p w14:paraId="7F3B5227" w14:textId="77777777" w:rsidR="00AE7DAB" w:rsidRDefault="00AE7DAB">
            <w:pPr>
              <w:widowControl/>
              <w:rPr>
                <w:color w:val="000000"/>
                <w:szCs w:val="21"/>
              </w:rPr>
            </w:pPr>
          </w:p>
        </w:tc>
      </w:tr>
      <w:tr w:rsidR="00AE7DAB" w14:paraId="30FE82A5" w14:textId="77777777">
        <w:trPr>
          <w:trHeight w:val="272"/>
          <w:jc w:val="center"/>
        </w:trPr>
        <w:tc>
          <w:tcPr>
            <w:tcW w:w="1556" w:type="dxa"/>
            <w:vAlign w:val="center"/>
          </w:tcPr>
          <w:p w14:paraId="1B2C9354" w14:textId="77777777" w:rsidR="00AE7DAB" w:rsidRDefault="00A51496">
            <w:r>
              <w:rPr>
                <w:rFonts w:hint="eastAsia"/>
                <w:szCs w:val="21"/>
              </w:rPr>
              <w:t>E1010</w:t>
            </w:r>
            <w:r>
              <w:rPr>
                <w:rFonts w:hint="eastAsia"/>
                <w:szCs w:val="21"/>
                <w:lang w:eastAsia="zh-CN"/>
              </w:rPr>
              <w:t>4</w:t>
            </w:r>
            <w:r>
              <w:rPr>
                <w:rFonts w:hint="eastAsia"/>
                <w:szCs w:val="21"/>
              </w:rPr>
              <w:t>0208</w:t>
            </w:r>
          </w:p>
        </w:tc>
        <w:tc>
          <w:tcPr>
            <w:tcW w:w="953" w:type="dxa"/>
            <w:vAlign w:val="bottom"/>
          </w:tcPr>
          <w:p w14:paraId="181CC380" w14:textId="77777777" w:rsidR="00AE7DAB" w:rsidRDefault="00A51496">
            <w:pPr>
              <w:spacing w:line="480" w:lineRule="exact"/>
              <w:rPr>
                <w:bCs/>
                <w:szCs w:val="21"/>
              </w:rPr>
            </w:pPr>
            <w:r>
              <w:rPr>
                <w:rFonts w:hint="eastAsia"/>
                <w:bCs/>
                <w:szCs w:val="21"/>
              </w:rPr>
              <w:t>录入</w:t>
            </w:r>
          </w:p>
        </w:tc>
        <w:tc>
          <w:tcPr>
            <w:tcW w:w="3322" w:type="dxa"/>
            <w:vAlign w:val="center"/>
          </w:tcPr>
          <w:p w14:paraId="2284D201" w14:textId="77777777" w:rsidR="00AE7DAB" w:rsidRDefault="00A51496">
            <w:pPr>
              <w:widowControl/>
              <w:rPr>
                <w:bCs/>
                <w:color w:val="000000"/>
                <w:szCs w:val="21"/>
                <w:lang w:eastAsia="zh-CN"/>
              </w:rPr>
            </w:pPr>
            <w:r>
              <w:rPr>
                <w:rFonts w:hint="eastAsia"/>
                <w:color w:val="000000"/>
                <w:szCs w:val="21"/>
                <w:lang w:eastAsia="zh-CN"/>
              </w:rPr>
              <w:t xml:space="preserve">1.4.2.8 </w:t>
            </w:r>
            <w:r>
              <w:rPr>
                <w:rFonts w:hint="eastAsia"/>
                <w:bCs/>
                <w:color w:val="000000"/>
                <w:szCs w:val="21"/>
                <w:lang w:eastAsia="zh-CN"/>
              </w:rPr>
              <w:t>医疗卫生领域软件</w:t>
            </w:r>
          </w:p>
        </w:tc>
        <w:tc>
          <w:tcPr>
            <w:tcW w:w="3657" w:type="dxa"/>
          </w:tcPr>
          <w:p w14:paraId="5C79354C" w14:textId="77777777" w:rsidR="00AE7DAB" w:rsidRDefault="00AE7DAB">
            <w:pPr>
              <w:widowControl/>
              <w:rPr>
                <w:color w:val="000000"/>
                <w:szCs w:val="21"/>
                <w:lang w:eastAsia="zh-CN"/>
              </w:rPr>
            </w:pPr>
          </w:p>
        </w:tc>
      </w:tr>
      <w:tr w:rsidR="00AE7DAB" w14:paraId="195C1C4F" w14:textId="77777777">
        <w:trPr>
          <w:trHeight w:val="272"/>
          <w:jc w:val="center"/>
        </w:trPr>
        <w:tc>
          <w:tcPr>
            <w:tcW w:w="1556" w:type="dxa"/>
            <w:vAlign w:val="center"/>
          </w:tcPr>
          <w:p w14:paraId="2EE6CC35" w14:textId="77777777" w:rsidR="00AE7DAB" w:rsidRDefault="00A51496">
            <w:r>
              <w:rPr>
                <w:rFonts w:hint="eastAsia"/>
                <w:szCs w:val="21"/>
              </w:rPr>
              <w:t>E1010</w:t>
            </w:r>
            <w:r>
              <w:rPr>
                <w:rFonts w:hint="eastAsia"/>
                <w:szCs w:val="21"/>
                <w:lang w:eastAsia="zh-CN"/>
              </w:rPr>
              <w:t>4</w:t>
            </w:r>
            <w:r>
              <w:rPr>
                <w:rFonts w:hint="eastAsia"/>
                <w:szCs w:val="21"/>
              </w:rPr>
              <w:t>0209</w:t>
            </w:r>
          </w:p>
        </w:tc>
        <w:tc>
          <w:tcPr>
            <w:tcW w:w="953" w:type="dxa"/>
            <w:vAlign w:val="bottom"/>
          </w:tcPr>
          <w:p w14:paraId="6734E60B" w14:textId="77777777" w:rsidR="00AE7DAB" w:rsidRDefault="00A51496">
            <w:pPr>
              <w:spacing w:line="480" w:lineRule="exact"/>
              <w:rPr>
                <w:b/>
                <w:bCs/>
                <w:szCs w:val="21"/>
              </w:rPr>
            </w:pPr>
            <w:r>
              <w:rPr>
                <w:rFonts w:hint="eastAsia"/>
                <w:szCs w:val="21"/>
              </w:rPr>
              <w:t>录入</w:t>
            </w:r>
          </w:p>
        </w:tc>
        <w:tc>
          <w:tcPr>
            <w:tcW w:w="3322" w:type="dxa"/>
            <w:vAlign w:val="center"/>
          </w:tcPr>
          <w:p w14:paraId="736A1733" w14:textId="77777777" w:rsidR="00AE7DAB" w:rsidRDefault="00A51496">
            <w:pPr>
              <w:widowControl/>
              <w:rPr>
                <w:bCs/>
                <w:color w:val="000000"/>
                <w:szCs w:val="21"/>
                <w:lang w:eastAsia="zh-CN"/>
              </w:rPr>
            </w:pPr>
            <w:r>
              <w:rPr>
                <w:rFonts w:hint="eastAsia"/>
                <w:color w:val="000000"/>
                <w:szCs w:val="21"/>
                <w:lang w:eastAsia="zh-CN"/>
              </w:rPr>
              <w:t xml:space="preserve">1.4.2.9 </w:t>
            </w:r>
            <w:r>
              <w:rPr>
                <w:rFonts w:hint="eastAsia"/>
                <w:bCs/>
                <w:color w:val="000000"/>
                <w:szCs w:val="21"/>
                <w:lang w:eastAsia="zh-CN"/>
              </w:rPr>
              <w:t>其他行业应用软件</w:t>
            </w:r>
          </w:p>
        </w:tc>
        <w:tc>
          <w:tcPr>
            <w:tcW w:w="3657" w:type="dxa"/>
          </w:tcPr>
          <w:p w14:paraId="4808EC40" w14:textId="77777777" w:rsidR="00AE7DAB" w:rsidRDefault="00AE7DAB">
            <w:pPr>
              <w:widowControl/>
              <w:rPr>
                <w:color w:val="000000"/>
                <w:szCs w:val="21"/>
                <w:lang w:eastAsia="zh-CN"/>
              </w:rPr>
            </w:pPr>
          </w:p>
        </w:tc>
      </w:tr>
      <w:tr w:rsidR="00AE7DAB" w14:paraId="1A3C7626" w14:textId="77777777">
        <w:trPr>
          <w:trHeight w:val="272"/>
          <w:jc w:val="center"/>
        </w:trPr>
        <w:tc>
          <w:tcPr>
            <w:tcW w:w="1556" w:type="dxa"/>
            <w:vAlign w:val="center"/>
          </w:tcPr>
          <w:p w14:paraId="7DB6B9FE" w14:textId="77777777" w:rsidR="00AE7DAB" w:rsidRDefault="00A51496">
            <w:pPr>
              <w:spacing w:line="480" w:lineRule="exact"/>
              <w:rPr>
                <w:b/>
                <w:szCs w:val="21"/>
                <w:lang w:eastAsia="zh-CN"/>
              </w:rPr>
            </w:pPr>
            <w:r>
              <w:rPr>
                <w:rFonts w:hint="eastAsia"/>
                <w:b/>
                <w:szCs w:val="21"/>
                <w:lang w:eastAsia="zh-CN"/>
              </w:rPr>
              <w:t>E101050000</w:t>
            </w:r>
          </w:p>
        </w:tc>
        <w:tc>
          <w:tcPr>
            <w:tcW w:w="953" w:type="dxa"/>
            <w:vAlign w:val="bottom"/>
          </w:tcPr>
          <w:p w14:paraId="660A476C" w14:textId="77777777" w:rsidR="00AE7DAB" w:rsidRDefault="00AE7DAB">
            <w:pPr>
              <w:spacing w:line="480" w:lineRule="exact"/>
              <w:rPr>
                <w:b/>
                <w:bCs/>
                <w:szCs w:val="21"/>
              </w:rPr>
            </w:pPr>
          </w:p>
        </w:tc>
        <w:tc>
          <w:tcPr>
            <w:tcW w:w="3322" w:type="dxa"/>
            <w:vAlign w:val="center"/>
          </w:tcPr>
          <w:p w14:paraId="3362E7B5" w14:textId="77777777" w:rsidR="00AE7DAB" w:rsidRDefault="00A51496">
            <w:pPr>
              <w:widowControl/>
              <w:rPr>
                <w:b/>
                <w:bCs/>
                <w:szCs w:val="21"/>
              </w:rPr>
            </w:pPr>
            <w:r>
              <w:rPr>
                <w:rFonts w:hint="eastAsia"/>
                <w:b/>
                <w:bCs/>
                <w:szCs w:val="21"/>
                <w:lang w:eastAsia="zh-CN"/>
              </w:rPr>
              <w:t xml:space="preserve">1.5 </w:t>
            </w:r>
            <w:r>
              <w:rPr>
                <w:rFonts w:hint="eastAsia"/>
                <w:b/>
                <w:bCs/>
                <w:szCs w:val="21"/>
              </w:rPr>
              <w:t>工业软件</w:t>
            </w:r>
          </w:p>
        </w:tc>
        <w:tc>
          <w:tcPr>
            <w:tcW w:w="3657" w:type="dxa"/>
          </w:tcPr>
          <w:p w14:paraId="745FCCB0" w14:textId="77777777" w:rsidR="00AE7DAB" w:rsidRDefault="00AE7DAB">
            <w:pPr>
              <w:widowControl/>
              <w:rPr>
                <w:szCs w:val="21"/>
              </w:rPr>
            </w:pPr>
          </w:p>
        </w:tc>
      </w:tr>
      <w:tr w:rsidR="00AE7DAB" w14:paraId="7DAC210E" w14:textId="77777777">
        <w:trPr>
          <w:trHeight w:val="420"/>
          <w:jc w:val="center"/>
        </w:trPr>
        <w:tc>
          <w:tcPr>
            <w:tcW w:w="1556" w:type="dxa"/>
            <w:vAlign w:val="center"/>
          </w:tcPr>
          <w:p w14:paraId="1C8D4D2C" w14:textId="77777777" w:rsidR="00AE7DAB" w:rsidRDefault="00A51496">
            <w:pPr>
              <w:spacing w:line="480" w:lineRule="exact"/>
              <w:jc w:val="center"/>
              <w:rPr>
                <w:szCs w:val="21"/>
              </w:rPr>
            </w:pPr>
            <w:r>
              <w:rPr>
                <w:rFonts w:hint="eastAsia"/>
                <w:szCs w:val="21"/>
              </w:rPr>
              <w:t>E1010</w:t>
            </w:r>
            <w:r>
              <w:rPr>
                <w:rFonts w:hint="eastAsia"/>
                <w:szCs w:val="21"/>
                <w:lang w:eastAsia="zh-CN"/>
              </w:rPr>
              <w:t>5</w:t>
            </w:r>
            <w:r>
              <w:rPr>
                <w:rFonts w:hint="eastAsia"/>
                <w:szCs w:val="21"/>
              </w:rPr>
              <w:t>0100</w:t>
            </w:r>
          </w:p>
        </w:tc>
        <w:tc>
          <w:tcPr>
            <w:tcW w:w="953" w:type="dxa"/>
            <w:vAlign w:val="center"/>
          </w:tcPr>
          <w:p w14:paraId="73D661C1" w14:textId="77777777" w:rsidR="00AE7DAB" w:rsidRDefault="00A51496">
            <w:pPr>
              <w:spacing w:line="480" w:lineRule="exact"/>
              <w:rPr>
                <w:szCs w:val="21"/>
              </w:rPr>
            </w:pPr>
            <w:r>
              <w:rPr>
                <w:rFonts w:hint="eastAsia"/>
                <w:szCs w:val="21"/>
              </w:rPr>
              <w:t>录入</w:t>
            </w:r>
          </w:p>
        </w:tc>
        <w:tc>
          <w:tcPr>
            <w:tcW w:w="3322" w:type="dxa"/>
            <w:vAlign w:val="center"/>
          </w:tcPr>
          <w:p w14:paraId="027121FA" w14:textId="77777777" w:rsidR="00AE7DAB" w:rsidRDefault="00A51496">
            <w:pPr>
              <w:widowControl/>
              <w:jc w:val="both"/>
              <w:rPr>
                <w:szCs w:val="21"/>
              </w:rPr>
            </w:pPr>
            <w:r>
              <w:rPr>
                <w:rFonts w:hint="eastAsia"/>
                <w:szCs w:val="21"/>
                <w:lang w:eastAsia="zh-CN"/>
              </w:rPr>
              <w:t xml:space="preserve">1.5.1 </w:t>
            </w:r>
            <w:r>
              <w:rPr>
                <w:rFonts w:hint="eastAsia"/>
                <w:szCs w:val="21"/>
                <w:lang w:eastAsia="zh-CN"/>
              </w:rPr>
              <w:t>产品研发设计类软件</w:t>
            </w:r>
          </w:p>
        </w:tc>
        <w:tc>
          <w:tcPr>
            <w:tcW w:w="3657" w:type="dxa"/>
          </w:tcPr>
          <w:p w14:paraId="493126D9" w14:textId="77777777" w:rsidR="00AE7DAB" w:rsidRDefault="00A51496">
            <w:pPr>
              <w:widowControl/>
              <w:rPr>
                <w:szCs w:val="21"/>
                <w:lang w:eastAsia="zh-CN"/>
              </w:rPr>
            </w:pPr>
            <w:r>
              <w:rPr>
                <w:rFonts w:hint="eastAsia"/>
                <w:szCs w:val="21"/>
                <w:lang w:eastAsia="zh-CN"/>
              </w:rPr>
              <w:t>用于提升企业在产品研发工作领域的能力和效率。包括</w:t>
            </w:r>
            <w:r>
              <w:rPr>
                <w:rFonts w:hint="eastAsia"/>
                <w:szCs w:val="21"/>
                <w:lang w:eastAsia="zh-CN"/>
              </w:rPr>
              <w:t>3D</w:t>
            </w:r>
            <w:r>
              <w:rPr>
                <w:rFonts w:hint="eastAsia"/>
                <w:szCs w:val="21"/>
                <w:lang w:eastAsia="zh-CN"/>
              </w:rPr>
              <w:t>虚拟仿真系统、计算机辅助设计（</w:t>
            </w:r>
            <w:r>
              <w:rPr>
                <w:rFonts w:hint="eastAsia"/>
                <w:szCs w:val="21"/>
                <w:lang w:eastAsia="zh-CN"/>
              </w:rPr>
              <w:t>CAD</w:t>
            </w:r>
            <w:r>
              <w:rPr>
                <w:rFonts w:hint="eastAsia"/>
                <w:szCs w:val="21"/>
                <w:lang w:eastAsia="zh-CN"/>
              </w:rPr>
              <w:t>）、计算机辅助工程（</w:t>
            </w:r>
            <w:r>
              <w:rPr>
                <w:rFonts w:hint="eastAsia"/>
                <w:szCs w:val="21"/>
                <w:lang w:eastAsia="zh-CN"/>
              </w:rPr>
              <w:t>CAE</w:t>
            </w:r>
            <w:r>
              <w:rPr>
                <w:rFonts w:hint="eastAsia"/>
                <w:szCs w:val="21"/>
                <w:lang w:eastAsia="zh-CN"/>
              </w:rPr>
              <w:t>）、计算机辅助制造（</w:t>
            </w:r>
            <w:r>
              <w:rPr>
                <w:rFonts w:hint="eastAsia"/>
                <w:szCs w:val="21"/>
                <w:lang w:eastAsia="zh-CN"/>
              </w:rPr>
              <w:t>CAM</w:t>
            </w:r>
            <w:r>
              <w:rPr>
                <w:rFonts w:hint="eastAsia"/>
                <w:szCs w:val="21"/>
                <w:lang w:eastAsia="zh-CN"/>
              </w:rPr>
              <w:t>）、计算机辅助工艺规划（</w:t>
            </w:r>
            <w:r>
              <w:rPr>
                <w:rFonts w:hint="eastAsia"/>
                <w:szCs w:val="21"/>
                <w:lang w:eastAsia="zh-CN"/>
              </w:rPr>
              <w:t>CAPP</w:t>
            </w:r>
            <w:r>
              <w:rPr>
                <w:rFonts w:hint="eastAsia"/>
                <w:szCs w:val="21"/>
                <w:lang w:eastAsia="zh-CN"/>
              </w:rPr>
              <w:t>）、产品生命周期管理（</w:t>
            </w:r>
            <w:r>
              <w:rPr>
                <w:rFonts w:hint="eastAsia"/>
                <w:szCs w:val="21"/>
                <w:lang w:eastAsia="zh-CN"/>
              </w:rPr>
              <w:t>PLM</w:t>
            </w:r>
            <w:r>
              <w:rPr>
                <w:rFonts w:hint="eastAsia"/>
                <w:szCs w:val="21"/>
                <w:lang w:eastAsia="zh-CN"/>
              </w:rPr>
              <w:t>）、过程工艺模拟软件等。</w:t>
            </w:r>
          </w:p>
        </w:tc>
      </w:tr>
      <w:tr w:rsidR="00AE7DAB" w14:paraId="53080481" w14:textId="77777777">
        <w:trPr>
          <w:trHeight w:val="477"/>
          <w:jc w:val="center"/>
        </w:trPr>
        <w:tc>
          <w:tcPr>
            <w:tcW w:w="1556" w:type="dxa"/>
            <w:vAlign w:val="center"/>
          </w:tcPr>
          <w:p w14:paraId="4F7D1F34" w14:textId="77777777" w:rsidR="00AE7DAB" w:rsidRDefault="00A51496">
            <w:pPr>
              <w:spacing w:line="480" w:lineRule="exact"/>
              <w:jc w:val="center"/>
              <w:rPr>
                <w:szCs w:val="21"/>
              </w:rPr>
            </w:pPr>
            <w:r>
              <w:rPr>
                <w:rFonts w:hint="eastAsia"/>
                <w:szCs w:val="21"/>
              </w:rPr>
              <w:t>E1010</w:t>
            </w:r>
            <w:r>
              <w:rPr>
                <w:rFonts w:hint="eastAsia"/>
                <w:szCs w:val="21"/>
                <w:lang w:eastAsia="zh-CN"/>
              </w:rPr>
              <w:t>5</w:t>
            </w:r>
            <w:r>
              <w:rPr>
                <w:rFonts w:hint="eastAsia"/>
                <w:szCs w:val="21"/>
              </w:rPr>
              <w:t>0200</w:t>
            </w:r>
          </w:p>
        </w:tc>
        <w:tc>
          <w:tcPr>
            <w:tcW w:w="953" w:type="dxa"/>
            <w:vAlign w:val="center"/>
          </w:tcPr>
          <w:p w14:paraId="0E22F751" w14:textId="77777777" w:rsidR="00AE7DAB" w:rsidRDefault="00A51496">
            <w:pPr>
              <w:spacing w:line="480" w:lineRule="exact"/>
              <w:rPr>
                <w:szCs w:val="21"/>
              </w:rPr>
            </w:pPr>
            <w:r>
              <w:rPr>
                <w:rFonts w:hint="eastAsia"/>
                <w:szCs w:val="21"/>
              </w:rPr>
              <w:t>录入</w:t>
            </w:r>
          </w:p>
        </w:tc>
        <w:tc>
          <w:tcPr>
            <w:tcW w:w="3322" w:type="dxa"/>
            <w:vAlign w:val="center"/>
          </w:tcPr>
          <w:p w14:paraId="6E76A7B4" w14:textId="77777777" w:rsidR="00AE7DAB" w:rsidRDefault="00A51496">
            <w:pPr>
              <w:widowControl/>
              <w:jc w:val="both"/>
              <w:rPr>
                <w:szCs w:val="21"/>
              </w:rPr>
            </w:pPr>
            <w:r>
              <w:rPr>
                <w:rFonts w:hint="eastAsia"/>
                <w:szCs w:val="21"/>
                <w:lang w:eastAsia="zh-CN"/>
              </w:rPr>
              <w:t xml:space="preserve">1.5.2 </w:t>
            </w:r>
            <w:r>
              <w:rPr>
                <w:rFonts w:hint="eastAsia"/>
                <w:szCs w:val="21"/>
                <w:lang w:eastAsia="zh-CN"/>
              </w:rPr>
              <w:t>生产控制类软件</w:t>
            </w:r>
          </w:p>
        </w:tc>
        <w:tc>
          <w:tcPr>
            <w:tcW w:w="3657" w:type="dxa"/>
          </w:tcPr>
          <w:p w14:paraId="590C96F4" w14:textId="77777777" w:rsidR="00AE7DAB" w:rsidRDefault="00A51496">
            <w:pPr>
              <w:widowControl/>
              <w:rPr>
                <w:szCs w:val="21"/>
                <w:lang w:eastAsia="zh-CN"/>
              </w:rPr>
            </w:pPr>
            <w:r>
              <w:rPr>
                <w:rFonts w:hint="eastAsia"/>
                <w:szCs w:val="21"/>
                <w:lang w:eastAsia="zh-CN"/>
              </w:rPr>
              <w:t>用于提高制造过程的管控水平，改善生产设备的效率和利用率。包括工业控制系统、制造执行系统（</w:t>
            </w:r>
            <w:r>
              <w:rPr>
                <w:rFonts w:hint="eastAsia"/>
                <w:szCs w:val="21"/>
                <w:lang w:eastAsia="zh-CN"/>
              </w:rPr>
              <w:t>MES</w:t>
            </w:r>
            <w:r>
              <w:rPr>
                <w:rFonts w:hint="eastAsia"/>
                <w:szCs w:val="21"/>
                <w:lang w:eastAsia="zh-CN"/>
              </w:rPr>
              <w:t>）、制造运行管理（</w:t>
            </w:r>
            <w:r>
              <w:rPr>
                <w:rFonts w:hint="eastAsia"/>
                <w:szCs w:val="21"/>
                <w:lang w:eastAsia="zh-CN"/>
              </w:rPr>
              <w:t>MOM</w:t>
            </w:r>
            <w:r>
              <w:rPr>
                <w:rFonts w:hint="eastAsia"/>
                <w:szCs w:val="21"/>
                <w:lang w:eastAsia="zh-CN"/>
              </w:rPr>
              <w:t>）、产品数据管理（</w:t>
            </w:r>
            <w:r>
              <w:rPr>
                <w:rFonts w:hint="eastAsia"/>
                <w:szCs w:val="21"/>
                <w:lang w:eastAsia="zh-CN"/>
              </w:rPr>
              <w:t>PDM</w:t>
            </w:r>
            <w:r>
              <w:rPr>
                <w:rFonts w:hint="eastAsia"/>
                <w:szCs w:val="21"/>
                <w:lang w:eastAsia="zh-CN"/>
              </w:rPr>
              <w:t>）、操作员培训仿真系统（</w:t>
            </w:r>
            <w:r>
              <w:rPr>
                <w:rFonts w:hint="eastAsia"/>
                <w:szCs w:val="21"/>
                <w:lang w:eastAsia="zh-CN"/>
              </w:rPr>
              <w:t>OTS</w:t>
            </w:r>
            <w:r>
              <w:rPr>
                <w:rFonts w:hint="eastAsia"/>
                <w:szCs w:val="21"/>
                <w:lang w:eastAsia="zh-CN"/>
              </w:rPr>
              <w:t>）、调度优化系统（</w:t>
            </w:r>
            <w:r>
              <w:rPr>
                <w:rFonts w:hint="eastAsia"/>
                <w:szCs w:val="21"/>
                <w:lang w:eastAsia="zh-CN"/>
              </w:rPr>
              <w:t>ORION</w:t>
            </w:r>
            <w:r>
              <w:rPr>
                <w:rFonts w:hint="eastAsia"/>
                <w:szCs w:val="21"/>
                <w:lang w:eastAsia="zh-CN"/>
              </w:rPr>
              <w:t>）、先进控制系统（</w:t>
            </w:r>
            <w:r>
              <w:rPr>
                <w:rFonts w:hint="eastAsia"/>
                <w:szCs w:val="21"/>
                <w:lang w:eastAsia="zh-CN"/>
              </w:rPr>
              <w:t>APC</w:t>
            </w:r>
            <w:r>
              <w:rPr>
                <w:rFonts w:hint="eastAsia"/>
                <w:szCs w:val="21"/>
                <w:lang w:eastAsia="zh-CN"/>
              </w:rPr>
              <w:t>）等。</w:t>
            </w:r>
          </w:p>
        </w:tc>
      </w:tr>
      <w:tr w:rsidR="00AE7DAB" w14:paraId="7CAEABC6" w14:textId="77777777">
        <w:trPr>
          <w:trHeight w:val="477"/>
          <w:jc w:val="center"/>
        </w:trPr>
        <w:tc>
          <w:tcPr>
            <w:tcW w:w="1556" w:type="dxa"/>
            <w:vAlign w:val="center"/>
          </w:tcPr>
          <w:p w14:paraId="75A197FC" w14:textId="77777777" w:rsidR="00AE7DAB" w:rsidRDefault="00A51496">
            <w:pPr>
              <w:spacing w:line="480" w:lineRule="exact"/>
              <w:jc w:val="center"/>
              <w:rPr>
                <w:szCs w:val="21"/>
              </w:rPr>
            </w:pPr>
            <w:r>
              <w:rPr>
                <w:rFonts w:hint="eastAsia"/>
                <w:szCs w:val="21"/>
              </w:rPr>
              <w:t>E1010</w:t>
            </w:r>
            <w:r>
              <w:rPr>
                <w:rFonts w:hint="eastAsia"/>
                <w:szCs w:val="21"/>
                <w:lang w:eastAsia="zh-CN"/>
              </w:rPr>
              <w:t>5</w:t>
            </w:r>
            <w:r>
              <w:rPr>
                <w:rFonts w:hint="eastAsia"/>
                <w:szCs w:val="21"/>
              </w:rPr>
              <w:t>0</w:t>
            </w:r>
            <w:r>
              <w:rPr>
                <w:rFonts w:hint="eastAsia"/>
                <w:szCs w:val="21"/>
                <w:lang w:eastAsia="zh-CN"/>
              </w:rPr>
              <w:t>3</w:t>
            </w:r>
            <w:r>
              <w:rPr>
                <w:rFonts w:hint="eastAsia"/>
                <w:szCs w:val="21"/>
              </w:rPr>
              <w:t>00</w:t>
            </w:r>
          </w:p>
        </w:tc>
        <w:tc>
          <w:tcPr>
            <w:tcW w:w="953" w:type="dxa"/>
            <w:vAlign w:val="center"/>
          </w:tcPr>
          <w:p w14:paraId="5350978E" w14:textId="77777777" w:rsidR="00AE7DAB" w:rsidRDefault="00A51496">
            <w:pPr>
              <w:spacing w:line="480" w:lineRule="exact"/>
              <w:rPr>
                <w:szCs w:val="21"/>
                <w:lang w:eastAsia="zh-CN"/>
              </w:rPr>
            </w:pPr>
            <w:r>
              <w:rPr>
                <w:rFonts w:hint="eastAsia"/>
                <w:szCs w:val="21"/>
                <w:lang w:eastAsia="zh-CN"/>
              </w:rPr>
              <w:t>录入</w:t>
            </w:r>
          </w:p>
        </w:tc>
        <w:tc>
          <w:tcPr>
            <w:tcW w:w="3322" w:type="dxa"/>
            <w:vAlign w:val="center"/>
          </w:tcPr>
          <w:p w14:paraId="55D309E9" w14:textId="77777777" w:rsidR="00AE7DAB" w:rsidRDefault="00A51496">
            <w:pPr>
              <w:widowControl/>
              <w:jc w:val="both"/>
              <w:rPr>
                <w:szCs w:val="21"/>
              </w:rPr>
            </w:pPr>
            <w:r>
              <w:rPr>
                <w:rFonts w:hint="eastAsia"/>
                <w:szCs w:val="21"/>
                <w:lang w:eastAsia="zh-CN"/>
              </w:rPr>
              <w:t xml:space="preserve">1.5.3 </w:t>
            </w:r>
            <w:r>
              <w:rPr>
                <w:rFonts w:hint="eastAsia"/>
                <w:szCs w:val="21"/>
                <w:lang w:eastAsia="zh-CN"/>
              </w:rPr>
              <w:t>业务管理类软件</w:t>
            </w:r>
          </w:p>
        </w:tc>
        <w:tc>
          <w:tcPr>
            <w:tcW w:w="3657" w:type="dxa"/>
          </w:tcPr>
          <w:p w14:paraId="1C301BFE" w14:textId="77777777" w:rsidR="00AE7DAB" w:rsidRDefault="00A51496">
            <w:pPr>
              <w:widowControl/>
              <w:rPr>
                <w:szCs w:val="21"/>
                <w:lang w:eastAsia="zh-CN"/>
              </w:rPr>
            </w:pPr>
            <w:r>
              <w:rPr>
                <w:rFonts w:hint="eastAsia"/>
                <w:szCs w:val="21"/>
                <w:lang w:eastAsia="zh-CN"/>
              </w:rPr>
              <w:t>用于提升企业的管理治理水平和运营效率。包括企业资源计划（</w:t>
            </w:r>
            <w:r>
              <w:rPr>
                <w:rFonts w:hint="eastAsia"/>
                <w:szCs w:val="21"/>
                <w:lang w:eastAsia="zh-CN"/>
              </w:rPr>
              <w:t>ERP</w:t>
            </w:r>
            <w:r>
              <w:rPr>
                <w:rFonts w:hint="eastAsia"/>
                <w:szCs w:val="21"/>
                <w:lang w:eastAsia="zh-CN"/>
              </w:rPr>
              <w:t>）、供应链管理（</w:t>
            </w:r>
            <w:r>
              <w:rPr>
                <w:rFonts w:hint="eastAsia"/>
                <w:szCs w:val="21"/>
                <w:lang w:eastAsia="zh-CN"/>
              </w:rPr>
              <w:t>SCM</w:t>
            </w:r>
            <w:r>
              <w:rPr>
                <w:rFonts w:hint="eastAsia"/>
                <w:szCs w:val="21"/>
                <w:lang w:eastAsia="zh-CN"/>
              </w:rPr>
              <w:t>）、客户关系管理（</w:t>
            </w:r>
            <w:r>
              <w:rPr>
                <w:rFonts w:hint="eastAsia"/>
                <w:szCs w:val="21"/>
                <w:lang w:eastAsia="zh-CN"/>
              </w:rPr>
              <w:t>CRM</w:t>
            </w:r>
            <w:r>
              <w:rPr>
                <w:rFonts w:hint="eastAsia"/>
                <w:szCs w:val="21"/>
                <w:lang w:eastAsia="zh-CN"/>
              </w:rPr>
              <w:t>）、人力资源管理（</w:t>
            </w:r>
            <w:r>
              <w:rPr>
                <w:rFonts w:hint="eastAsia"/>
                <w:szCs w:val="21"/>
                <w:lang w:eastAsia="zh-CN"/>
              </w:rPr>
              <w:t>HEM</w:t>
            </w:r>
            <w:r>
              <w:rPr>
                <w:rFonts w:hint="eastAsia"/>
                <w:szCs w:val="21"/>
                <w:lang w:eastAsia="zh-CN"/>
              </w:rPr>
              <w:t>）、企业资产管理（</w:t>
            </w:r>
            <w:r>
              <w:rPr>
                <w:rFonts w:hint="eastAsia"/>
                <w:szCs w:val="21"/>
                <w:lang w:eastAsia="zh-CN"/>
              </w:rPr>
              <w:t>EAM</w:t>
            </w:r>
            <w:r>
              <w:rPr>
                <w:rFonts w:hint="eastAsia"/>
                <w:szCs w:val="21"/>
                <w:lang w:eastAsia="zh-CN"/>
              </w:rPr>
              <w:t>）等。</w:t>
            </w:r>
          </w:p>
        </w:tc>
      </w:tr>
      <w:tr w:rsidR="00AE7DAB" w14:paraId="72AA1B81" w14:textId="77777777">
        <w:trPr>
          <w:trHeight w:val="272"/>
          <w:jc w:val="center"/>
        </w:trPr>
        <w:tc>
          <w:tcPr>
            <w:tcW w:w="1556" w:type="dxa"/>
            <w:vAlign w:val="center"/>
          </w:tcPr>
          <w:p w14:paraId="5400B63A" w14:textId="77777777" w:rsidR="00AE7DAB" w:rsidRDefault="00A51496">
            <w:pPr>
              <w:spacing w:line="480" w:lineRule="exact"/>
              <w:rPr>
                <w:szCs w:val="21"/>
              </w:rPr>
            </w:pPr>
            <w:r>
              <w:rPr>
                <w:rFonts w:hint="eastAsia"/>
                <w:szCs w:val="21"/>
              </w:rPr>
              <w:t>E1010</w:t>
            </w:r>
            <w:r>
              <w:rPr>
                <w:rFonts w:hint="eastAsia"/>
                <w:szCs w:val="21"/>
                <w:lang w:eastAsia="zh-CN"/>
              </w:rPr>
              <w:t>6</w:t>
            </w:r>
            <w:r>
              <w:rPr>
                <w:rFonts w:hint="eastAsia"/>
                <w:szCs w:val="21"/>
              </w:rPr>
              <w:t>0000</w:t>
            </w:r>
          </w:p>
        </w:tc>
        <w:tc>
          <w:tcPr>
            <w:tcW w:w="953" w:type="dxa"/>
            <w:vAlign w:val="center"/>
          </w:tcPr>
          <w:p w14:paraId="3A5BAD1B" w14:textId="77777777" w:rsidR="00AE7DAB" w:rsidRDefault="00A51496">
            <w:pPr>
              <w:spacing w:line="480" w:lineRule="exact"/>
              <w:rPr>
                <w:szCs w:val="21"/>
              </w:rPr>
            </w:pPr>
            <w:r>
              <w:rPr>
                <w:rFonts w:hint="eastAsia"/>
                <w:szCs w:val="21"/>
              </w:rPr>
              <w:t>录入</w:t>
            </w:r>
          </w:p>
        </w:tc>
        <w:tc>
          <w:tcPr>
            <w:tcW w:w="3322" w:type="dxa"/>
            <w:vAlign w:val="center"/>
          </w:tcPr>
          <w:p w14:paraId="6A0CBD12" w14:textId="77777777" w:rsidR="00AE7DAB" w:rsidRDefault="00A51496">
            <w:pPr>
              <w:spacing w:line="480" w:lineRule="exact"/>
              <w:rPr>
                <w:b/>
                <w:szCs w:val="21"/>
                <w:lang w:eastAsia="zh-CN"/>
              </w:rPr>
            </w:pPr>
            <w:r>
              <w:rPr>
                <w:rFonts w:hint="eastAsia"/>
                <w:b/>
                <w:szCs w:val="21"/>
                <w:lang w:eastAsia="zh-CN"/>
              </w:rPr>
              <w:t xml:space="preserve">1.6 </w:t>
            </w:r>
            <w:r>
              <w:rPr>
                <w:rFonts w:hint="eastAsia"/>
                <w:b/>
                <w:szCs w:val="21"/>
                <w:lang w:eastAsia="zh-CN"/>
              </w:rPr>
              <w:t>嵌入式应用软件</w:t>
            </w:r>
          </w:p>
        </w:tc>
        <w:tc>
          <w:tcPr>
            <w:tcW w:w="3657" w:type="dxa"/>
            <w:vAlign w:val="center"/>
          </w:tcPr>
          <w:p w14:paraId="05BE5AB2" w14:textId="77777777" w:rsidR="00AE7DAB" w:rsidRDefault="00A51496">
            <w:pPr>
              <w:widowControl/>
              <w:rPr>
                <w:szCs w:val="21"/>
                <w:lang w:eastAsia="zh-CN"/>
              </w:rPr>
            </w:pPr>
            <w:r>
              <w:rPr>
                <w:rFonts w:hint="eastAsia"/>
                <w:szCs w:val="21"/>
                <w:lang w:eastAsia="zh-CN"/>
              </w:rPr>
              <w:t>指企业接受委托开发的嵌入式软件，可独立于硬件产品销售。</w:t>
            </w:r>
          </w:p>
        </w:tc>
      </w:tr>
      <w:tr w:rsidR="00AE7DAB" w14:paraId="43467622" w14:textId="77777777">
        <w:trPr>
          <w:trHeight w:val="510"/>
          <w:jc w:val="center"/>
        </w:trPr>
        <w:tc>
          <w:tcPr>
            <w:tcW w:w="1556" w:type="dxa"/>
            <w:vAlign w:val="center"/>
          </w:tcPr>
          <w:p w14:paraId="02EE1097" w14:textId="77777777" w:rsidR="00AE7DAB" w:rsidRDefault="00A51496">
            <w:pPr>
              <w:spacing w:line="480" w:lineRule="exact"/>
              <w:rPr>
                <w:szCs w:val="21"/>
              </w:rPr>
            </w:pPr>
            <w:r>
              <w:rPr>
                <w:rFonts w:hint="eastAsia"/>
                <w:bCs/>
                <w:szCs w:val="21"/>
              </w:rPr>
              <w:lastRenderedPageBreak/>
              <w:t>E101070000</w:t>
            </w:r>
          </w:p>
        </w:tc>
        <w:tc>
          <w:tcPr>
            <w:tcW w:w="953" w:type="dxa"/>
            <w:vAlign w:val="center"/>
          </w:tcPr>
          <w:p w14:paraId="01FF138D" w14:textId="77777777" w:rsidR="00AE7DAB" w:rsidRDefault="00A51496">
            <w:pPr>
              <w:spacing w:line="480" w:lineRule="exact"/>
              <w:rPr>
                <w:szCs w:val="21"/>
              </w:rPr>
            </w:pPr>
            <w:r>
              <w:rPr>
                <w:rFonts w:hint="eastAsia"/>
                <w:szCs w:val="21"/>
              </w:rPr>
              <w:t>录入</w:t>
            </w:r>
          </w:p>
        </w:tc>
        <w:tc>
          <w:tcPr>
            <w:tcW w:w="3322" w:type="dxa"/>
            <w:vAlign w:val="center"/>
          </w:tcPr>
          <w:p w14:paraId="319DBF86" w14:textId="77777777" w:rsidR="00AE7DAB" w:rsidRDefault="00A51496">
            <w:pPr>
              <w:spacing w:line="480" w:lineRule="exact"/>
              <w:rPr>
                <w:b/>
                <w:szCs w:val="21"/>
                <w:lang w:eastAsia="zh-CN"/>
              </w:rPr>
            </w:pPr>
            <w:r>
              <w:rPr>
                <w:rFonts w:hint="eastAsia"/>
                <w:b/>
                <w:szCs w:val="21"/>
                <w:lang w:eastAsia="zh-CN"/>
              </w:rPr>
              <w:t xml:space="preserve">1.7 </w:t>
            </w:r>
            <w:r>
              <w:rPr>
                <w:rFonts w:hint="eastAsia"/>
                <w:b/>
                <w:szCs w:val="21"/>
                <w:lang w:eastAsia="zh-CN"/>
              </w:rPr>
              <w:t>移动应用软件（</w:t>
            </w:r>
            <w:r>
              <w:rPr>
                <w:rFonts w:hint="eastAsia"/>
                <w:b/>
                <w:szCs w:val="21"/>
                <w:lang w:eastAsia="zh-CN"/>
              </w:rPr>
              <w:t>APP</w:t>
            </w:r>
            <w:r>
              <w:rPr>
                <w:rFonts w:hint="eastAsia"/>
                <w:b/>
                <w:szCs w:val="21"/>
                <w:lang w:eastAsia="zh-CN"/>
              </w:rPr>
              <w:t>）</w:t>
            </w:r>
          </w:p>
        </w:tc>
        <w:tc>
          <w:tcPr>
            <w:tcW w:w="3657" w:type="dxa"/>
            <w:vAlign w:val="center"/>
          </w:tcPr>
          <w:p w14:paraId="0BC9441B" w14:textId="77777777" w:rsidR="00AE7DAB" w:rsidRDefault="00A51496">
            <w:pPr>
              <w:widowControl/>
              <w:rPr>
                <w:szCs w:val="21"/>
                <w:lang w:eastAsia="zh-CN"/>
              </w:rPr>
            </w:pPr>
            <w:r>
              <w:rPr>
                <w:rFonts w:hint="eastAsia"/>
                <w:szCs w:val="21"/>
                <w:lang w:eastAsia="zh-CN"/>
              </w:rPr>
              <w:t>面向移动终端开发的软件产品</w:t>
            </w:r>
          </w:p>
        </w:tc>
      </w:tr>
      <w:tr w:rsidR="00AE7DAB" w14:paraId="07C4E61E" w14:textId="77777777">
        <w:trPr>
          <w:trHeight w:val="272"/>
          <w:jc w:val="center"/>
        </w:trPr>
        <w:tc>
          <w:tcPr>
            <w:tcW w:w="1556" w:type="dxa"/>
            <w:vAlign w:val="center"/>
          </w:tcPr>
          <w:p w14:paraId="012EC448" w14:textId="77777777" w:rsidR="00AE7DAB" w:rsidRDefault="00A51496">
            <w:pPr>
              <w:spacing w:line="480" w:lineRule="exact"/>
              <w:rPr>
                <w:bCs/>
                <w:szCs w:val="21"/>
              </w:rPr>
            </w:pPr>
            <w:r>
              <w:rPr>
                <w:rFonts w:hint="eastAsia"/>
                <w:bCs/>
                <w:szCs w:val="21"/>
              </w:rPr>
              <w:t>E101080000</w:t>
            </w:r>
          </w:p>
        </w:tc>
        <w:tc>
          <w:tcPr>
            <w:tcW w:w="953" w:type="dxa"/>
            <w:vAlign w:val="center"/>
          </w:tcPr>
          <w:p w14:paraId="7A2CAE08" w14:textId="77777777" w:rsidR="00AE7DAB" w:rsidRDefault="00A51496">
            <w:pPr>
              <w:spacing w:line="480" w:lineRule="exact"/>
              <w:rPr>
                <w:szCs w:val="21"/>
              </w:rPr>
            </w:pPr>
            <w:r>
              <w:rPr>
                <w:rFonts w:hint="eastAsia"/>
                <w:szCs w:val="21"/>
              </w:rPr>
              <w:t>录入</w:t>
            </w:r>
          </w:p>
        </w:tc>
        <w:tc>
          <w:tcPr>
            <w:tcW w:w="3322" w:type="dxa"/>
            <w:vAlign w:val="center"/>
          </w:tcPr>
          <w:p w14:paraId="1F1D6BBC" w14:textId="77777777" w:rsidR="00AE7DAB" w:rsidRDefault="00A51496">
            <w:pPr>
              <w:spacing w:line="480" w:lineRule="exact"/>
              <w:rPr>
                <w:b/>
                <w:szCs w:val="21"/>
                <w:lang w:eastAsia="zh-CN"/>
              </w:rPr>
            </w:pPr>
            <w:r>
              <w:rPr>
                <w:rFonts w:hint="eastAsia"/>
                <w:b/>
                <w:szCs w:val="21"/>
                <w:lang w:eastAsia="zh-CN"/>
              </w:rPr>
              <w:t xml:space="preserve">1.8 </w:t>
            </w:r>
            <w:r>
              <w:rPr>
                <w:rFonts w:hint="eastAsia"/>
                <w:b/>
                <w:szCs w:val="21"/>
                <w:lang w:eastAsia="zh-CN"/>
              </w:rPr>
              <w:t>定制软件</w:t>
            </w:r>
          </w:p>
        </w:tc>
        <w:tc>
          <w:tcPr>
            <w:tcW w:w="3657" w:type="dxa"/>
            <w:vAlign w:val="center"/>
          </w:tcPr>
          <w:p w14:paraId="46BACFDB" w14:textId="77777777" w:rsidR="00AE7DAB" w:rsidRDefault="00A51496">
            <w:pPr>
              <w:widowControl/>
              <w:rPr>
                <w:szCs w:val="21"/>
                <w:lang w:eastAsia="zh-CN"/>
              </w:rPr>
            </w:pPr>
            <w:r>
              <w:rPr>
                <w:rFonts w:hint="eastAsia"/>
                <w:szCs w:val="21"/>
                <w:lang w:eastAsia="zh-CN"/>
              </w:rPr>
              <w:t>通过承接外包的方式，向需方提供定制的软件，且供方并不拥有软件开发调试过程中产生的著作权（以此区别于其他软件产品）</w:t>
            </w:r>
          </w:p>
        </w:tc>
      </w:tr>
      <w:tr w:rsidR="00AE7DAB" w14:paraId="5269ACCC" w14:textId="77777777">
        <w:trPr>
          <w:trHeight w:val="272"/>
          <w:jc w:val="center"/>
        </w:trPr>
        <w:tc>
          <w:tcPr>
            <w:tcW w:w="1556" w:type="dxa"/>
            <w:tcBorders>
              <w:top w:val="single" w:sz="6" w:space="0" w:color="auto"/>
              <w:bottom w:val="single" w:sz="6" w:space="0" w:color="auto"/>
              <w:right w:val="single" w:sz="6" w:space="0" w:color="auto"/>
            </w:tcBorders>
            <w:vAlign w:val="center"/>
          </w:tcPr>
          <w:p w14:paraId="27BCD368" w14:textId="77777777" w:rsidR="00AE7DAB" w:rsidRDefault="00A51496">
            <w:pPr>
              <w:spacing w:line="480" w:lineRule="exact"/>
              <w:rPr>
                <w:szCs w:val="21"/>
              </w:rPr>
            </w:pPr>
            <w:r>
              <w:rPr>
                <w:rFonts w:hint="eastAsia"/>
                <w:b/>
                <w:szCs w:val="21"/>
              </w:rPr>
              <w:t>E200000000</w:t>
            </w:r>
          </w:p>
        </w:tc>
        <w:tc>
          <w:tcPr>
            <w:tcW w:w="953" w:type="dxa"/>
            <w:tcBorders>
              <w:top w:val="single" w:sz="6" w:space="0" w:color="auto"/>
              <w:left w:val="single" w:sz="6" w:space="0" w:color="auto"/>
              <w:bottom w:val="single" w:sz="6" w:space="0" w:color="auto"/>
              <w:right w:val="single" w:sz="6" w:space="0" w:color="auto"/>
            </w:tcBorders>
            <w:vAlign w:val="center"/>
          </w:tcPr>
          <w:p w14:paraId="120713B4" w14:textId="77777777" w:rsidR="00AE7DAB" w:rsidRDefault="00A51496">
            <w:pPr>
              <w:spacing w:line="480" w:lineRule="exact"/>
              <w:rPr>
                <w:b/>
                <w:szCs w:val="21"/>
              </w:rPr>
            </w:pPr>
            <w:r>
              <w:rPr>
                <w:rFonts w:hint="eastAsia"/>
                <w:b/>
                <w:szCs w:val="21"/>
              </w:rPr>
              <w:t xml:space="preserve">　</w:t>
            </w:r>
          </w:p>
        </w:tc>
        <w:tc>
          <w:tcPr>
            <w:tcW w:w="3322" w:type="dxa"/>
            <w:tcBorders>
              <w:top w:val="single" w:sz="6" w:space="0" w:color="auto"/>
              <w:left w:val="single" w:sz="6" w:space="0" w:color="auto"/>
              <w:bottom w:val="single" w:sz="6" w:space="0" w:color="auto"/>
              <w:right w:val="single" w:sz="6" w:space="0" w:color="auto"/>
            </w:tcBorders>
            <w:vAlign w:val="center"/>
          </w:tcPr>
          <w:p w14:paraId="348B887A" w14:textId="77777777" w:rsidR="00AE7DAB" w:rsidRDefault="00A51496">
            <w:pPr>
              <w:spacing w:line="480" w:lineRule="exact"/>
              <w:rPr>
                <w:b/>
                <w:szCs w:val="21"/>
                <w:lang w:eastAsia="zh-CN"/>
              </w:rPr>
            </w:pPr>
            <w:r>
              <w:rPr>
                <w:rFonts w:hint="eastAsia"/>
                <w:b/>
                <w:szCs w:val="21"/>
                <w:lang w:eastAsia="zh-CN"/>
              </w:rPr>
              <w:t>信息技术服务行业（</w:t>
            </w:r>
            <w:r>
              <w:rPr>
                <w:rFonts w:hint="eastAsia"/>
                <w:b/>
                <w:szCs w:val="21"/>
                <w:lang w:eastAsia="zh-CN"/>
              </w:rPr>
              <w:t>E6502</w:t>
            </w:r>
            <w:r>
              <w:rPr>
                <w:rFonts w:hint="eastAsia"/>
                <w:b/>
                <w:szCs w:val="21"/>
                <w:lang w:eastAsia="zh-CN"/>
              </w:rPr>
              <w:t>）</w:t>
            </w:r>
          </w:p>
        </w:tc>
        <w:tc>
          <w:tcPr>
            <w:tcW w:w="3657" w:type="dxa"/>
            <w:tcBorders>
              <w:top w:val="single" w:sz="6" w:space="0" w:color="auto"/>
              <w:left w:val="single" w:sz="6" w:space="0" w:color="auto"/>
              <w:bottom w:val="single" w:sz="6" w:space="0" w:color="auto"/>
            </w:tcBorders>
          </w:tcPr>
          <w:p w14:paraId="67FF90FA" w14:textId="77777777" w:rsidR="00AE7DAB" w:rsidRDefault="00AE7DAB">
            <w:pPr>
              <w:widowControl/>
              <w:adjustRightInd w:val="0"/>
              <w:rPr>
                <w:szCs w:val="21"/>
                <w:lang w:eastAsia="zh-CN"/>
              </w:rPr>
            </w:pPr>
          </w:p>
        </w:tc>
      </w:tr>
      <w:tr w:rsidR="00AE7DAB" w14:paraId="6E28758D" w14:textId="77777777">
        <w:trPr>
          <w:trHeight w:val="272"/>
          <w:jc w:val="center"/>
        </w:trPr>
        <w:tc>
          <w:tcPr>
            <w:tcW w:w="1556" w:type="dxa"/>
            <w:tcBorders>
              <w:top w:val="single" w:sz="6" w:space="0" w:color="auto"/>
              <w:bottom w:val="single" w:sz="6" w:space="0" w:color="auto"/>
              <w:right w:val="single" w:sz="6" w:space="0" w:color="auto"/>
            </w:tcBorders>
            <w:vAlign w:val="center"/>
          </w:tcPr>
          <w:p w14:paraId="3B16F01E" w14:textId="77777777" w:rsidR="00AE7DAB" w:rsidRDefault="00A51496">
            <w:pPr>
              <w:spacing w:line="480" w:lineRule="exact"/>
              <w:rPr>
                <w:b/>
                <w:szCs w:val="21"/>
              </w:rPr>
            </w:pPr>
            <w:r>
              <w:rPr>
                <w:rFonts w:hint="eastAsia"/>
                <w:b/>
                <w:szCs w:val="21"/>
              </w:rPr>
              <w:t>E201000000</w:t>
            </w:r>
          </w:p>
        </w:tc>
        <w:tc>
          <w:tcPr>
            <w:tcW w:w="953" w:type="dxa"/>
            <w:tcBorders>
              <w:top w:val="single" w:sz="6" w:space="0" w:color="auto"/>
              <w:left w:val="single" w:sz="6" w:space="0" w:color="auto"/>
              <w:bottom w:val="single" w:sz="6" w:space="0" w:color="auto"/>
              <w:right w:val="single" w:sz="6" w:space="0" w:color="auto"/>
            </w:tcBorders>
            <w:vAlign w:val="center"/>
          </w:tcPr>
          <w:p w14:paraId="7A0678D9" w14:textId="77777777" w:rsidR="00AE7DAB" w:rsidRDefault="00AE7DAB">
            <w:pPr>
              <w:spacing w:line="480" w:lineRule="exact"/>
              <w:rPr>
                <w:b/>
                <w:szCs w:val="21"/>
              </w:rPr>
            </w:pPr>
          </w:p>
        </w:tc>
        <w:tc>
          <w:tcPr>
            <w:tcW w:w="3322" w:type="dxa"/>
            <w:tcBorders>
              <w:top w:val="single" w:sz="6" w:space="0" w:color="auto"/>
              <w:left w:val="single" w:sz="6" w:space="0" w:color="auto"/>
              <w:bottom w:val="single" w:sz="6" w:space="0" w:color="auto"/>
              <w:right w:val="single" w:sz="6" w:space="0" w:color="auto"/>
            </w:tcBorders>
            <w:vAlign w:val="center"/>
          </w:tcPr>
          <w:p w14:paraId="655727BF" w14:textId="77777777" w:rsidR="00AE7DAB" w:rsidRDefault="00A51496">
            <w:pPr>
              <w:spacing w:line="480" w:lineRule="exact"/>
              <w:rPr>
                <w:b/>
                <w:szCs w:val="21"/>
                <w:lang w:eastAsia="zh-CN"/>
              </w:rPr>
            </w:pPr>
            <w:r>
              <w:rPr>
                <w:rFonts w:hint="eastAsia"/>
                <w:b/>
                <w:szCs w:val="21"/>
                <w:lang w:eastAsia="zh-CN"/>
              </w:rPr>
              <w:t xml:space="preserve">2. </w:t>
            </w:r>
            <w:r>
              <w:rPr>
                <w:rFonts w:hint="eastAsia"/>
                <w:b/>
                <w:szCs w:val="21"/>
                <w:lang w:eastAsia="zh-CN"/>
              </w:rPr>
              <w:t>信息技术服务行业合计</w:t>
            </w:r>
          </w:p>
        </w:tc>
        <w:tc>
          <w:tcPr>
            <w:tcW w:w="3657" w:type="dxa"/>
            <w:tcBorders>
              <w:top w:val="single" w:sz="6" w:space="0" w:color="auto"/>
              <w:left w:val="single" w:sz="6" w:space="0" w:color="auto"/>
              <w:bottom w:val="single" w:sz="6" w:space="0" w:color="auto"/>
            </w:tcBorders>
          </w:tcPr>
          <w:p w14:paraId="5B9CC199" w14:textId="77777777" w:rsidR="00AE7DAB" w:rsidRDefault="00A51496">
            <w:pPr>
              <w:widowControl/>
              <w:adjustRightInd w:val="0"/>
              <w:rPr>
                <w:szCs w:val="21"/>
                <w:lang w:eastAsia="zh-CN"/>
              </w:rPr>
            </w:pPr>
            <w:r>
              <w:rPr>
                <w:rFonts w:hint="eastAsia"/>
                <w:szCs w:val="21"/>
                <w:lang w:eastAsia="zh-CN"/>
              </w:rPr>
              <w:t>供方为需方提供开发、应用信息技术的服务，以及供方以信息技术为手段提供支持需方业务活动的服务。</w:t>
            </w:r>
          </w:p>
          <w:p w14:paraId="27BBE40C" w14:textId="77777777" w:rsidR="00AE7DAB" w:rsidRDefault="00A51496">
            <w:pPr>
              <w:widowControl/>
              <w:adjustRightInd w:val="0"/>
              <w:rPr>
                <w:szCs w:val="21"/>
                <w:lang w:eastAsia="zh-CN"/>
              </w:rPr>
            </w:pPr>
            <w:r>
              <w:rPr>
                <w:rFonts w:hint="eastAsia"/>
                <w:szCs w:val="21"/>
                <w:lang w:eastAsia="zh-CN"/>
              </w:rPr>
              <w:t>包括：信息技术咨询设计服务、信息系统集成实施服务、运行维护服务、数据服务、云服务、集成电路设计等。</w:t>
            </w:r>
          </w:p>
        </w:tc>
      </w:tr>
      <w:tr w:rsidR="00AE7DAB" w14:paraId="228BBD86" w14:textId="77777777">
        <w:trPr>
          <w:trHeight w:val="272"/>
          <w:jc w:val="center"/>
        </w:trPr>
        <w:tc>
          <w:tcPr>
            <w:tcW w:w="1556" w:type="dxa"/>
            <w:tcBorders>
              <w:top w:val="single" w:sz="6" w:space="0" w:color="auto"/>
              <w:bottom w:val="single" w:sz="6" w:space="0" w:color="auto"/>
              <w:right w:val="single" w:sz="6" w:space="0" w:color="auto"/>
            </w:tcBorders>
            <w:vAlign w:val="center"/>
          </w:tcPr>
          <w:p w14:paraId="21329038" w14:textId="77777777" w:rsidR="00AE7DAB" w:rsidRDefault="00A51496">
            <w:pPr>
              <w:spacing w:line="480" w:lineRule="exact"/>
              <w:rPr>
                <w:b/>
                <w:szCs w:val="21"/>
              </w:rPr>
            </w:pPr>
            <w:r>
              <w:rPr>
                <w:rFonts w:hint="eastAsia"/>
                <w:b/>
                <w:szCs w:val="21"/>
              </w:rPr>
              <w:t>E201010000</w:t>
            </w:r>
          </w:p>
        </w:tc>
        <w:tc>
          <w:tcPr>
            <w:tcW w:w="953" w:type="dxa"/>
            <w:tcBorders>
              <w:top w:val="single" w:sz="6" w:space="0" w:color="auto"/>
              <w:left w:val="single" w:sz="6" w:space="0" w:color="auto"/>
              <w:bottom w:val="single" w:sz="6" w:space="0" w:color="auto"/>
              <w:right w:val="single" w:sz="6" w:space="0" w:color="auto"/>
            </w:tcBorders>
            <w:vAlign w:val="center"/>
          </w:tcPr>
          <w:p w14:paraId="2BD380B2" w14:textId="77777777" w:rsidR="00AE7DAB" w:rsidRDefault="00A51496">
            <w:pPr>
              <w:spacing w:line="480" w:lineRule="exact"/>
              <w:rPr>
                <w:b/>
                <w:szCs w:val="21"/>
              </w:rPr>
            </w:pPr>
            <w:r>
              <w:rPr>
                <w:rFonts w:hint="eastAsia"/>
                <w:b/>
                <w:szCs w:val="21"/>
              </w:rPr>
              <w:t xml:space="preserve">　</w:t>
            </w:r>
          </w:p>
        </w:tc>
        <w:tc>
          <w:tcPr>
            <w:tcW w:w="3322" w:type="dxa"/>
            <w:tcBorders>
              <w:top w:val="single" w:sz="6" w:space="0" w:color="auto"/>
              <w:left w:val="single" w:sz="6" w:space="0" w:color="auto"/>
              <w:bottom w:val="single" w:sz="6" w:space="0" w:color="auto"/>
              <w:right w:val="single" w:sz="6" w:space="0" w:color="auto"/>
            </w:tcBorders>
            <w:vAlign w:val="center"/>
          </w:tcPr>
          <w:p w14:paraId="6BFD0A06" w14:textId="77777777" w:rsidR="00AE7DAB" w:rsidRDefault="00A51496">
            <w:pPr>
              <w:spacing w:line="480" w:lineRule="exact"/>
              <w:rPr>
                <w:b/>
                <w:szCs w:val="21"/>
                <w:lang w:eastAsia="zh-CN"/>
              </w:rPr>
            </w:pPr>
            <w:r>
              <w:rPr>
                <w:rFonts w:hint="eastAsia"/>
                <w:b/>
                <w:szCs w:val="21"/>
                <w:lang w:eastAsia="zh-CN"/>
              </w:rPr>
              <w:t xml:space="preserve">2.1 </w:t>
            </w:r>
            <w:r>
              <w:rPr>
                <w:rFonts w:hint="eastAsia"/>
                <w:b/>
                <w:szCs w:val="21"/>
                <w:lang w:eastAsia="zh-CN"/>
              </w:rPr>
              <w:t>信息技术咨询设计服务</w:t>
            </w:r>
          </w:p>
        </w:tc>
        <w:tc>
          <w:tcPr>
            <w:tcW w:w="3657" w:type="dxa"/>
            <w:tcBorders>
              <w:top w:val="single" w:sz="6" w:space="0" w:color="auto"/>
              <w:left w:val="single" w:sz="6" w:space="0" w:color="auto"/>
              <w:bottom w:val="single" w:sz="6" w:space="0" w:color="auto"/>
            </w:tcBorders>
          </w:tcPr>
          <w:p w14:paraId="65766E74" w14:textId="77777777" w:rsidR="00AE7DAB" w:rsidRDefault="00A51496">
            <w:pPr>
              <w:widowControl/>
              <w:adjustRightInd w:val="0"/>
              <w:rPr>
                <w:szCs w:val="21"/>
                <w:lang w:eastAsia="zh-CN"/>
              </w:rPr>
            </w:pPr>
            <w:r>
              <w:rPr>
                <w:rFonts w:hint="eastAsia"/>
                <w:szCs w:val="21"/>
                <w:lang w:eastAsia="zh-CN"/>
              </w:rPr>
              <w:t>在信息资源开发利用、工程建设、人员培训、管理体系建设、技术支撑等方面向需方提供的管理或技术咨询评估服务。</w:t>
            </w:r>
          </w:p>
          <w:p w14:paraId="0B785619" w14:textId="77777777" w:rsidR="00AE7DAB" w:rsidRDefault="00A51496">
            <w:pPr>
              <w:widowControl/>
              <w:adjustRightInd w:val="0"/>
              <w:rPr>
                <w:szCs w:val="21"/>
                <w:lang w:eastAsia="zh-CN"/>
              </w:rPr>
            </w:pPr>
            <w:r>
              <w:rPr>
                <w:rFonts w:hint="eastAsia"/>
                <w:szCs w:val="21"/>
                <w:lang w:eastAsia="zh-CN"/>
              </w:rPr>
              <w:t>包括：信息化规划、信息系统设计、信息技术管理咨询、信息系统工程监理、测试评估认证、信息技术培训等。</w:t>
            </w:r>
          </w:p>
        </w:tc>
      </w:tr>
      <w:tr w:rsidR="00AE7DAB" w14:paraId="2BA4A435" w14:textId="77777777">
        <w:trPr>
          <w:trHeight w:val="272"/>
          <w:jc w:val="center"/>
        </w:trPr>
        <w:tc>
          <w:tcPr>
            <w:tcW w:w="1556" w:type="dxa"/>
            <w:tcBorders>
              <w:top w:val="single" w:sz="6" w:space="0" w:color="auto"/>
              <w:bottom w:val="single" w:sz="6" w:space="0" w:color="auto"/>
              <w:right w:val="single" w:sz="6" w:space="0" w:color="auto"/>
            </w:tcBorders>
            <w:vAlign w:val="center"/>
          </w:tcPr>
          <w:p w14:paraId="65F2793F" w14:textId="77777777" w:rsidR="00AE7DAB" w:rsidRDefault="00A51496">
            <w:pPr>
              <w:spacing w:line="480" w:lineRule="exact"/>
              <w:rPr>
                <w:szCs w:val="21"/>
              </w:rPr>
            </w:pPr>
            <w:r>
              <w:rPr>
                <w:rFonts w:hint="eastAsia"/>
                <w:szCs w:val="21"/>
              </w:rPr>
              <w:t>E201010100</w:t>
            </w:r>
          </w:p>
        </w:tc>
        <w:tc>
          <w:tcPr>
            <w:tcW w:w="953" w:type="dxa"/>
            <w:tcBorders>
              <w:top w:val="single" w:sz="6" w:space="0" w:color="auto"/>
              <w:left w:val="single" w:sz="6" w:space="0" w:color="auto"/>
              <w:bottom w:val="single" w:sz="6" w:space="0" w:color="auto"/>
              <w:right w:val="single" w:sz="6" w:space="0" w:color="auto"/>
            </w:tcBorders>
            <w:vAlign w:val="center"/>
          </w:tcPr>
          <w:p w14:paraId="22224F3D" w14:textId="77777777" w:rsidR="00AE7DAB" w:rsidRDefault="00A51496">
            <w:pPr>
              <w:spacing w:line="480" w:lineRule="exact"/>
              <w:rPr>
                <w:szCs w:val="21"/>
              </w:rPr>
            </w:pPr>
            <w:r>
              <w:rPr>
                <w:rFonts w:hint="eastAsia"/>
                <w:szCs w:val="21"/>
              </w:rPr>
              <w:t>录入</w:t>
            </w:r>
          </w:p>
        </w:tc>
        <w:tc>
          <w:tcPr>
            <w:tcW w:w="3322" w:type="dxa"/>
            <w:tcBorders>
              <w:top w:val="single" w:sz="6" w:space="0" w:color="auto"/>
              <w:left w:val="single" w:sz="6" w:space="0" w:color="auto"/>
              <w:bottom w:val="single" w:sz="6" w:space="0" w:color="auto"/>
              <w:right w:val="single" w:sz="6" w:space="0" w:color="auto"/>
            </w:tcBorders>
            <w:vAlign w:val="center"/>
          </w:tcPr>
          <w:p w14:paraId="19469979" w14:textId="77777777" w:rsidR="00AE7DAB" w:rsidRDefault="00A51496">
            <w:pPr>
              <w:spacing w:line="480" w:lineRule="exact"/>
              <w:rPr>
                <w:szCs w:val="21"/>
              </w:rPr>
            </w:pPr>
            <w:r>
              <w:rPr>
                <w:rFonts w:hint="eastAsia"/>
                <w:szCs w:val="21"/>
                <w:lang w:eastAsia="zh-CN"/>
              </w:rPr>
              <w:t xml:space="preserve">2.1.1 </w:t>
            </w:r>
            <w:r>
              <w:rPr>
                <w:rFonts w:hint="eastAsia"/>
                <w:szCs w:val="21"/>
              </w:rPr>
              <w:t>信息化规划</w:t>
            </w:r>
          </w:p>
        </w:tc>
        <w:tc>
          <w:tcPr>
            <w:tcW w:w="3657" w:type="dxa"/>
            <w:tcBorders>
              <w:top w:val="single" w:sz="6" w:space="0" w:color="auto"/>
              <w:left w:val="single" w:sz="6" w:space="0" w:color="auto"/>
              <w:bottom w:val="single" w:sz="6" w:space="0" w:color="auto"/>
            </w:tcBorders>
          </w:tcPr>
          <w:p w14:paraId="447A8748" w14:textId="77777777" w:rsidR="00AE7DAB" w:rsidRDefault="00A51496">
            <w:pPr>
              <w:widowControl/>
              <w:adjustRightInd w:val="0"/>
              <w:rPr>
                <w:szCs w:val="21"/>
                <w:lang w:eastAsia="zh-CN"/>
              </w:rPr>
            </w:pPr>
            <w:r>
              <w:rPr>
                <w:rFonts w:hint="eastAsia"/>
                <w:szCs w:val="21"/>
                <w:lang w:eastAsia="zh-CN"/>
              </w:rPr>
              <w:t>在诊断、分析、评估需方管理和信息系统现状基础上，结合需方发展战略目标和实际业务规划，提出信息化建设的远景、目标、战略和总体框架等解决方案，全面系统地指导信息化建设，以满足其可持续发展需要的咨询服务。（如该服务同信息系统设计、信息系统集成实施服务打包进行，则不单独统计）</w:t>
            </w:r>
          </w:p>
        </w:tc>
      </w:tr>
      <w:tr w:rsidR="00AE7DAB" w14:paraId="2C21988E" w14:textId="77777777">
        <w:trPr>
          <w:trHeight w:val="272"/>
          <w:jc w:val="center"/>
        </w:trPr>
        <w:tc>
          <w:tcPr>
            <w:tcW w:w="1556" w:type="dxa"/>
            <w:tcBorders>
              <w:top w:val="single" w:sz="6" w:space="0" w:color="auto"/>
              <w:bottom w:val="single" w:sz="6" w:space="0" w:color="auto"/>
              <w:right w:val="single" w:sz="6" w:space="0" w:color="auto"/>
            </w:tcBorders>
            <w:vAlign w:val="center"/>
          </w:tcPr>
          <w:p w14:paraId="663C50EE" w14:textId="77777777" w:rsidR="00AE7DAB" w:rsidRDefault="00A51496">
            <w:pPr>
              <w:spacing w:line="480" w:lineRule="exact"/>
              <w:rPr>
                <w:szCs w:val="21"/>
              </w:rPr>
            </w:pPr>
            <w:r>
              <w:rPr>
                <w:rFonts w:hint="eastAsia"/>
                <w:szCs w:val="21"/>
              </w:rPr>
              <w:t>E201010200</w:t>
            </w:r>
          </w:p>
        </w:tc>
        <w:tc>
          <w:tcPr>
            <w:tcW w:w="953" w:type="dxa"/>
            <w:tcBorders>
              <w:top w:val="single" w:sz="6" w:space="0" w:color="auto"/>
              <w:left w:val="single" w:sz="6" w:space="0" w:color="auto"/>
              <w:bottom w:val="single" w:sz="6" w:space="0" w:color="auto"/>
              <w:right w:val="single" w:sz="6" w:space="0" w:color="auto"/>
            </w:tcBorders>
            <w:vAlign w:val="center"/>
          </w:tcPr>
          <w:p w14:paraId="32F9A5D6" w14:textId="77777777" w:rsidR="00AE7DAB" w:rsidRDefault="00A51496">
            <w:pPr>
              <w:spacing w:line="480" w:lineRule="exact"/>
              <w:rPr>
                <w:szCs w:val="21"/>
              </w:rPr>
            </w:pPr>
            <w:r>
              <w:rPr>
                <w:rFonts w:hint="eastAsia"/>
                <w:szCs w:val="21"/>
              </w:rPr>
              <w:t>录入</w:t>
            </w:r>
          </w:p>
        </w:tc>
        <w:tc>
          <w:tcPr>
            <w:tcW w:w="3322" w:type="dxa"/>
            <w:tcBorders>
              <w:top w:val="single" w:sz="6" w:space="0" w:color="auto"/>
              <w:left w:val="single" w:sz="6" w:space="0" w:color="auto"/>
              <w:bottom w:val="single" w:sz="6" w:space="0" w:color="auto"/>
              <w:right w:val="single" w:sz="6" w:space="0" w:color="auto"/>
            </w:tcBorders>
            <w:vAlign w:val="center"/>
          </w:tcPr>
          <w:p w14:paraId="2E5BC162" w14:textId="77777777" w:rsidR="00AE7DAB" w:rsidRDefault="00A51496">
            <w:pPr>
              <w:spacing w:line="480" w:lineRule="exact"/>
              <w:rPr>
                <w:szCs w:val="21"/>
              </w:rPr>
            </w:pPr>
            <w:r>
              <w:rPr>
                <w:rFonts w:hint="eastAsia"/>
                <w:szCs w:val="21"/>
                <w:lang w:eastAsia="zh-CN"/>
              </w:rPr>
              <w:t xml:space="preserve">2.1.2 </w:t>
            </w:r>
            <w:r>
              <w:rPr>
                <w:rFonts w:hint="eastAsia"/>
                <w:szCs w:val="21"/>
              </w:rPr>
              <w:t>信息系统设计</w:t>
            </w:r>
          </w:p>
        </w:tc>
        <w:tc>
          <w:tcPr>
            <w:tcW w:w="3657" w:type="dxa"/>
            <w:tcBorders>
              <w:top w:val="single" w:sz="6" w:space="0" w:color="auto"/>
              <w:left w:val="single" w:sz="6" w:space="0" w:color="auto"/>
              <w:bottom w:val="single" w:sz="6" w:space="0" w:color="auto"/>
            </w:tcBorders>
          </w:tcPr>
          <w:p w14:paraId="1116A0C0" w14:textId="77777777" w:rsidR="00AE7DAB" w:rsidRDefault="00A51496">
            <w:pPr>
              <w:widowControl/>
              <w:adjustRightInd w:val="0"/>
              <w:rPr>
                <w:szCs w:val="21"/>
                <w:lang w:eastAsia="zh-CN"/>
              </w:rPr>
            </w:pPr>
            <w:r>
              <w:rPr>
                <w:rFonts w:hint="eastAsia"/>
                <w:szCs w:val="21"/>
                <w:lang w:eastAsia="zh-CN"/>
              </w:rPr>
              <w:t>基于需方的信息化规划，根据其实际业务需求，对信息系统的架构、选型和实施策略进行设计，为信息系统的开发和建设提供解决方案的服务。（如该服务同信息化规划、信息系统集成实施服务打包进行，则不单独统计）</w:t>
            </w:r>
          </w:p>
        </w:tc>
      </w:tr>
      <w:tr w:rsidR="00AE7DAB" w14:paraId="47015D85" w14:textId="77777777">
        <w:trPr>
          <w:trHeight w:val="272"/>
          <w:jc w:val="center"/>
        </w:trPr>
        <w:tc>
          <w:tcPr>
            <w:tcW w:w="1556" w:type="dxa"/>
            <w:tcBorders>
              <w:top w:val="single" w:sz="6" w:space="0" w:color="auto"/>
              <w:bottom w:val="single" w:sz="6" w:space="0" w:color="auto"/>
              <w:right w:val="single" w:sz="6" w:space="0" w:color="auto"/>
            </w:tcBorders>
            <w:vAlign w:val="center"/>
          </w:tcPr>
          <w:p w14:paraId="1FE638E9" w14:textId="77777777" w:rsidR="00AE7DAB" w:rsidRDefault="00A51496">
            <w:pPr>
              <w:spacing w:line="480" w:lineRule="exact"/>
              <w:rPr>
                <w:szCs w:val="21"/>
              </w:rPr>
            </w:pPr>
            <w:r>
              <w:rPr>
                <w:rFonts w:hint="eastAsia"/>
                <w:szCs w:val="21"/>
              </w:rPr>
              <w:t>E201010300</w:t>
            </w:r>
          </w:p>
        </w:tc>
        <w:tc>
          <w:tcPr>
            <w:tcW w:w="953" w:type="dxa"/>
            <w:tcBorders>
              <w:top w:val="single" w:sz="6" w:space="0" w:color="auto"/>
              <w:left w:val="single" w:sz="6" w:space="0" w:color="auto"/>
              <w:bottom w:val="single" w:sz="6" w:space="0" w:color="auto"/>
              <w:right w:val="single" w:sz="6" w:space="0" w:color="auto"/>
            </w:tcBorders>
            <w:vAlign w:val="center"/>
          </w:tcPr>
          <w:p w14:paraId="5E21F465" w14:textId="77777777" w:rsidR="00AE7DAB" w:rsidRDefault="00A51496">
            <w:pPr>
              <w:spacing w:line="480" w:lineRule="exact"/>
              <w:rPr>
                <w:szCs w:val="21"/>
              </w:rPr>
            </w:pPr>
            <w:r>
              <w:rPr>
                <w:rFonts w:hint="eastAsia"/>
                <w:szCs w:val="21"/>
              </w:rPr>
              <w:t>录入</w:t>
            </w:r>
          </w:p>
        </w:tc>
        <w:tc>
          <w:tcPr>
            <w:tcW w:w="3322" w:type="dxa"/>
            <w:tcBorders>
              <w:top w:val="single" w:sz="6" w:space="0" w:color="auto"/>
              <w:left w:val="single" w:sz="6" w:space="0" w:color="auto"/>
              <w:bottom w:val="single" w:sz="6" w:space="0" w:color="auto"/>
              <w:right w:val="single" w:sz="6" w:space="0" w:color="auto"/>
            </w:tcBorders>
            <w:vAlign w:val="center"/>
          </w:tcPr>
          <w:p w14:paraId="57A9B7E8" w14:textId="77777777" w:rsidR="00AE7DAB" w:rsidRDefault="00A51496">
            <w:pPr>
              <w:spacing w:line="480" w:lineRule="exact"/>
              <w:rPr>
                <w:szCs w:val="21"/>
              </w:rPr>
            </w:pPr>
            <w:r>
              <w:rPr>
                <w:rFonts w:hint="eastAsia"/>
                <w:szCs w:val="21"/>
                <w:lang w:eastAsia="zh-CN"/>
              </w:rPr>
              <w:t xml:space="preserve">2.1.3 </w:t>
            </w:r>
            <w:r>
              <w:rPr>
                <w:rFonts w:hint="eastAsia"/>
                <w:szCs w:val="21"/>
              </w:rPr>
              <w:t>信息技术管理咨询</w:t>
            </w:r>
          </w:p>
        </w:tc>
        <w:tc>
          <w:tcPr>
            <w:tcW w:w="3657" w:type="dxa"/>
            <w:tcBorders>
              <w:top w:val="single" w:sz="6" w:space="0" w:color="auto"/>
              <w:left w:val="single" w:sz="6" w:space="0" w:color="auto"/>
              <w:bottom w:val="single" w:sz="6" w:space="0" w:color="auto"/>
            </w:tcBorders>
          </w:tcPr>
          <w:p w14:paraId="25012ABB" w14:textId="77777777" w:rsidR="00AE7DAB" w:rsidRDefault="00A51496">
            <w:pPr>
              <w:widowControl/>
              <w:adjustRightInd w:val="0"/>
              <w:rPr>
                <w:szCs w:val="21"/>
                <w:lang w:eastAsia="zh-CN"/>
              </w:rPr>
            </w:pPr>
            <w:r>
              <w:rPr>
                <w:rFonts w:hint="eastAsia"/>
                <w:szCs w:val="21"/>
                <w:lang w:eastAsia="zh-CN"/>
              </w:rPr>
              <w:t>协助需方提升和优化信息化管理活动的咨询服务。</w:t>
            </w:r>
          </w:p>
          <w:p w14:paraId="38D10D8B" w14:textId="77777777" w:rsidR="00AE7DAB" w:rsidRDefault="00A51496">
            <w:pPr>
              <w:widowControl/>
              <w:adjustRightInd w:val="0"/>
              <w:rPr>
                <w:szCs w:val="21"/>
              </w:rPr>
            </w:pPr>
            <w:r>
              <w:rPr>
                <w:rFonts w:hint="eastAsia"/>
                <w:szCs w:val="21"/>
              </w:rPr>
              <w:t>包括：信息技术治理、信息技术服务管理、质量管理、信息安全管理、过程能力成熟度等咨询，如</w:t>
            </w:r>
            <w:r>
              <w:rPr>
                <w:rFonts w:hint="eastAsia"/>
                <w:szCs w:val="21"/>
              </w:rPr>
              <w:t>GB/T 28827.1</w:t>
            </w:r>
            <w:r>
              <w:rPr>
                <w:rFonts w:hint="eastAsia"/>
                <w:szCs w:val="21"/>
              </w:rPr>
              <w:t>、</w:t>
            </w:r>
            <w:r>
              <w:rPr>
                <w:rFonts w:hint="eastAsia"/>
                <w:szCs w:val="21"/>
              </w:rPr>
              <w:t>GB/T 24405.1</w:t>
            </w:r>
            <w:r>
              <w:rPr>
                <w:rFonts w:hint="eastAsia"/>
                <w:szCs w:val="21"/>
              </w:rPr>
              <w:t>（</w:t>
            </w:r>
            <w:r>
              <w:rPr>
                <w:rFonts w:hint="eastAsia"/>
                <w:szCs w:val="21"/>
              </w:rPr>
              <w:t>ISO/IEC 20000</w:t>
            </w:r>
            <w:r>
              <w:rPr>
                <w:rFonts w:hint="eastAsia"/>
                <w:szCs w:val="21"/>
              </w:rPr>
              <w:t>）、</w:t>
            </w:r>
            <w:r>
              <w:rPr>
                <w:rFonts w:hint="eastAsia"/>
                <w:szCs w:val="21"/>
              </w:rPr>
              <w:t xml:space="preserve">GB/T </w:t>
            </w:r>
            <w:r>
              <w:rPr>
                <w:rFonts w:hint="eastAsia"/>
                <w:szCs w:val="21"/>
              </w:rPr>
              <w:t>22080</w:t>
            </w:r>
            <w:r>
              <w:rPr>
                <w:rFonts w:hint="eastAsia"/>
                <w:szCs w:val="21"/>
              </w:rPr>
              <w:t>（</w:t>
            </w:r>
            <w:r>
              <w:rPr>
                <w:rFonts w:hint="eastAsia"/>
                <w:szCs w:val="21"/>
              </w:rPr>
              <w:t>ISO/IEC 27001</w:t>
            </w:r>
            <w:r>
              <w:rPr>
                <w:rFonts w:hint="eastAsia"/>
                <w:szCs w:val="21"/>
              </w:rPr>
              <w:t>）、</w:t>
            </w:r>
            <w:r>
              <w:rPr>
                <w:rFonts w:hint="eastAsia"/>
                <w:szCs w:val="21"/>
              </w:rPr>
              <w:t>ISO/IEC 38500</w:t>
            </w:r>
            <w:r>
              <w:rPr>
                <w:rFonts w:hint="eastAsia"/>
                <w:szCs w:val="21"/>
              </w:rPr>
              <w:t>等标准实施的咨询服务。</w:t>
            </w:r>
          </w:p>
        </w:tc>
      </w:tr>
      <w:tr w:rsidR="00AE7DAB" w14:paraId="6942154C" w14:textId="77777777">
        <w:trPr>
          <w:trHeight w:val="272"/>
          <w:jc w:val="center"/>
        </w:trPr>
        <w:tc>
          <w:tcPr>
            <w:tcW w:w="1556" w:type="dxa"/>
            <w:tcBorders>
              <w:top w:val="single" w:sz="6" w:space="0" w:color="auto"/>
              <w:bottom w:val="single" w:sz="6" w:space="0" w:color="auto"/>
              <w:right w:val="single" w:sz="6" w:space="0" w:color="auto"/>
            </w:tcBorders>
            <w:vAlign w:val="center"/>
          </w:tcPr>
          <w:p w14:paraId="1A6D90DC" w14:textId="77777777" w:rsidR="00AE7DAB" w:rsidRDefault="00A51496">
            <w:pPr>
              <w:spacing w:line="480" w:lineRule="exact"/>
              <w:rPr>
                <w:szCs w:val="21"/>
              </w:rPr>
            </w:pPr>
            <w:r>
              <w:rPr>
                <w:rFonts w:hint="eastAsia"/>
                <w:szCs w:val="21"/>
              </w:rPr>
              <w:lastRenderedPageBreak/>
              <w:t>E201010400</w:t>
            </w:r>
          </w:p>
        </w:tc>
        <w:tc>
          <w:tcPr>
            <w:tcW w:w="953" w:type="dxa"/>
            <w:tcBorders>
              <w:top w:val="single" w:sz="6" w:space="0" w:color="auto"/>
              <w:left w:val="single" w:sz="6" w:space="0" w:color="auto"/>
              <w:bottom w:val="single" w:sz="6" w:space="0" w:color="auto"/>
              <w:right w:val="single" w:sz="6" w:space="0" w:color="auto"/>
            </w:tcBorders>
            <w:vAlign w:val="center"/>
          </w:tcPr>
          <w:p w14:paraId="785AFDB8" w14:textId="77777777" w:rsidR="00AE7DAB" w:rsidRDefault="00A51496">
            <w:pPr>
              <w:spacing w:line="480" w:lineRule="exact"/>
              <w:rPr>
                <w:szCs w:val="21"/>
              </w:rPr>
            </w:pPr>
            <w:r>
              <w:rPr>
                <w:rFonts w:hint="eastAsia"/>
                <w:szCs w:val="21"/>
              </w:rPr>
              <w:t>录入</w:t>
            </w:r>
          </w:p>
        </w:tc>
        <w:tc>
          <w:tcPr>
            <w:tcW w:w="3322" w:type="dxa"/>
            <w:tcBorders>
              <w:top w:val="single" w:sz="6" w:space="0" w:color="auto"/>
              <w:left w:val="single" w:sz="6" w:space="0" w:color="auto"/>
              <w:bottom w:val="single" w:sz="6" w:space="0" w:color="auto"/>
              <w:right w:val="single" w:sz="6" w:space="0" w:color="auto"/>
            </w:tcBorders>
            <w:vAlign w:val="center"/>
          </w:tcPr>
          <w:p w14:paraId="55C465B7" w14:textId="77777777" w:rsidR="00AE7DAB" w:rsidRDefault="00A51496">
            <w:pPr>
              <w:spacing w:line="480" w:lineRule="exact"/>
              <w:rPr>
                <w:szCs w:val="21"/>
              </w:rPr>
            </w:pPr>
            <w:r>
              <w:rPr>
                <w:rFonts w:hint="eastAsia"/>
                <w:szCs w:val="21"/>
                <w:lang w:eastAsia="zh-CN"/>
              </w:rPr>
              <w:t xml:space="preserve">2.1.4 </w:t>
            </w:r>
            <w:r>
              <w:rPr>
                <w:rFonts w:hint="eastAsia"/>
                <w:szCs w:val="21"/>
              </w:rPr>
              <w:t>信息系统工程监理</w:t>
            </w:r>
          </w:p>
        </w:tc>
        <w:tc>
          <w:tcPr>
            <w:tcW w:w="3657" w:type="dxa"/>
            <w:tcBorders>
              <w:top w:val="single" w:sz="6" w:space="0" w:color="auto"/>
              <w:left w:val="single" w:sz="6" w:space="0" w:color="auto"/>
              <w:bottom w:val="single" w:sz="6" w:space="0" w:color="auto"/>
            </w:tcBorders>
          </w:tcPr>
          <w:p w14:paraId="6A7F10A5" w14:textId="77777777" w:rsidR="00AE7DAB" w:rsidRDefault="00A51496">
            <w:pPr>
              <w:widowControl/>
              <w:adjustRightInd w:val="0"/>
              <w:rPr>
                <w:szCs w:val="21"/>
                <w:lang w:eastAsia="zh-CN"/>
              </w:rPr>
            </w:pPr>
            <w:r>
              <w:rPr>
                <w:rFonts w:hint="eastAsia"/>
                <w:szCs w:val="21"/>
                <w:lang w:eastAsia="zh-CN"/>
              </w:rPr>
              <w:t>依据国家有关法律法规、技术标准和信息系统工程监理合同，独立第三方机构提供的监督管理信息系统工程项目实施的服务。</w:t>
            </w:r>
          </w:p>
          <w:p w14:paraId="27AE6AC0" w14:textId="77777777" w:rsidR="00AE7DAB" w:rsidRDefault="00A51496">
            <w:pPr>
              <w:widowControl/>
              <w:adjustRightInd w:val="0"/>
              <w:rPr>
                <w:szCs w:val="21"/>
                <w:lang w:eastAsia="zh-CN"/>
              </w:rPr>
            </w:pPr>
            <w:r>
              <w:rPr>
                <w:rFonts w:hint="eastAsia"/>
                <w:szCs w:val="21"/>
                <w:lang w:eastAsia="zh-CN"/>
              </w:rPr>
              <w:t>包括：通用布缆系统工程监理、电子设备机房系统工程监理、计算机网络系统工程监理、软件工程监理、信息化工程安全监理、信息技术服务工程监理等。</w:t>
            </w:r>
          </w:p>
        </w:tc>
      </w:tr>
      <w:tr w:rsidR="00AE7DAB" w14:paraId="1CBAE6AA" w14:textId="77777777">
        <w:trPr>
          <w:trHeight w:val="272"/>
          <w:jc w:val="center"/>
        </w:trPr>
        <w:tc>
          <w:tcPr>
            <w:tcW w:w="1556" w:type="dxa"/>
            <w:tcBorders>
              <w:top w:val="single" w:sz="6" w:space="0" w:color="auto"/>
              <w:bottom w:val="single" w:sz="6" w:space="0" w:color="auto"/>
              <w:right w:val="single" w:sz="6" w:space="0" w:color="auto"/>
            </w:tcBorders>
            <w:vAlign w:val="center"/>
          </w:tcPr>
          <w:p w14:paraId="273804BD" w14:textId="77777777" w:rsidR="00AE7DAB" w:rsidRDefault="00A51496">
            <w:pPr>
              <w:spacing w:line="480" w:lineRule="exact"/>
              <w:rPr>
                <w:szCs w:val="21"/>
              </w:rPr>
            </w:pPr>
            <w:r>
              <w:rPr>
                <w:rFonts w:hint="eastAsia"/>
                <w:szCs w:val="21"/>
              </w:rPr>
              <w:t>E201010500</w:t>
            </w:r>
          </w:p>
        </w:tc>
        <w:tc>
          <w:tcPr>
            <w:tcW w:w="953" w:type="dxa"/>
            <w:tcBorders>
              <w:top w:val="single" w:sz="6" w:space="0" w:color="auto"/>
              <w:left w:val="single" w:sz="6" w:space="0" w:color="auto"/>
              <w:bottom w:val="single" w:sz="6" w:space="0" w:color="auto"/>
              <w:right w:val="single" w:sz="6" w:space="0" w:color="auto"/>
            </w:tcBorders>
            <w:vAlign w:val="center"/>
          </w:tcPr>
          <w:p w14:paraId="2B1A915E" w14:textId="77777777" w:rsidR="00AE7DAB" w:rsidRDefault="00A51496">
            <w:pPr>
              <w:spacing w:line="480" w:lineRule="exact"/>
              <w:rPr>
                <w:szCs w:val="21"/>
              </w:rPr>
            </w:pPr>
            <w:r>
              <w:rPr>
                <w:rFonts w:hint="eastAsia"/>
                <w:szCs w:val="21"/>
              </w:rPr>
              <w:t>录入</w:t>
            </w:r>
          </w:p>
        </w:tc>
        <w:tc>
          <w:tcPr>
            <w:tcW w:w="3322" w:type="dxa"/>
            <w:tcBorders>
              <w:top w:val="single" w:sz="6" w:space="0" w:color="auto"/>
              <w:left w:val="single" w:sz="6" w:space="0" w:color="auto"/>
              <w:bottom w:val="single" w:sz="6" w:space="0" w:color="auto"/>
              <w:right w:val="single" w:sz="6" w:space="0" w:color="auto"/>
            </w:tcBorders>
            <w:vAlign w:val="center"/>
          </w:tcPr>
          <w:p w14:paraId="35477A4C" w14:textId="77777777" w:rsidR="00AE7DAB" w:rsidRDefault="00A51496">
            <w:pPr>
              <w:spacing w:line="480" w:lineRule="exact"/>
              <w:rPr>
                <w:szCs w:val="21"/>
              </w:rPr>
            </w:pPr>
            <w:r>
              <w:rPr>
                <w:rFonts w:hint="eastAsia"/>
                <w:szCs w:val="21"/>
                <w:lang w:eastAsia="zh-CN"/>
              </w:rPr>
              <w:t xml:space="preserve">2.1.5 </w:t>
            </w:r>
            <w:r>
              <w:rPr>
                <w:rFonts w:hint="eastAsia"/>
                <w:szCs w:val="21"/>
              </w:rPr>
              <w:t>测试评估</w:t>
            </w:r>
          </w:p>
        </w:tc>
        <w:tc>
          <w:tcPr>
            <w:tcW w:w="3657" w:type="dxa"/>
            <w:tcBorders>
              <w:top w:val="single" w:sz="6" w:space="0" w:color="auto"/>
              <w:left w:val="single" w:sz="6" w:space="0" w:color="auto"/>
              <w:bottom w:val="single" w:sz="6" w:space="0" w:color="auto"/>
            </w:tcBorders>
          </w:tcPr>
          <w:p w14:paraId="122B8377" w14:textId="77777777" w:rsidR="00AE7DAB" w:rsidRDefault="00A51496">
            <w:pPr>
              <w:widowControl/>
              <w:adjustRightInd w:val="0"/>
              <w:rPr>
                <w:szCs w:val="21"/>
                <w:lang w:eastAsia="zh-CN"/>
              </w:rPr>
            </w:pPr>
            <w:r>
              <w:rPr>
                <w:rFonts w:hint="eastAsia"/>
                <w:szCs w:val="21"/>
                <w:lang w:eastAsia="zh-CN"/>
              </w:rPr>
              <w:t>供方（一般指具有相关资质的第三方测试评估机构）提供的对软件、硬件、网络、信息技术服务管理及信息安全等是否满足规定要求而进行的测试检验和评估认证服务。</w:t>
            </w:r>
          </w:p>
          <w:p w14:paraId="2A5F1525" w14:textId="77777777" w:rsidR="00AE7DAB" w:rsidRDefault="00A51496">
            <w:pPr>
              <w:widowControl/>
              <w:adjustRightInd w:val="0"/>
              <w:rPr>
                <w:szCs w:val="21"/>
                <w:lang w:eastAsia="zh-CN"/>
              </w:rPr>
            </w:pPr>
            <w:r>
              <w:rPr>
                <w:rFonts w:hint="eastAsia"/>
                <w:szCs w:val="21"/>
                <w:lang w:eastAsia="zh-CN"/>
              </w:rPr>
              <w:t>包括：软件、硬件、网络、信息安全等的测试检验服务以及信息技术服务管理、信息安全管理、服务质量管理等的评估和认证服务。</w:t>
            </w:r>
          </w:p>
        </w:tc>
      </w:tr>
      <w:tr w:rsidR="00AE7DAB" w14:paraId="5C60DBC3" w14:textId="77777777">
        <w:trPr>
          <w:trHeight w:val="272"/>
          <w:jc w:val="center"/>
        </w:trPr>
        <w:tc>
          <w:tcPr>
            <w:tcW w:w="1556" w:type="dxa"/>
            <w:tcBorders>
              <w:top w:val="single" w:sz="6" w:space="0" w:color="auto"/>
              <w:bottom w:val="single" w:sz="6" w:space="0" w:color="auto"/>
              <w:right w:val="single" w:sz="6" w:space="0" w:color="auto"/>
            </w:tcBorders>
            <w:vAlign w:val="center"/>
          </w:tcPr>
          <w:p w14:paraId="492FC067" w14:textId="77777777" w:rsidR="00AE7DAB" w:rsidRDefault="00A51496">
            <w:pPr>
              <w:spacing w:line="480" w:lineRule="exact"/>
              <w:rPr>
                <w:szCs w:val="21"/>
              </w:rPr>
            </w:pPr>
            <w:r>
              <w:rPr>
                <w:rFonts w:hint="eastAsia"/>
                <w:szCs w:val="21"/>
              </w:rPr>
              <w:t>E201010600</w:t>
            </w:r>
          </w:p>
        </w:tc>
        <w:tc>
          <w:tcPr>
            <w:tcW w:w="953" w:type="dxa"/>
            <w:tcBorders>
              <w:top w:val="single" w:sz="6" w:space="0" w:color="auto"/>
              <w:left w:val="single" w:sz="6" w:space="0" w:color="auto"/>
              <w:bottom w:val="single" w:sz="6" w:space="0" w:color="auto"/>
              <w:right w:val="single" w:sz="6" w:space="0" w:color="auto"/>
            </w:tcBorders>
            <w:vAlign w:val="center"/>
          </w:tcPr>
          <w:p w14:paraId="47F5158C" w14:textId="77777777" w:rsidR="00AE7DAB" w:rsidRDefault="00A51496">
            <w:pPr>
              <w:spacing w:line="480" w:lineRule="exact"/>
              <w:rPr>
                <w:szCs w:val="21"/>
              </w:rPr>
            </w:pPr>
            <w:r>
              <w:rPr>
                <w:rFonts w:hint="eastAsia"/>
                <w:szCs w:val="21"/>
              </w:rPr>
              <w:t>录入</w:t>
            </w:r>
          </w:p>
        </w:tc>
        <w:tc>
          <w:tcPr>
            <w:tcW w:w="3322" w:type="dxa"/>
            <w:tcBorders>
              <w:top w:val="single" w:sz="6" w:space="0" w:color="auto"/>
              <w:left w:val="single" w:sz="6" w:space="0" w:color="auto"/>
              <w:bottom w:val="single" w:sz="6" w:space="0" w:color="auto"/>
              <w:right w:val="single" w:sz="6" w:space="0" w:color="auto"/>
            </w:tcBorders>
            <w:vAlign w:val="center"/>
          </w:tcPr>
          <w:p w14:paraId="20486571" w14:textId="77777777" w:rsidR="00AE7DAB" w:rsidRDefault="00A51496">
            <w:pPr>
              <w:spacing w:line="480" w:lineRule="exact"/>
              <w:rPr>
                <w:color w:val="000000"/>
                <w:szCs w:val="21"/>
              </w:rPr>
            </w:pPr>
            <w:r>
              <w:rPr>
                <w:rFonts w:hint="eastAsia"/>
                <w:color w:val="000000"/>
                <w:szCs w:val="21"/>
                <w:lang w:eastAsia="zh-CN"/>
              </w:rPr>
              <w:t xml:space="preserve">2.1.6 </w:t>
            </w:r>
            <w:r>
              <w:rPr>
                <w:rFonts w:hint="eastAsia"/>
                <w:color w:val="000000"/>
                <w:szCs w:val="21"/>
              </w:rPr>
              <w:t>信息技术培训</w:t>
            </w:r>
          </w:p>
        </w:tc>
        <w:tc>
          <w:tcPr>
            <w:tcW w:w="3657" w:type="dxa"/>
            <w:tcBorders>
              <w:top w:val="single" w:sz="6" w:space="0" w:color="auto"/>
              <w:left w:val="single" w:sz="6" w:space="0" w:color="auto"/>
              <w:bottom w:val="single" w:sz="6" w:space="0" w:color="auto"/>
            </w:tcBorders>
          </w:tcPr>
          <w:p w14:paraId="146861C4" w14:textId="77777777" w:rsidR="00AE7DAB" w:rsidRDefault="00A51496">
            <w:pPr>
              <w:widowControl/>
              <w:adjustRightInd w:val="0"/>
              <w:rPr>
                <w:color w:val="000000"/>
                <w:szCs w:val="21"/>
                <w:lang w:eastAsia="zh-CN"/>
              </w:rPr>
            </w:pPr>
            <w:r>
              <w:rPr>
                <w:rFonts w:hint="eastAsia"/>
                <w:color w:val="000000"/>
                <w:szCs w:val="21"/>
                <w:lang w:eastAsia="zh-CN"/>
              </w:rPr>
              <w:t>软件企业针对信息技术提供的培训服务。</w:t>
            </w:r>
          </w:p>
          <w:p w14:paraId="037B5B26" w14:textId="77777777" w:rsidR="00AE7DAB" w:rsidRDefault="00A51496">
            <w:pPr>
              <w:widowControl/>
              <w:adjustRightInd w:val="0"/>
              <w:rPr>
                <w:color w:val="000000"/>
                <w:szCs w:val="21"/>
                <w:lang w:eastAsia="zh-CN"/>
              </w:rPr>
            </w:pPr>
            <w:r>
              <w:rPr>
                <w:rFonts w:hint="eastAsia"/>
                <w:color w:val="000000"/>
                <w:szCs w:val="21"/>
                <w:lang w:eastAsia="zh-CN"/>
              </w:rPr>
              <w:t>包括：信息技术标准培训服务、信息技术应用培训、信息技术职业技能培训等。</w:t>
            </w:r>
          </w:p>
          <w:p w14:paraId="2E646419" w14:textId="77777777" w:rsidR="00AE7DAB" w:rsidRDefault="00A51496">
            <w:pPr>
              <w:widowControl/>
              <w:adjustRightInd w:val="0"/>
              <w:rPr>
                <w:color w:val="000000"/>
                <w:szCs w:val="21"/>
                <w:lang w:eastAsia="zh-CN"/>
              </w:rPr>
            </w:pPr>
            <w:r>
              <w:rPr>
                <w:rFonts w:hint="eastAsia"/>
                <w:color w:val="000000"/>
                <w:szCs w:val="21"/>
                <w:lang w:eastAsia="zh-CN"/>
              </w:rPr>
              <w:t>不包括学历教育、不包括信息安全培训。</w:t>
            </w:r>
          </w:p>
        </w:tc>
      </w:tr>
      <w:tr w:rsidR="00AE7DAB" w14:paraId="7ED607EB" w14:textId="77777777">
        <w:trPr>
          <w:trHeight w:val="272"/>
          <w:jc w:val="center"/>
        </w:trPr>
        <w:tc>
          <w:tcPr>
            <w:tcW w:w="1556" w:type="dxa"/>
            <w:tcBorders>
              <w:top w:val="single" w:sz="6" w:space="0" w:color="auto"/>
              <w:bottom w:val="single" w:sz="6" w:space="0" w:color="auto"/>
              <w:right w:val="single" w:sz="6" w:space="0" w:color="auto"/>
            </w:tcBorders>
            <w:vAlign w:val="center"/>
          </w:tcPr>
          <w:p w14:paraId="0ADBA907" w14:textId="77777777" w:rsidR="00AE7DAB" w:rsidRDefault="00A51496">
            <w:pPr>
              <w:spacing w:line="480" w:lineRule="exact"/>
              <w:rPr>
                <w:b/>
                <w:szCs w:val="21"/>
              </w:rPr>
            </w:pPr>
            <w:r>
              <w:rPr>
                <w:rFonts w:hint="eastAsia"/>
                <w:b/>
                <w:szCs w:val="21"/>
              </w:rPr>
              <w:t>E201020000</w:t>
            </w:r>
          </w:p>
        </w:tc>
        <w:tc>
          <w:tcPr>
            <w:tcW w:w="953" w:type="dxa"/>
            <w:tcBorders>
              <w:top w:val="single" w:sz="6" w:space="0" w:color="auto"/>
              <w:left w:val="single" w:sz="6" w:space="0" w:color="auto"/>
              <w:bottom w:val="single" w:sz="6" w:space="0" w:color="auto"/>
              <w:right w:val="single" w:sz="6" w:space="0" w:color="auto"/>
            </w:tcBorders>
            <w:vAlign w:val="center"/>
          </w:tcPr>
          <w:p w14:paraId="27F01536" w14:textId="77777777" w:rsidR="00AE7DAB" w:rsidRDefault="00A51496">
            <w:pPr>
              <w:spacing w:line="480" w:lineRule="exact"/>
              <w:rPr>
                <w:b/>
                <w:szCs w:val="21"/>
              </w:rPr>
            </w:pPr>
            <w:r>
              <w:rPr>
                <w:rFonts w:hint="eastAsia"/>
                <w:b/>
                <w:szCs w:val="21"/>
              </w:rPr>
              <w:t xml:space="preserve">　</w:t>
            </w:r>
          </w:p>
        </w:tc>
        <w:tc>
          <w:tcPr>
            <w:tcW w:w="3322" w:type="dxa"/>
            <w:tcBorders>
              <w:top w:val="single" w:sz="6" w:space="0" w:color="auto"/>
              <w:left w:val="single" w:sz="6" w:space="0" w:color="auto"/>
              <w:bottom w:val="single" w:sz="6" w:space="0" w:color="auto"/>
              <w:right w:val="single" w:sz="6" w:space="0" w:color="auto"/>
            </w:tcBorders>
            <w:vAlign w:val="center"/>
          </w:tcPr>
          <w:p w14:paraId="406A7DC7" w14:textId="77777777" w:rsidR="00AE7DAB" w:rsidRDefault="00A51496">
            <w:pPr>
              <w:spacing w:line="480" w:lineRule="exact"/>
              <w:rPr>
                <w:b/>
                <w:color w:val="000000"/>
                <w:szCs w:val="21"/>
                <w:lang w:eastAsia="zh-CN"/>
              </w:rPr>
            </w:pPr>
            <w:r>
              <w:rPr>
                <w:rFonts w:hint="eastAsia"/>
                <w:b/>
                <w:color w:val="000000"/>
                <w:szCs w:val="21"/>
                <w:lang w:eastAsia="zh-CN"/>
              </w:rPr>
              <w:t xml:space="preserve">2.2 </w:t>
            </w:r>
            <w:r>
              <w:rPr>
                <w:rFonts w:hint="eastAsia"/>
                <w:b/>
                <w:color w:val="000000"/>
                <w:szCs w:val="21"/>
                <w:lang w:eastAsia="zh-CN"/>
              </w:rPr>
              <w:t>信息系统集成实施服务</w:t>
            </w:r>
          </w:p>
        </w:tc>
        <w:tc>
          <w:tcPr>
            <w:tcW w:w="3657" w:type="dxa"/>
            <w:tcBorders>
              <w:top w:val="single" w:sz="6" w:space="0" w:color="auto"/>
              <w:left w:val="single" w:sz="6" w:space="0" w:color="auto"/>
              <w:bottom w:val="single" w:sz="6" w:space="0" w:color="auto"/>
            </w:tcBorders>
          </w:tcPr>
          <w:p w14:paraId="506807DE" w14:textId="77777777" w:rsidR="00AE7DAB" w:rsidRDefault="00A51496">
            <w:pPr>
              <w:widowControl/>
              <w:adjustRightInd w:val="0"/>
              <w:rPr>
                <w:color w:val="000000"/>
                <w:szCs w:val="21"/>
                <w:lang w:eastAsia="zh-CN"/>
              </w:rPr>
            </w:pPr>
            <w:r>
              <w:rPr>
                <w:rFonts w:hint="eastAsia"/>
                <w:color w:val="000000"/>
                <w:szCs w:val="21"/>
                <w:lang w:eastAsia="zh-CN"/>
              </w:rPr>
              <w:t>通过结构化的综合布缆系统、计算机网络技术和软件技术，将各个分离的设备、功能和信息等集成到相互关联的、统一和协调的系统之中的服务。</w:t>
            </w:r>
          </w:p>
          <w:p w14:paraId="4202C1EA" w14:textId="77777777" w:rsidR="00AE7DAB" w:rsidRDefault="00A51496">
            <w:pPr>
              <w:widowControl/>
              <w:adjustRightInd w:val="0"/>
              <w:rPr>
                <w:color w:val="000000"/>
                <w:szCs w:val="21"/>
                <w:lang w:eastAsia="zh-CN"/>
              </w:rPr>
            </w:pPr>
            <w:r>
              <w:rPr>
                <w:rFonts w:hint="eastAsia"/>
                <w:color w:val="000000"/>
                <w:szCs w:val="21"/>
                <w:lang w:eastAsia="zh-CN"/>
              </w:rPr>
              <w:t>包括：智能制造系统集成实施服务等。</w:t>
            </w:r>
          </w:p>
        </w:tc>
      </w:tr>
      <w:tr w:rsidR="00AE7DAB" w14:paraId="1FBE71C6" w14:textId="77777777">
        <w:trPr>
          <w:trHeight w:val="272"/>
          <w:jc w:val="center"/>
        </w:trPr>
        <w:tc>
          <w:tcPr>
            <w:tcW w:w="1556" w:type="dxa"/>
            <w:tcBorders>
              <w:top w:val="single" w:sz="6" w:space="0" w:color="auto"/>
              <w:bottom w:val="single" w:sz="6" w:space="0" w:color="auto"/>
              <w:right w:val="single" w:sz="6" w:space="0" w:color="auto"/>
            </w:tcBorders>
            <w:vAlign w:val="center"/>
          </w:tcPr>
          <w:p w14:paraId="73FAC15F" w14:textId="77777777" w:rsidR="00AE7DAB" w:rsidRDefault="00A51496">
            <w:pPr>
              <w:spacing w:line="480" w:lineRule="exact"/>
              <w:rPr>
                <w:szCs w:val="21"/>
              </w:rPr>
            </w:pPr>
            <w:r>
              <w:rPr>
                <w:rFonts w:hint="eastAsia"/>
                <w:szCs w:val="21"/>
              </w:rPr>
              <w:t>E201020100</w:t>
            </w:r>
          </w:p>
        </w:tc>
        <w:tc>
          <w:tcPr>
            <w:tcW w:w="953" w:type="dxa"/>
            <w:tcBorders>
              <w:top w:val="single" w:sz="6" w:space="0" w:color="auto"/>
              <w:left w:val="single" w:sz="6" w:space="0" w:color="auto"/>
              <w:bottom w:val="single" w:sz="6" w:space="0" w:color="auto"/>
              <w:right w:val="single" w:sz="6" w:space="0" w:color="auto"/>
            </w:tcBorders>
            <w:vAlign w:val="center"/>
          </w:tcPr>
          <w:p w14:paraId="75D95537" w14:textId="77777777" w:rsidR="00AE7DAB" w:rsidRDefault="00A51496">
            <w:pPr>
              <w:spacing w:line="480" w:lineRule="exact"/>
              <w:rPr>
                <w:szCs w:val="21"/>
              </w:rPr>
            </w:pPr>
            <w:r>
              <w:rPr>
                <w:rFonts w:hint="eastAsia"/>
                <w:szCs w:val="21"/>
              </w:rPr>
              <w:t>录入</w:t>
            </w:r>
          </w:p>
        </w:tc>
        <w:tc>
          <w:tcPr>
            <w:tcW w:w="3322" w:type="dxa"/>
            <w:tcBorders>
              <w:top w:val="single" w:sz="6" w:space="0" w:color="auto"/>
              <w:left w:val="single" w:sz="6" w:space="0" w:color="auto"/>
              <w:bottom w:val="single" w:sz="6" w:space="0" w:color="auto"/>
              <w:right w:val="single" w:sz="6" w:space="0" w:color="auto"/>
            </w:tcBorders>
            <w:vAlign w:val="center"/>
          </w:tcPr>
          <w:p w14:paraId="2DA71AFD" w14:textId="77777777" w:rsidR="00AE7DAB" w:rsidRDefault="00A51496">
            <w:pPr>
              <w:spacing w:line="480" w:lineRule="exact"/>
              <w:rPr>
                <w:color w:val="000000"/>
                <w:szCs w:val="21"/>
                <w:lang w:eastAsia="zh-CN"/>
              </w:rPr>
            </w:pPr>
            <w:r>
              <w:rPr>
                <w:rFonts w:hint="eastAsia"/>
                <w:color w:val="000000"/>
                <w:szCs w:val="21"/>
                <w:lang w:eastAsia="zh-CN"/>
              </w:rPr>
              <w:t xml:space="preserve">2.2.1 </w:t>
            </w:r>
            <w:r>
              <w:rPr>
                <w:rFonts w:hint="eastAsia"/>
                <w:color w:val="000000"/>
                <w:szCs w:val="21"/>
                <w:lang w:eastAsia="zh-CN"/>
              </w:rPr>
              <w:t>智能制造系统集成实施服务</w:t>
            </w:r>
          </w:p>
        </w:tc>
        <w:tc>
          <w:tcPr>
            <w:tcW w:w="3657" w:type="dxa"/>
            <w:tcBorders>
              <w:top w:val="single" w:sz="6" w:space="0" w:color="auto"/>
              <w:left w:val="single" w:sz="6" w:space="0" w:color="auto"/>
              <w:bottom w:val="single" w:sz="6" w:space="0" w:color="auto"/>
            </w:tcBorders>
          </w:tcPr>
          <w:p w14:paraId="7EC3270F" w14:textId="77777777" w:rsidR="00AE7DAB" w:rsidRDefault="00A51496">
            <w:pPr>
              <w:widowControl/>
              <w:adjustRightInd w:val="0"/>
              <w:rPr>
                <w:color w:val="000000"/>
                <w:szCs w:val="21"/>
                <w:lang w:eastAsia="zh-CN"/>
              </w:rPr>
            </w:pPr>
            <w:r>
              <w:rPr>
                <w:rFonts w:hint="eastAsia"/>
                <w:color w:val="000000"/>
                <w:szCs w:val="21"/>
                <w:lang w:eastAsia="zh-CN"/>
              </w:rPr>
              <w:t>为智能工厂和数字化车间建设、生产线及装备智能化改造升级、智能仓储和智能物流建设等提供的集成实施服务。</w:t>
            </w:r>
          </w:p>
        </w:tc>
      </w:tr>
      <w:tr w:rsidR="00AE7DAB" w14:paraId="66ADD875" w14:textId="77777777">
        <w:trPr>
          <w:trHeight w:val="272"/>
          <w:jc w:val="center"/>
        </w:trPr>
        <w:tc>
          <w:tcPr>
            <w:tcW w:w="1556" w:type="dxa"/>
            <w:tcBorders>
              <w:top w:val="single" w:sz="6" w:space="0" w:color="auto"/>
              <w:bottom w:val="single" w:sz="6" w:space="0" w:color="auto"/>
              <w:right w:val="single" w:sz="6" w:space="0" w:color="auto"/>
            </w:tcBorders>
            <w:vAlign w:val="center"/>
          </w:tcPr>
          <w:p w14:paraId="681F6E34" w14:textId="77777777" w:rsidR="00AE7DAB" w:rsidRDefault="00A51496">
            <w:pPr>
              <w:spacing w:line="480" w:lineRule="exact"/>
              <w:rPr>
                <w:szCs w:val="21"/>
              </w:rPr>
            </w:pPr>
            <w:r>
              <w:rPr>
                <w:rFonts w:hint="eastAsia"/>
                <w:szCs w:val="21"/>
              </w:rPr>
              <w:t>E201020200</w:t>
            </w:r>
          </w:p>
        </w:tc>
        <w:tc>
          <w:tcPr>
            <w:tcW w:w="953" w:type="dxa"/>
            <w:tcBorders>
              <w:top w:val="single" w:sz="6" w:space="0" w:color="auto"/>
              <w:left w:val="single" w:sz="6" w:space="0" w:color="auto"/>
              <w:bottom w:val="single" w:sz="6" w:space="0" w:color="auto"/>
              <w:right w:val="single" w:sz="6" w:space="0" w:color="auto"/>
            </w:tcBorders>
            <w:vAlign w:val="center"/>
          </w:tcPr>
          <w:p w14:paraId="18D3A05A" w14:textId="77777777" w:rsidR="00AE7DAB" w:rsidRDefault="00A51496">
            <w:pPr>
              <w:spacing w:line="480" w:lineRule="exact"/>
              <w:rPr>
                <w:szCs w:val="21"/>
              </w:rPr>
            </w:pPr>
            <w:r>
              <w:rPr>
                <w:rFonts w:hint="eastAsia"/>
                <w:szCs w:val="21"/>
              </w:rPr>
              <w:t>录入</w:t>
            </w:r>
          </w:p>
        </w:tc>
        <w:tc>
          <w:tcPr>
            <w:tcW w:w="3322" w:type="dxa"/>
            <w:tcBorders>
              <w:top w:val="single" w:sz="6" w:space="0" w:color="auto"/>
              <w:left w:val="single" w:sz="6" w:space="0" w:color="auto"/>
              <w:bottom w:val="single" w:sz="6" w:space="0" w:color="auto"/>
              <w:right w:val="single" w:sz="6" w:space="0" w:color="auto"/>
            </w:tcBorders>
            <w:vAlign w:val="center"/>
          </w:tcPr>
          <w:p w14:paraId="09BB5FE9" w14:textId="77777777" w:rsidR="00AE7DAB" w:rsidRDefault="00A51496">
            <w:pPr>
              <w:spacing w:line="480" w:lineRule="exact"/>
              <w:rPr>
                <w:color w:val="000000"/>
                <w:szCs w:val="21"/>
              </w:rPr>
            </w:pPr>
            <w:r>
              <w:rPr>
                <w:rFonts w:hint="eastAsia"/>
                <w:color w:val="000000"/>
                <w:szCs w:val="21"/>
                <w:lang w:eastAsia="zh-CN"/>
              </w:rPr>
              <w:t xml:space="preserve">2.2.2 </w:t>
            </w:r>
            <w:r>
              <w:rPr>
                <w:rFonts w:hint="eastAsia"/>
                <w:color w:val="000000"/>
                <w:szCs w:val="21"/>
                <w:lang w:eastAsia="zh-CN"/>
              </w:rPr>
              <w:t>其他</w:t>
            </w:r>
            <w:r>
              <w:rPr>
                <w:rFonts w:hint="eastAsia"/>
                <w:color w:val="000000"/>
                <w:szCs w:val="21"/>
              </w:rPr>
              <w:t>集成实施服务</w:t>
            </w:r>
          </w:p>
        </w:tc>
        <w:tc>
          <w:tcPr>
            <w:tcW w:w="3657" w:type="dxa"/>
            <w:tcBorders>
              <w:top w:val="single" w:sz="6" w:space="0" w:color="auto"/>
              <w:left w:val="single" w:sz="6" w:space="0" w:color="auto"/>
              <w:bottom w:val="single" w:sz="6" w:space="0" w:color="auto"/>
            </w:tcBorders>
          </w:tcPr>
          <w:p w14:paraId="745B1E7F" w14:textId="77777777" w:rsidR="00AE7DAB" w:rsidRDefault="00AE7DAB">
            <w:pPr>
              <w:widowControl/>
              <w:adjustRightInd w:val="0"/>
              <w:rPr>
                <w:color w:val="000000"/>
                <w:szCs w:val="21"/>
                <w:lang w:eastAsia="zh-CN"/>
              </w:rPr>
            </w:pPr>
          </w:p>
        </w:tc>
      </w:tr>
      <w:tr w:rsidR="00AE7DAB" w14:paraId="1064148D" w14:textId="77777777">
        <w:trPr>
          <w:trHeight w:val="272"/>
          <w:jc w:val="center"/>
        </w:trPr>
        <w:tc>
          <w:tcPr>
            <w:tcW w:w="1556" w:type="dxa"/>
            <w:tcBorders>
              <w:top w:val="single" w:sz="6" w:space="0" w:color="auto"/>
              <w:bottom w:val="single" w:sz="6" w:space="0" w:color="auto"/>
              <w:right w:val="single" w:sz="6" w:space="0" w:color="auto"/>
            </w:tcBorders>
            <w:vAlign w:val="center"/>
          </w:tcPr>
          <w:p w14:paraId="3655F71E" w14:textId="77777777" w:rsidR="00AE7DAB" w:rsidRDefault="00A51496">
            <w:pPr>
              <w:spacing w:line="480" w:lineRule="exact"/>
              <w:rPr>
                <w:b/>
                <w:szCs w:val="21"/>
              </w:rPr>
            </w:pPr>
            <w:r>
              <w:rPr>
                <w:rFonts w:hint="eastAsia"/>
                <w:b/>
                <w:szCs w:val="21"/>
              </w:rPr>
              <w:t>E201030000</w:t>
            </w:r>
          </w:p>
        </w:tc>
        <w:tc>
          <w:tcPr>
            <w:tcW w:w="953" w:type="dxa"/>
            <w:tcBorders>
              <w:top w:val="single" w:sz="6" w:space="0" w:color="auto"/>
              <w:left w:val="single" w:sz="6" w:space="0" w:color="auto"/>
              <w:bottom w:val="single" w:sz="6" w:space="0" w:color="auto"/>
              <w:right w:val="single" w:sz="6" w:space="0" w:color="auto"/>
            </w:tcBorders>
            <w:vAlign w:val="center"/>
          </w:tcPr>
          <w:p w14:paraId="1AF601FB" w14:textId="77777777" w:rsidR="00AE7DAB" w:rsidRDefault="00A51496">
            <w:pPr>
              <w:spacing w:line="480" w:lineRule="exact"/>
              <w:rPr>
                <w:b/>
                <w:szCs w:val="21"/>
              </w:rPr>
            </w:pPr>
            <w:r>
              <w:rPr>
                <w:rFonts w:hint="eastAsia"/>
                <w:b/>
                <w:szCs w:val="21"/>
              </w:rPr>
              <w:t xml:space="preserve">　</w:t>
            </w:r>
          </w:p>
        </w:tc>
        <w:tc>
          <w:tcPr>
            <w:tcW w:w="3322" w:type="dxa"/>
            <w:tcBorders>
              <w:top w:val="single" w:sz="6" w:space="0" w:color="auto"/>
              <w:left w:val="single" w:sz="6" w:space="0" w:color="auto"/>
              <w:bottom w:val="single" w:sz="6" w:space="0" w:color="auto"/>
              <w:right w:val="single" w:sz="6" w:space="0" w:color="auto"/>
            </w:tcBorders>
            <w:vAlign w:val="center"/>
          </w:tcPr>
          <w:p w14:paraId="6AB6C9FB" w14:textId="77777777" w:rsidR="00AE7DAB" w:rsidRDefault="00A51496">
            <w:pPr>
              <w:spacing w:line="480" w:lineRule="exact"/>
              <w:rPr>
                <w:b/>
                <w:color w:val="000000"/>
                <w:szCs w:val="21"/>
                <w:lang w:eastAsia="zh-CN"/>
              </w:rPr>
            </w:pPr>
            <w:r>
              <w:rPr>
                <w:rFonts w:hint="eastAsia"/>
                <w:b/>
                <w:color w:val="000000"/>
                <w:szCs w:val="21"/>
                <w:lang w:eastAsia="zh-CN"/>
              </w:rPr>
              <w:t xml:space="preserve">2.3 </w:t>
            </w:r>
            <w:r>
              <w:rPr>
                <w:rFonts w:hint="eastAsia"/>
                <w:b/>
                <w:color w:val="000000"/>
                <w:szCs w:val="21"/>
                <w:lang w:eastAsia="zh-CN"/>
              </w:rPr>
              <w:t>运行维护服务</w:t>
            </w:r>
          </w:p>
        </w:tc>
        <w:tc>
          <w:tcPr>
            <w:tcW w:w="3657" w:type="dxa"/>
            <w:tcBorders>
              <w:top w:val="single" w:sz="6" w:space="0" w:color="auto"/>
              <w:left w:val="single" w:sz="6" w:space="0" w:color="auto"/>
              <w:bottom w:val="single" w:sz="6" w:space="0" w:color="auto"/>
            </w:tcBorders>
          </w:tcPr>
          <w:p w14:paraId="016F8D2F" w14:textId="77777777" w:rsidR="00AE7DAB" w:rsidRDefault="00A51496">
            <w:pPr>
              <w:widowControl/>
              <w:adjustRightInd w:val="0"/>
              <w:rPr>
                <w:color w:val="000000"/>
                <w:szCs w:val="21"/>
                <w:lang w:eastAsia="zh-CN"/>
              </w:rPr>
            </w:pPr>
            <w:r>
              <w:rPr>
                <w:rFonts w:hint="eastAsia"/>
                <w:color w:val="000000"/>
                <w:szCs w:val="21"/>
                <w:lang w:eastAsia="zh-CN"/>
              </w:rPr>
              <w:t>采用信息技术手段及方法，依据需方提出的服务级别要求，对其信息系统的基础环境、硬件、软件及安全等提供的各种技术支持和管理服务。</w:t>
            </w:r>
          </w:p>
          <w:p w14:paraId="2F88063D" w14:textId="77777777" w:rsidR="00AE7DAB" w:rsidRDefault="00A51496">
            <w:pPr>
              <w:widowControl/>
              <w:adjustRightInd w:val="0"/>
              <w:rPr>
                <w:color w:val="000000"/>
                <w:szCs w:val="21"/>
                <w:lang w:eastAsia="zh-CN"/>
              </w:rPr>
            </w:pPr>
            <w:r>
              <w:rPr>
                <w:rFonts w:hint="eastAsia"/>
                <w:color w:val="000000"/>
                <w:szCs w:val="21"/>
                <w:lang w:eastAsia="zh-CN"/>
              </w:rPr>
              <w:t>包括：基础环境运维服务、硬件运维服务、软件运维服务、安全运维服务、运维管理服务等。</w:t>
            </w:r>
          </w:p>
        </w:tc>
      </w:tr>
      <w:tr w:rsidR="00AE7DAB" w14:paraId="3FAED17C" w14:textId="77777777">
        <w:trPr>
          <w:trHeight w:val="272"/>
          <w:jc w:val="center"/>
        </w:trPr>
        <w:tc>
          <w:tcPr>
            <w:tcW w:w="1556" w:type="dxa"/>
            <w:tcBorders>
              <w:top w:val="single" w:sz="6" w:space="0" w:color="auto"/>
              <w:bottom w:val="single" w:sz="6" w:space="0" w:color="auto"/>
              <w:right w:val="single" w:sz="6" w:space="0" w:color="auto"/>
            </w:tcBorders>
            <w:vAlign w:val="center"/>
          </w:tcPr>
          <w:p w14:paraId="6A7521A6" w14:textId="77777777" w:rsidR="00AE7DAB" w:rsidRDefault="00A51496">
            <w:pPr>
              <w:spacing w:line="480" w:lineRule="exact"/>
              <w:rPr>
                <w:szCs w:val="21"/>
              </w:rPr>
            </w:pPr>
            <w:r>
              <w:rPr>
                <w:rFonts w:hint="eastAsia"/>
                <w:b/>
                <w:szCs w:val="21"/>
              </w:rPr>
              <w:t>E201040000</w:t>
            </w:r>
          </w:p>
        </w:tc>
        <w:tc>
          <w:tcPr>
            <w:tcW w:w="953" w:type="dxa"/>
            <w:tcBorders>
              <w:top w:val="single" w:sz="6" w:space="0" w:color="auto"/>
              <w:left w:val="single" w:sz="6" w:space="0" w:color="auto"/>
              <w:bottom w:val="single" w:sz="6" w:space="0" w:color="auto"/>
              <w:right w:val="single" w:sz="6" w:space="0" w:color="auto"/>
            </w:tcBorders>
            <w:vAlign w:val="center"/>
          </w:tcPr>
          <w:p w14:paraId="2A98DD3F" w14:textId="77777777" w:rsidR="00AE7DAB" w:rsidRDefault="00AE7DAB">
            <w:pPr>
              <w:spacing w:line="480" w:lineRule="exact"/>
              <w:rPr>
                <w:szCs w:val="21"/>
              </w:rPr>
            </w:pPr>
          </w:p>
        </w:tc>
        <w:tc>
          <w:tcPr>
            <w:tcW w:w="3322" w:type="dxa"/>
            <w:tcBorders>
              <w:top w:val="single" w:sz="6" w:space="0" w:color="auto"/>
              <w:left w:val="single" w:sz="6" w:space="0" w:color="auto"/>
              <w:bottom w:val="single" w:sz="6" w:space="0" w:color="auto"/>
              <w:right w:val="single" w:sz="6" w:space="0" w:color="auto"/>
            </w:tcBorders>
            <w:vAlign w:val="center"/>
          </w:tcPr>
          <w:p w14:paraId="456C8650" w14:textId="77777777" w:rsidR="00AE7DAB" w:rsidRDefault="00A51496">
            <w:pPr>
              <w:spacing w:line="480" w:lineRule="exact"/>
              <w:rPr>
                <w:szCs w:val="21"/>
              </w:rPr>
            </w:pPr>
            <w:r>
              <w:rPr>
                <w:rFonts w:hint="eastAsia"/>
                <w:b/>
                <w:szCs w:val="21"/>
                <w:lang w:eastAsia="zh-CN"/>
              </w:rPr>
              <w:t xml:space="preserve">2.4 </w:t>
            </w:r>
            <w:r>
              <w:rPr>
                <w:rFonts w:hint="eastAsia"/>
                <w:b/>
                <w:szCs w:val="21"/>
              </w:rPr>
              <w:t>数据服务</w:t>
            </w:r>
          </w:p>
        </w:tc>
        <w:tc>
          <w:tcPr>
            <w:tcW w:w="3657" w:type="dxa"/>
            <w:tcBorders>
              <w:top w:val="single" w:sz="6" w:space="0" w:color="auto"/>
              <w:left w:val="single" w:sz="6" w:space="0" w:color="auto"/>
              <w:bottom w:val="single" w:sz="6" w:space="0" w:color="auto"/>
            </w:tcBorders>
          </w:tcPr>
          <w:p w14:paraId="6F698F64" w14:textId="77777777" w:rsidR="00AE7DAB" w:rsidRDefault="00AE7DAB">
            <w:pPr>
              <w:widowControl/>
              <w:adjustRightInd w:val="0"/>
              <w:rPr>
                <w:szCs w:val="21"/>
                <w:lang w:eastAsia="zh-CN"/>
              </w:rPr>
            </w:pPr>
          </w:p>
        </w:tc>
      </w:tr>
      <w:tr w:rsidR="00AE7DAB" w14:paraId="45BA772B" w14:textId="77777777">
        <w:trPr>
          <w:trHeight w:val="272"/>
          <w:jc w:val="center"/>
        </w:trPr>
        <w:tc>
          <w:tcPr>
            <w:tcW w:w="1556" w:type="dxa"/>
            <w:tcBorders>
              <w:top w:val="single" w:sz="6" w:space="0" w:color="auto"/>
              <w:bottom w:val="single" w:sz="6" w:space="0" w:color="auto"/>
              <w:right w:val="single" w:sz="6" w:space="0" w:color="auto"/>
            </w:tcBorders>
            <w:vAlign w:val="center"/>
          </w:tcPr>
          <w:p w14:paraId="30A75A17" w14:textId="77777777" w:rsidR="00AE7DAB" w:rsidRDefault="00A51496">
            <w:pPr>
              <w:spacing w:line="480" w:lineRule="exact"/>
              <w:rPr>
                <w:szCs w:val="21"/>
              </w:rPr>
            </w:pPr>
            <w:r>
              <w:rPr>
                <w:rFonts w:hint="eastAsia"/>
                <w:bCs/>
                <w:szCs w:val="21"/>
              </w:rPr>
              <w:lastRenderedPageBreak/>
              <w:t>E201040</w:t>
            </w:r>
            <w:r>
              <w:rPr>
                <w:rFonts w:hint="eastAsia"/>
                <w:bCs/>
                <w:szCs w:val="21"/>
                <w:lang w:eastAsia="zh-CN"/>
              </w:rPr>
              <w:t>1</w:t>
            </w:r>
            <w:r>
              <w:rPr>
                <w:rFonts w:hint="eastAsia"/>
                <w:bCs/>
                <w:szCs w:val="21"/>
              </w:rPr>
              <w:t>00</w:t>
            </w:r>
          </w:p>
        </w:tc>
        <w:tc>
          <w:tcPr>
            <w:tcW w:w="953" w:type="dxa"/>
            <w:tcBorders>
              <w:top w:val="single" w:sz="6" w:space="0" w:color="auto"/>
              <w:left w:val="single" w:sz="6" w:space="0" w:color="auto"/>
              <w:bottom w:val="single" w:sz="6" w:space="0" w:color="auto"/>
              <w:right w:val="single" w:sz="6" w:space="0" w:color="auto"/>
            </w:tcBorders>
            <w:vAlign w:val="center"/>
          </w:tcPr>
          <w:p w14:paraId="1F37E83E" w14:textId="77777777" w:rsidR="00AE7DAB" w:rsidRDefault="00AE7DAB">
            <w:pPr>
              <w:spacing w:line="480" w:lineRule="exact"/>
              <w:rPr>
                <w:szCs w:val="21"/>
              </w:rPr>
            </w:pPr>
          </w:p>
        </w:tc>
        <w:tc>
          <w:tcPr>
            <w:tcW w:w="3322" w:type="dxa"/>
            <w:tcBorders>
              <w:top w:val="single" w:sz="6" w:space="0" w:color="auto"/>
              <w:left w:val="single" w:sz="6" w:space="0" w:color="auto"/>
              <w:bottom w:val="single" w:sz="6" w:space="0" w:color="auto"/>
              <w:right w:val="single" w:sz="6" w:space="0" w:color="auto"/>
            </w:tcBorders>
            <w:vAlign w:val="center"/>
          </w:tcPr>
          <w:p w14:paraId="3ED55BBB" w14:textId="77777777" w:rsidR="00AE7DAB" w:rsidRDefault="00A51496">
            <w:pPr>
              <w:spacing w:line="480" w:lineRule="exact"/>
              <w:rPr>
                <w:szCs w:val="21"/>
              </w:rPr>
            </w:pPr>
            <w:r>
              <w:rPr>
                <w:rFonts w:hint="eastAsia"/>
                <w:szCs w:val="21"/>
                <w:lang w:eastAsia="zh-CN"/>
              </w:rPr>
              <w:t xml:space="preserve">2.4.1 </w:t>
            </w:r>
            <w:r>
              <w:rPr>
                <w:rFonts w:hint="eastAsia"/>
                <w:szCs w:val="21"/>
                <w:lang w:eastAsia="zh-CN"/>
              </w:rPr>
              <w:t>大数据服务</w:t>
            </w:r>
          </w:p>
        </w:tc>
        <w:tc>
          <w:tcPr>
            <w:tcW w:w="3657" w:type="dxa"/>
            <w:tcBorders>
              <w:top w:val="single" w:sz="6" w:space="0" w:color="auto"/>
              <w:left w:val="single" w:sz="6" w:space="0" w:color="auto"/>
              <w:bottom w:val="single" w:sz="6" w:space="0" w:color="auto"/>
            </w:tcBorders>
          </w:tcPr>
          <w:p w14:paraId="1A2CDA2C" w14:textId="77777777" w:rsidR="00AE7DAB" w:rsidRDefault="00AE7DAB">
            <w:pPr>
              <w:widowControl/>
              <w:adjustRightInd w:val="0"/>
              <w:rPr>
                <w:szCs w:val="21"/>
                <w:lang w:eastAsia="zh-CN"/>
              </w:rPr>
            </w:pPr>
          </w:p>
        </w:tc>
      </w:tr>
      <w:tr w:rsidR="00AE7DAB" w14:paraId="59CACF1B" w14:textId="77777777">
        <w:trPr>
          <w:trHeight w:val="272"/>
          <w:jc w:val="center"/>
        </w:trPr>
        <w:tc>
          <w:tcPr>
            <w:tcW w:w="1556" w:type="dxa"/>
            <w:tcBorders>
              <w:top w:val="single" w:sz="6" w:space="0" w:color="auto"/>
              <w:bottom w:val="single" w:sz="6" w:space="0" w:color="auto"/>
              <w:right w:val="single" w:sz="6" w:space="0" w:color="auto"/>
            </w:tcBorders>
            <w:vAlign w:val="center"/>
          </w:tcPr>
          <w:p w14:paraId="1D7A7468" w14:textId="77777777" w:rsidR="00AE7DAB" w:rsidRDefault="00A51496">
            <w:pPr>
              <w:spacing w:line="480" w:lineRule="exact"/>
              <w:rPr>
                <w:szCs w:val="21"/>
              </w:rPr>
            </w:pPr>
            <w:r>
              <w:rPr>
                <w:rFonts w:hint="eastAsia"/>
                <w:bCs/>
                <w:szCs w:val="21"/>
              </w:rPr>
              <w:t>E201040</w:t>
            </w:r>
            <w:r>
              <w:rPr>
                <w:rFonts w:hint="eastAsia"/>
                <w:bCs/>
                <w:szCs w:val="21"/>
                <w:lang w:eastAsia="zh-CN"/>
              </w:rPr>
              <w:t>1</w:t>
            </w:r>
            <w:r>
              <w:rPr>
                <w:rFonts w:hint="eastAsia"/>
                <w:bCs/>
                <w:szCs w:val="21"/>
              </w:rPr>
              <w:t>0</w:t>
            </w:r>
            <w:r>
              <w:rPr>
                <w:rFonts w:hint="eastAsia"/>
                <w:bCs/>
                <w:szCs w:val="21"/>
                <w:lang w:eastAsia="zh-CN"/>
              </w:rPr>
              <w:t>1</w:t>
            </w:r>
          </w:p>
        </w:tc>
        <w:tc>
          <w:tcPr>
            <w:tcW w:w="953" w:type="dxa"/>
            <w:tcBorders>
              <w:top w:val="single" w:sz="6" w:space="0" w:color="auto"/>
              <w:left w:val="single" w:sz="6" w:space="0" w:color="auto"/>
              <w:bottom w:val="single" w:sz="6" w:space="0" w:color="auto"/>
              <w:right w:val="single" w:sz="6" w:space="0" w:color="auto"/>
            </w:tcBorders>
            <w:vAlign w:val="center"/>
          </w:tcPr>
          <w:p w14:paraId="7DD06DB4" w14:textId="77777777" w:rsidR="00AE7DAB" w:rsidRDefault="00A51496">
            <w:pPr>
              <w:spacing w:line="480" w:lineRule="exact"/>
              <w:rPr>
                <w:szCs w:val="21"/>
              </w:rPr>
            </w:pPr>
            <w:r>
              <w:rPr>
                <w:rFonts w:hint="eastAsia"/>
                <w:szCs w:val="21"/>
              </w:rPr>
              <w:t>录入</w:t>
            </w:r>
          </w:p>
        </w:tc>
        <w:tc>
          <w:tcPr>
            <w:tcW w:w="3322" w:type="dxa"/>
            <w:tcBorders>
              <w:top w:val="single" w:sz="6" w:space="0" w:color="auto"/>
              <w:left w:val="single" w:sz="6" w:space="0" w:color="auto"/>
              <w:bottom w:val="single" w:sz="6" w:space="0" w:color="auto"/>
              <w:right w:val="single" w:sz="6" w:space="0" w:color="auto"/>
            </w:tcBorders>
            <w:vAlign w:val="center"/>
          </w:tcPr>
          <w:p w14:paraId="400D8DDF" w14:textId="77777777" w:rsidR="00AE7DAB" w:rsidRDefault="00A51496">
            <w:pPr>
              <w:spacing w:line="480" w:lineRule="exact"/>
              <w:rPr>
                <w:szCs w:val="21"/>
              </w:rPr>
            </w:pPr>
            <w:r>
              <w:rPr>
                <w:rFonts w:hint="eastAsia"/>
                <w:szCs w:val="21"/>
                <w:lang w:eastAsia="zh-CN"/>
              </w:rPr>
              <w:t xml:space="preserve">2.4.1.1 </w:t>
            </w:r>
            <w:r>
              <w:rPr>
                <w:rFonts w:hint="eastAsia"/>
                <w:szCs w:val="21"/>
                <w:lang w:eastAsia="zh-CN"/>
              </w:rPr>
              <w:t>大数据采集服务</w:t>
            </w:r>
          </w:p>
        </w:tc>
        <w:tc>
          <w:tcPr>
            <w:tcW w:w="3657" w:type="dxa"/>
            <w:tcBorders>
              <w:top w:val="single" w:sz="6" w:space="0" w:color="auto"/>
              <w:left w:val="single" w:sz="6" w:space="0" w:color="auto"/>
              <w:bottom w:val="single" w:sz="6" w:space="0" w:color="auto"/>
            </w:tcBorders>
          </w:tcPr>
          <w:p w14:paraId="63088B09" w14:textId="77777777" w:rsidR="00AE7DAB" w:rsidRDefault="00A51496">
            <w:pPr>
              <w:rPr>
                <w:szCs w:val="21"/>
                <w:lang w:eastAsia="zh-CN"/>
              </w:rPr>
            </w:pPr>
            <w:r>
              <w:rPr>
                <w:rFonts w:hint="eastAsia"/>
                <w:szCs w:val="21"/>
                <w:lang w:eastAsia="zh-CN"/>
              </w:rPr>
              <w:t>指通网络抓取、实时数据采集等多种技术从选定的数据源导入结构化数据（关系库记录）、半结构化数据（日志数据等）、非结构化数据（文件、视频、音频、网络数据流等）及实时数据的相关服务，包括数据库数据采集、文件数据采集、实时数据采集、</w:t>
            </w:r>
            <w:r>
              <w:rPr>
                <w:rFonts w:hint="eastAsia"/>
                <w:szCs w:val="21"/>
                <w:lang w:eastAsia="zh-CN"/>
              </w:rPr>
              <w:t>ETL</w:t>
            </w:r>
            <w:r>
              <w:rPr>
                <w:rFonts w:hint="eastAsia"/>
                <w:szCs w:val="21"/>
                <w:lang w:eastAsia="zh-CN"/>
              </w:rPr>
              <w:t>工具抽取、全量数据复制、增量数据捕获（</w:t>
            </w:r>
            <w:r>
              <w:rPr>
                <w:rFonts w:hint="eastAsia"/>
                <w:szCs w:val="21"/>
                <w:lang w:eastAsia="zh-CN"/>
              </w:rPr>
              <w:t>CDC</w:t>
            </w:r>
            <w:r>
              <w:rPr>
                <w:rFonts w:hint="eastAsia"/>
                <w:szCs w:val="21"/>
                <w:lang w:eastAsia="zh-CN"/>
              </w:rPr>
              <w:t>）等。</w:t>
            </w:r>
          </w:p>
        </w:tc>
      </w:tr>
      <w:tr w:rsidR="00AE7DAB" w14:paraId="766E8DB7" w14:textId="77777777">
        <w:trPr>
          <w:trHeight w:val="272"/>
          <w:jc w:val="center"/>
        </w:trPr>
        <w:tc>
          <w:tcPr>
            <w:tcW w:w="1556" w:type="dxa"/>
            <w:tcBorders>
              <w:top w:val="single" w:sz="6" w:space="0" w:color="auto"/>
              <w:bottom w:val="single" w:sz="6" w:space="0" w:color="auto"/>
              <w:right w:val="single" w:sz="6" w:space="0" w:color="auto"/>
            </w:tcBorders>
            <w:vAlign w:val="center"/>
          </w:tcPr>
          <w:p w14:paraId="54781BCB" w14:textId="77777777" w:rsidR="00AE7DAB" w:rsidRDefault="00A51496">
            <w:pPr>
              <w:spacing w:line="480" w:lineRule="exact"/>
              <w:rPr>
                <w:szCs w:val="21"/>
              </w:rPr>
            </w:pPr>
            <w:r>
              <w:rPr>
                <w:rFonts w:hint="eastAsia"/>
                <w:bCs/>
                <w:szCs w:val="21"/>
              </w:rPr>
              <w:t>E201040</w:t>
            </w:r>
            <w:r>
              <w:rPr>
                <w:rFonts w:hint="eastAsia"/>
                <w:bCs/>
                <w:szCs w:val="21"/>
                <w:lang w:eastAsia="zh-CN"/>
              </w:rPr>
              <w:t>1</w:t>
            </w:r>
            <w:r>
              <w:rPr>
                <w:rFonts w:hint="eastAsia"/>
                <w:bCs/>
                <w:szCs w:val="21"/>
              </w:rPr>
              <w:t>0</w:t>
            </w:r>
            <w:r>
              <w:rPr>
                <w:rFonts w:hint="eastAsia"/>
                <w:bCs/>
                <w:szCs w:val="21"/>
                <w:lang w:eastAsia="zh-CN"/>
              </w:rPr>
              <w:t>2</w:t>
            </w:r>
          </w:p>
        </w:tc>
        <w:tc>
          <w:tcPr>
            <w:tcW w:w="953" w:type="dxa"/>
            <w:tcBorders>
              <w:top w:val="single" w:sz="6" w:space="0" w:color="auto"/>
              <w:left w:val="single" w:sz="6" w:space="0" w:color="auto"/>
              <w:bottom w:val="single" w:sz="6" w:space="0" w:color="auto"/>
              <w:right w:val="single" w:sz="6" w:space="0" w:color="auto"/>
            </w:tcBorders>
            <w:vAlign w:val="center"/>
          </w:tcPr>
          <w:p w14:paraId="1ECF248C" w14:textId="77777777" w:rsidR="00AE7DAB" w:rsidRDefault="00A51496">
            <w:pPr>
              <w:spacing w:line="480" w:lineRule="exact"/>
              <w:rPr>
                <w:szCs w:val="21"/>
              </w:rPr>
            </w:pPr>
            <w:r>
              <w:rPr>
                <w:rFonts w:hint="eastAsia"/>
                <w:szCs w:val="21"/>
              </w:rPr>
              <w:t>录入</w:t>
            </w:r>
          </w:p>
        </w:tc>
        <w:tc>
          <w:tcPr>
            <w:tcW w:w="3322" w:type="dxa"/>
            <w:tcBorders>
              <w:top w:val="single" w:sz="6" w:space="0" w:color="auto"/>
              <w:left w:val="single" w:sz="6" w:space="0" w:color="auto"/>
              <w:bottom w:val="single" w:sz="6" w:space="0" w:color="auto"/>
              <w:right w:val="single" w:sz="6" w:space="0" w:color="auto"/>
            </w:tcBorders>
            <w:vAlign w:val="center"/>
          </w:tcPr>
          <w:p w14:paraId="0BB9D49F" w14:textId="77777777" w:rsidR="00AE7DAB" w:rsidRDefault="00A51496">
            <w:pPr>
              <w:spacing w:line="480" w:lineRule="exact"/>
              <w:rPr>
                <w:szCs w:val="21"/>
              </w:rPr>
            </w:pPr>
            <w:r>
              <w:rPr>
                <w:rFonts w:hint="eastAsia"/>
                <w:szCs w:val="21"/>
                <w:lang w:eastAsia="zh-CN"/>
              </w:rPr>
              <w:t xml:space="preserve">2.4.1.2 </w:t>
            </w:r>
            <w:r>
              <w:rPr>
                <w:rFonts w:hint="eastAsia"/>
                <w:szCs w:val="21"/>
                <w:lang w:eastAsia="zh-CN"/>
              </w:rPr>
              <w:t>大数据分析挖掘服务</w:t>
            </w:r>
          </w:p>
        </w:tc>
        <w:tc>
          <w:tcPr>
            <w:tcW w:w="3657" w:type="dxa"/>
            <w:tcBorders>
              <w:top w:val="single" w:sz="6" w:space="0" w:color="auto"/>
              <w:left w:val="single" w:sz="6" w:space="0" w:color="auto"/>
              <w:bottom w:val="single" w:sz="6" w:space="0" w:color="auto"/>
            </w:tcBorders>
          </w:tcPr>
          <w:p w14:paraId="731E8F5B" w14:textId="77777777" w:rsidR="00AE7DAB" w:rsidRDefault="00A51496">
            <w:pPr>
              <w:rPr>
                <w:szCs w:val="21"/>
                <w:lang w:eastAsia="zh-CN"/>
              </w:rPr>
            </w:pPr>
            <w:r>
              <w:rPr>
                <w:rFonts w:hint="eastAsia"/>
                <w:szCs w:val="21"/>
                <w:lang w:eastAsia="zh-CN"/>
              </w:rPr>
              <w:t>指对已存储或实时抓取的大数据进行加工、处理、分析、深度挖掘，并产生新的业务价值，为业务发展与业务决策提供依据的相关技术服务，包括批量计算、流式计算、内存计算服务以及</w:t>
            </w:r>
            <w:r>
              <w:rPr>
                <w:rFonts w:hint="eastAsia"/>
                <w:szCs w:val="21"/>
                <w:lang w:eastAsia="zh-CN"/>
              </w:rPr>
              <w:t>基于人工智能、机器学习、统计学技术的数据挖掘等。</w:t>
            </w:r>
          </w:p>
        </w:tc>
      </w:tr>
      <w:tr w:rsidR="00AE7DAB" w14:paraId="2903A159" w14:textId="77777777">
        <w:trPr>
          <w:trHeight w:val="272"/>
          <w:jc w:val="center"/>
        </w:trPr>
        <w:tc>
          <w:tcPr>
            <w:tcW w:w="1556" w:type="dxa"/>
            <w:tcBorders>
              <w:top w:val="single" w:sz="6" w:space="0" w:color="auto"/>
              <w:bottom w:val="single" w:sz="6" w:space="0" w:color="auto"/>
              <w:right w:val="single" w:sz="6" w:space="0" w:color="auto"/>
            </w:tcBorders>
            <w:vAlign w:val="center"/>
          </w:tcPr>
          <w:p w14:paraId="0A3FA8D5" w14:textId="77777777" w:rsidR="00AE7DAB" w:rsidRDefault="00A51496">
            <w:pPr>
              <w:spacing w:line="480" w:lineRule="exact"/>
              <w:jc w:val="both"/>
              <w:rPr>
                <w:b/>
                <w:szCs w:val="21"/>
                <w:lang w:eastAsia="zh-CN"/>
              </w:rPr>
            </w:pPr>
            <w:r>
              <w:rPr>
                <w:rFonts w:hint="eastAsia"/>
                <w:bCs/>
                <w:szCs w:val="21"/>
              </w:rPr>
              <w:t>E201040</w:t>
            </w:r>
            <w:r>
              <w:rPr>
                <w:rFonts w:hint="eastAsia"/>
                <w:bCs/>
                <w:szCs w:val="21"/>
                <w:lang w:eastAsia="zh-CN"/>
              </w:rPr>
              <w:t>1</w:t>
            </w:r>
            <w:r>
              <w:rPr>
                <w:rFonts w:hint="eastAsia"/>
                <w:bCs/>
                <w:szCs w:val="21"/>
              </w:rPr>
              <w:t>0</w:t>
            </w:r>
            <w:r>
              <w:rPr>
                <w:rFonts w:hint="eastAsia"/>
                <w:bCs/>
                <w:szCs w:val="21"/>
                <w:lang w:eastAsia="zh-CN"/>
              </w:rPr>
              <w:t>3</w:t>
            </w:r>
          </w:p>
        </w:tc>
        <w:tc>
          <w:tcPr>
            <w:tcW w:w="953" w:type="dxa"/>
            <w:tcBorders>
              <w:top w:val="single" w:sz="6" w:space="0" w:color="auto"/>
              <w:left w:val="single" w:sz="6" w:space="0" w:color="auto"/>
              <w:bottom w:val="single" w:sz="6" w:space="0" w:color="auto"/>
              <w:right w:val="single" w:sz="6" w:space="0" w:color="auto"/>
            </w:tcBorders>
            <w:vAlign w:val="center"/>
          </w:tcPr>
          <w:p w14:paraId="473CB6E4" w14:textId="77777777" w:rsidR="00AE7DAB" w:rsidRDefault="00A51496">
            <w:pPr>
              <w:spacing w:line="480" w:lineRule="exact"/>
              <w:jc w:val="both"/>
              <w:rPr>
                <w:b/>
                <w:szCs w:val="21"/>
              </w:rPr>
            </w:pPr>
            <w:r>
              <w:rPr>
                <w:rFonts w:hint="eastAsia"/>
                <w:szCs w:val="21"/>
              </w:rPr>
              <w:t>录入</w:t>
            </w:r>
          </w:p>
        </w:tc>
        <w:tc>
          <w:tcPr>
            <w:tcW w:w="3322" w:type="dxa"/>
            <w:tcBorders>
              <w:top w:val="single" w:sz="6" w:space="0" w:color="auto"/>
              <w:left w:val="single" w:sz="6" w:space="0" w:color="auto"/>
              <w:bottom w:val="single" w:sz="6" w:space="0" w:color="auto"/>
              <w:right w:val="single" w:sz="6" w:space="0" w:color="auto"/>
            </w:tcBorders>
            <w:vAlign w:val="center"/>
          </w:tcPr>
          <w:p w14:paraId="7F41158D" w14:textId="77777777" w:rsidR="00AE7DAB" w:rsidRDefault="00A51496">
            <w:pPr>
              <w:widowControl/>
              <w:adjustRightInd w:val="0"/>
              <w:jc w:val="both"/>
              <w:rPr>
                <w:b/>
                <w:szCs w:val="21"/>
              </w:rPr>
            </w:pPr>
            <w:r>
              <w:rPr>
                <w:rFonts w:hint="eastAsia"/>
                <w:szCs w:val="21"/>
                <w:lang w:eastAsia="zh-CN"/>
              </w:rPr>
              <w:t xml:space="preserve">2.4.1.3 </w:t>
            </w:r>
            <w:r>
              <w:rPr>
                <w:rFonts w:hint="eastAsia"/>
                <w:szCs w:val="21"/>
                <w:lang w:eastAsia="zh-CN"/>
              </w:rPr>
              <w:t>大数据可视化服务</w:t>
            </w:r>
          </w:p>
        </w:tc>
        <w:tc>
          <w:tcPr>
            <w:tcW w:w="3657" w:type="dxa"/>
            <w:tcBorders>
              <w:top w:val="single" w:sz="6" w:space="0" w:color="auto"/>
              <w:left w:val="single" w:sz="6" w:space="0" w:color="auto"/>
              <w:bottom w:val="single" w:sz="6" w:space="0" w:color="auto"/>
            </w:tcBorders>
          </w:tcPr>
          <w:p w14:paraId="7EE4C26C" w14:textId="77777777" w:rsidR="00AE7DAB" w:rsidRDefault="00A51496">
            <w:pPr>
              <w:widowControl/>
              <w:adjustRightInd w:val="0"/>
              <w:rPr>
                <w:szCs w:val="21"/>
                <w:lang w:eastAsia="zh-CN"/>
              </w:rPr>
            </w:pPr>
            <w:r>
              <w:rPr>
                <w:rFonts w:hint="eastAsia"/>
                <w:szCs w:val="21"/>
                <w:lang w:eastAsia="zh-CN"/>
              </w:rPr>
              <w:t>指对于已存储或实时抓取的大数据资源以及大数据分析处理的过程和结果进行包括图形化等形式的可视化处理的服务，包括基于</w:t>
            </w:r>
            <w:r>
              <w:rPr>
                <w:rFonts w:hint="eastAsia"/>
                <w:szCs w:val="21"/>
                <w:lang w:eastAsia="zh-CN"/>
              </w:rPr>
              <w:t>html5</w:t>
            </w:r>
            <w:r>
              <w:rPr>
                <w:rFonts w:hint="eastAsia"/>
                <w:szCs w:val="21"/>
                <w:lang w:eastAsia="zh-CN"/>
              </w:rPr>
              <w:t>展现技术、</w:t>
            </w:r>
            <w:r>
              <w:rPr>
                <w:rFonts w:hint="eastAsia"/>
                <w:szCs w:val="21"/>
                <w:lang w:eastAsia="zh-CN"/>
              </w:rPr>
              <w:t xml:space="preserve">Flex </w:t>
            </w:r>
            <w:r>
              <w:rPr>
                <w:rFonts w:hint="eastAsia"/>
                <w:szCs w:val="21"/>
                <w:lang w:eastAsia="zh-CN"/>
              </w:rPr>
              <w:t>展现技术、</w:t>
            </w:r>
            <w:r>
              <w:rPr>
                <w:rFonts w:hint="eastAsia"/>
                <w:szCs w:val="21"/>
                <w:lang w:eastAsia="zh-CN"/>
              </w:rPr>
              <w:t>GIS</w:t>
            </w:r>
            <w:r>
              <w:rPr>
                <w:rFonts w:hint="eastAsia"/>
                <w:szCs w:val="21"/>
                <w:lang w:eastAsia="zh-CN"/>
              </w:rPr>
              <w:t>展现技术的可视化服务等。</w:t>
            </w:r>
          </w:p>
        </w:tc>
      </w:tr>
      <w:tr w:rsidR="00AE7DAB" w14:paraId="1BCAAF2B" w14:textId="77777777">
        <w:trPr>
          <w:trHeight w:val="272"/>
          <w:jc w:val="center"/>
        </w:trPr>
        <w:tc>
          <w:tcPr>
            <w:tcW w:w="1556" w:type="dxa"/>
            <w:tcBorders>
              <w:top w:val="single" w:sz="6" w:space="0" w:color="auto"/>
              <w:bottom w:val="single" w:sz="6" w:space="0" w:color="auto"/>
              <w:right w:val="single" w:sz="6" w:space="0" w:color="auto"/>
            </w:tcBorders>
            <w:vAlign w:val="center"/>
          </w:tcPr>
          <w:p w14:paraId="0B518D68" w14:textId="77777777" w:rsidR="00AE7DAB" w:rsidRDefault="00A51496">
            <w:pPr>
              <w:spacing w:line="480" w:lineRule="exact"/>
              <w:jc w:val="both"/>
              <w:rPr>
                <w:b/>
                <w:szCs w:val="21"/>
                <w:lang w:eastAsia="zh-CN"/>
              </w:rPr>
            </w:pPr>
            <w:r>
              <w:rPr>
                <w:rFonts w:hint="eastAsia"/>
                <w:bCs/>
                <w:szCs w:val="21"/>
              </w:rPr>
              <w:t>E201040</w:t>
            </w:r>
            <w:r>
              <w:rPr>
                <w:rFonts w:hint="eastAsia"/>
                <w:bCs/>
                <w:szCs w:val="21"/>
                <w:lang w:eastAsia="zh-CN"/>
              </w:rPr>
              <w:t>1</w:t>
            </w:r>
            <w:r>
              <w:rPr>
                <w:rFonts w:hint="eastAsia"/>
                <w:bCs/>
                <w:szCs w:val="21"/>
              </w:rPr>
              <w:t>0</w:t>
            </w:r>
            <w:r>
              <w:rPr>
                <w:rFonts w:hint="eastAsia"/>
                <w:bCs/>
                <w:szCs w:val="21"/>
                <w:lang w:eastAsia="zh-CN"/>
              </w:rPr>
              <w:t>4</w:t>
            </w:r>
          </w:p>
        </w:tc>
        <w:tc>
          <w:tcPr>
            <w:tcW w:w="953" w:type="dxa"/>
            <w:tcBorders>
              <w:top w:val="single" w:sz="6" w:space="0" w:color="auto"/>
              <w:left w:val="single" w:sz="6" w:space="0" w:color="auto"/>
              <w:bottom w:val="single" w:sz="6" w:space="0" w:color="auto"/>
              <w:right w:val="single" w:sz="6" w:space="0" w:color="auto"/>
            </w:tcBorders>
            <w:vAlign w:val="center"/>
          </w:tcPr>
          <w:p w14:paraId="52AA797D" w14:textId="77777777" w:rsidR="00AE7DAB" w:rsidRDefault="00A51496">
            <w:pPr>
              <w:spacing w:line="480" w:lineRule="exact"/>
              <w:jc w:val="both"/>
              <w:rPr>
                <w:b/>
                <w:szCs w:val="21"/>
              </w:rPr>
            </w:pPr>
            <w:r>
              <w:rPr>
                <w:rFonts w:hint="eastAsia"/>
                <w:szCs w:val="21"/>
              </w:rPr>
              <w:t>录入</w:t>
            </w:r>
          </w:p>
        </w:tc>
        <w:tc>
          <w:tcPr>
            <w:tcW w:w="3322" w:type="dxa"/>
            <w:tcBorders>
              <w:top w:val="single" w:sz="6" w:space="0" w:color="auto"/>
              <w:left w:val="single" w:sz="6" w:space="0" w:color="auto"/>
              <w:bottom w:val="single" w:sz="6" w:space="0" w:color="auto"/>
              <w:right w:val="single" w:sz="6" w:space="0" w:color="auto"/>
            </w:tcBorders>
            <w:vAlign w:val="center"/>
          </w:tcPr>
          <w:p w14:paraId="71039EC7" w14:textId="77777777" w:rsidR="00AE7DAB" w:rsidRDefault="00A51496">
            <w:pPr>
              <w:widowControl/>
              <w:adjustRightInd w:val="0"/>
              <w:jc w:val="both"/>
              <w:rPr>
                <w:b/>
                <w:szCs w:val="21"/>
                <w:lang w:eastAsia="zh-CN"/>
              </w:rPr>
            </w:pPr>
            <w:r>
              <w:rPr>
                <w:rFonts w:hint="eastAsia"/>
                <w:szCs w:val="21"/>
                <w:lang w:eastAsia="zh-CN"/>
              </w:rPr>
              <w:t xml:space="preserve">2.4.1.4 </w:t>
            </w:r>
            <w:r>
              <w:rPr>
                <w:rFonts w:hint="eastAsia"/>
                <w:szCs w:val="21"/>
                <w:lang w:eastAsia="zh-CN"/>
              </w:rPr>
              <w:t>大数据应用综合解决方案</w:t>
            </w:r>
          </w:p>
        </w:tc>
        <w:tc>
          <w:tcPr>
            <w:tcW w:w="3657" w:type="dxa"/>
            <w:tcBorders>
              <w:top w:val="single" w:sz="6" w:space="0" w:color="auto"/>
              <w:left w:val="single" w:sz="6" w:space="0" w:color="auto"/>
              <w:bottom w:val="single" w:sz="6" w:space="0" w:color="auto"/>
            </w:tcBorders>
          </w:tcPr>
          <w:p w14:paraId="32EF277D" w14:textId="77777777" w:rsidR="00AE7DAB" w:rsidRDefault="00A51496">
            <w:pPr>
              <w:widowControl/>
              <w:adjustRightInd w:val="0"/>
              <w:rPr>
                <w:szCs w:val="21"/>
                <w:lang w:eastAsia="zh-CN"/>
              </w:rPr>
            </w:pPr>
            <w:r>
              <w:rPr>
                <w:rFonts w:hint="eastAsia"/>
                <w:szCs w:val="21"/>
                <w:lang w:eastAsia="zh-CN"/>
              </w:rPr>
              <w:t>指按客户需求，基于大数据挖掘、储存与分析技术，结合应用场景，提供的解决方案及相关服务。</w:t>
            </w:r>
          </w:p>
        </w:tc>
      </w:tr>
      <w:tr w:rsidR="00AE7DAB" w14:paraId="6DAB5995" w14:textId="77777777">
        <w:trPr>
          <w:trHeight w:val="272"/>
          <w:jc w:val="center"/>
        </w:trPr>
        <w:tc>
          <w:tcPr>
            <w:tcW w:w="1556" w:type="dxa"/>
            <w:tcBorders>
              <w:top w:val="single" w:sz="6" w:space="0" w:color="auto"/>
              <w:bottom w:val="single" w:sz="6" w:space="0" w:color="auto"/>
              <w:right w:val="single" w:sz="6" w:space="0" w:color="auto"/>
            </w:tcBorders>
            <w:vAlign w:val="center"/>
          </w:tcPr>
          <w:p w14:paraId="49AEC668" w14:textId="77777777" w:rsidR="00AE7DAB" w:rsidRDefault="00A51496">
            <w:pPr>
              <w:spacing w:line="480" w:lineRule="exact"/>
              <w:jc w:val="both"/>
              <w:rPr>
                <w:szCs w:val="21"/>
                <w:lang w:eastAsia="zh-CN"/>
              </w:rPr>
            </w:pPr>
            <w:r>
              <w:rPr>
                <w:rFonts w:hint="eastAsia"/>
                <w:bCs/>
                <w:szCs w:val="21"/>
              </w:rPr>
              <w:t>E201040</w:t>
            </w:r>
            <w:r>
              <w:rPr>
                <w:rFonts w:hint="eastAsia"/>
                <w:bCs/>
                <w:szCs w:val="21"/>
                <w:lang w:eastAsia="zh-CN"/>
              </w:rPr>
              <w:t>200</w:t>
            </w:r>
          </w:p>
        </w:tc>
        <w:tc>
          <w:tcPr>
            <w:tcW w:w="953" w:type="dxa"/>
            <w:tcBorders>
              <w:top w:val="single" w:sz="6" w:space="0" w:color="auto"/>
              <w:left w:val="single" w:sz="6" w:space="0" w:color="auto"/>
              <w:bottom w:val="single" w:sz="6" w:space="0" w:color="auto"/>
              <w:right w:val="single" w:sz="6" w:space="0" w:color="auto"/>
            </w:tcBorders>
            <w:vAlign w:val="center"/>
          </w:tcPr>
          <w:p w14:paraId="50FE700D" w14:textId="77777777" w:rsidR="00AE7DAB" w:rsidRDefault="00A51496">
            <w:pPr>
              <w:spacing w:line="480" w:lineRule="exact"/>
              <w:jc w:val="both"/>
              <w:rPr>
                <w:szCs w:val="21"/>
              </w:rPr>
            </w:pPr>
            <w:r>
              <w:rPr>
                <w:rFonts w:hint="eastAsia"/>
                <w:szCs w:val="21"/>
              </w:rPr>
              <w:t>录入</w:t>
            </w:r>
          </w:p>
        </w:tc>
        <w:tc>
          <w:tcPr>
            <w:tcW w:w="3322" w:type="dxa"/>
            <w:tcBorders>
              <w:top w:val="single" w:sz="6" w:space="0" w:color="auto"/>
              <w:left w:val="single" w:sz="6" w:space="0" w:color="auto"/>
              <w:bottom w:val="single" w:sz="6" w:space="0" w:color="auto"/>
              <w:right w:val="single" w:sz="6" w:space="0" w:color="auto"/>
            </w:tcBorders>
            <w:vAlign w:val="center"/>
          </w:tcPr>
          <w:p w14:paraId="4C1D8E9E" w14:textId="77777777" w:rsidR="00AE7DAB" w:rsidRDefault="00A51496">
            <w:pPr>
              <w:widowControl/>
              <w:adjustRightInd w:val="0"/>
              <w:jc w:val="both"/>
              <w:rPr>
                <w:szCs w:val="21"/>
                <w:lang w:eastAsia="zh-CN"/>
              </w:rPr>
            </w:pPr>
            <w:r>
              <w:rPr>
                <w:rFonts w:hint="eastAsia"/>
                <w:szCs w:val="21"/>
                <w:lang w:eastAsia="zh-CN"/>
              </w:rPr>
              <w:t xml:space="preserve">2.4.2 </w:t>
            </w:r>
            <w:r>
              <w:rPr>
                <w:rFonts w:hint="eastAsia"/>
                <w:szCs w:val="21"/>
                <w:lang w:eastAsia="zh-CN"/>
              </w:rPr>
              <w:t>数据加工处理服务（非海量）</w:t>
            </w:r>
          </w:p>
        </w:tc>
        <w:tc>
          <w:tcPr>
            <w:tcW w:w="3657" w:type="dxa"/>
            <w:tcBorders>
              <w:top w:val="single" w:sz="6" w:space="0" w:color="auto"/>
              <w:left w:val="single" w:sz="6" w:space="0" w:color="auto"/>
              <w:bottom w:val="single" w:sz="6" w:space="0" w:color="auto"/>
            </w:tcBorders>
          </w:tcPr>
          <w:p w14:paraId="24F532D2" w14:textId="77777777" w:rsidR="00AE7DAB" w:rsidRDefault="00A51496">
            <w:pPr>
              <w:widowControl/>
              <w:adjustRightInd w:val="0"/>
              <w:rPr>
                <w:szCs w:val="21"/>
                <w:lang w:eastAsia="zh-CN"/>
              </w:rPr>
            </w:pPr>
            <w:r>
              <w:rPr>
                <w:rFonts w:hint="eastAsia"/>
                <w:szCs w:val="21"/>
                <w:lang w:eastAsia="zh-CN"/>
              </w:rPr>
              <w:t>向需方提供数据分析、整理、计算、编辑等加工和处理的服务。（数据源由需方提供，不涉及数据采集与储存；指相关资料的数字化处理，如数据录入、校对等；在提供数据服务的过程中，未利用</w:t>
            </w:r>
            <w:r>
              <w:rPr>
                <w:rFonts w:hint="eastAsia"/>
                <w:szCs w:val="21"/>
                <w:lang w:eastAsia="zh-CN"/>
              </w:rPr>
              <w:t>Hadoop</w:t>
            </w:r>
            <w:r>
              <w:rPr>
                <w:rFonts w:hint="eastAsia"/>
                <w:szCs w:val="21"/>
                <w:lang w:eastAsia="zh-CN"/>
              </w:rPr>
              <w:t>技术，云技术等；数据处理规模相对较小，通常指</w:t>
            </w:r>
            <w:r>
              <w:rPr>
                <w:rFonts w:hint="eastAsia"/>
                <w:szCs w:val="21"/>
                <w:lang w:eastAsia="zh-CN"/>
              </w:rPr>
              <w:t>10TB</w:t>
            </w:r>
            <w:r>
              <w:rPr>
                <w:rFonts w:hint="eastAsia"/>
                <w:szCs w:val="21"/>
                <w:lang w:eastAsia="zh-CN"/>
              </w:rPr>
              <w:t>以下；数据处理速度相对较低；不涉及超复杂的计算工作。）</w:t>
            </w:r>
          </w:p>
        </w:tc>
      </w:tr>
      <w:tr w:rsidR="00AE7DAB" w14:paraId="61D4C7A1" w14:textId="77777777">
        <w:trPr>
          <w:trHeight w:val="272"/>
          <w:jc w:val="center"/>
        </w:trPr>
        <w:tc>
          <w:tcPr>
            <w:tcW w:w="1556" w:type="dxa"/>
            <w:tcBorders>
              <w:top w:val="single" w:sz="6" w:space="0" w:color="auto"/>
              <w:bottom w:val="single" w:sz="6" w:space="0" w:color="auto"/>
              <w:right w:val="single" w:sz="6" w:space="0" w:color="auto"/>
            </w:tcBorders>
            <w:vAlign w:val="center"/>
          </w:tcPr>
          <w:p w14:paraId="6198AB47" w14:textId="77777777" w:rsidR="00AE7DAB" w:rsidRDefault="00A51496">
            <w:pPr>
              <w:spacing w:line="480" w:lineRule="exact"/>
              <w:jc w:val="both"/>
              <w:rPr>
                <w:szCs w:val="21"/>
              </w:rPr>
            </w:pPr>
            <w:r>
              <w:rPr>
                <w:rFonts w:hint="eastAsia"/>
                <w:bCs/>
                <w:szCs w:val="21"/>
              </w:rPr>
              <w:t>E201040</w:t>
            </w:r>
            <w:r>
              <w:rPr>
                <w:rFonts w:hint="eastAsia"/>
                <w:bCs/>
                <w:szCs w:val="21"/>
                <w:lang w:eastAsia="zh-CN"/>
              </w:rPr>
              <w:t>300</w:t>
            </w:r>
          </w:p>
        </w:tc>
        <w:tc>
          <w:tcPr>
            <w:tcW w:w="953" w:type="dxa"/>
            <w:tcBorders>
              <w:top w:val="single" w:sz="6" w:space="0" w:color="auto"/>
              <w:left w:val="single" w:sz="6" w:space="0" w:color="auto"/>
              <w:bottom w:val="single" w:sz="6" w:space="0" w:color="auto"/>
              <w:right w:val="single" w:sz="6" w:space="0" w:color="auto"/>
            </w:tcBorders>
            <w:vAlign w:val="center"/>
          </w:tcPr>
          <w:p w14:paraId="38EFB044" w14:textId="77777777" w:rsidR="00AE7DAB" w:rsidRDefault="00AE7DAB">
            <w:pPr>
              <w:spacing w:line="480" w:lineRule="exact"/>
              <w:jc w:val="both"/>
              <w:rPr>
                <w:szCs w:val="21"/>
              </w:rPr>
            </w:pPr>
          </w:p>
        </w:tc>
        <w:tc>
          <w:tcPr>
            <w:tcW w:w="3322" w:type="dxa"/>
            <w:tcBorders>
              <w:top w:val="single" w:sz="6" w:space="0" w:color="auto"/>
              <w:left w:val="single" w:sz="6" w:space="0" w:color="auto"/>
              <w:bottom w:val="single" w:sz="6" w:space="0" w:color="auto"/>
              <w:right w:val="single" w:sz="6" w:space="0" w:color="auto"/>
            </w:tcBorders>
            <w:vAlign w:val="center"/>
          </w:tcPr>
          <w:p w14:paraId="5E49E2A3" w14:textId="77777777" w:rsidR="00AE7DAB" w:rsidRDefault="00A51496">
            <w:pPr>
              <w:widowControl/>
              <w:adjustRightInd w:val="0"/>
              <w:jc w:val="both"/>
              <w:rPr>
                <w:szCs w:val="21"/>
                <w:lang w:eastAsia="zh-CN"/>
              </w:rPr>
            </w:pPr>
            <w:r>
              <w:rPr>
                <w:rFonts w:hint="eastAsia"/>
                <w:szCs w:val="21"/>
                <w:lang w:eastAsia="zh-CN"/>
              </w:rPr>
              <w:t xml:space="preserve">2.4.3 </w:t>
            </w:r>
            <w:r>
              <w:rPr>
                <w:rFonts w:hint="eastAsia"/>
                <w:szCs w:val="21"/>
                <w:lang w:eastAsia="zh-CN"/>
              </w:rPr>
              <w:t>数字内容处理服务</w:t>
            </w:r>
          </w:p>
        </w:tc>
        <w:tc>
          <w:tcPr>
            <w:tcW w:w="3657" w:type="dxa"/>
            <w:tcBorders>
              <w:top w:val="single" w:sz="6" w:space="0" w:color="auto"/>
              <w:left w:val="single" w:sz="6" w:space="0" w:color="auto"/>
              <w:bottom w:val="single" w:sz="6" w:space="0" w:color="auto"/>
            </w:tcBorders>
          </w:tcPr>
          <w:p w14:paraId="5388816C" w14:textId="77777777" w:rsidR="00AE7DAB" w:rsidRDefault="00A51496">
            <w:pPr>
              <w:widowControl/>
              <w:adjustRightInd w:val="0"/>
              <w:rPr>
                <w:szCs w:val="21"/>
                <w:lang w:eastAsia="zh-CN"/>
              </w:rPr>
            </w:pPr>
            <w:r>
              <w:rPr>
                <w:rFonts w:hint="eastAsia"/>
                <w:szCs w:val="21"/>
                <w:lang w:eastAsia="zh-CN"/>
              </w:rPr>
              <w:t>将图片、文字、视频、音频等信息内容运用数字化技术进行加工处理并整合运用的服务。</w:t>
            </w:r>
          </w:p>
          <w:p w14:paraId="36D9EFE4" w14:textId="77777777" w:rsidR="00AE7DAB" w:rsidRDefault="00A51496">
            <w:pPr>
              <w:widowControl/>
              <w:adjustRightInd w:val="0"/>
              <w:rPr>
                <w:szCs w:val="21"/>
                <w:lang w:eastAsia="zh-CN"/>
              </w:rPr>
            </w:pPr>
            <w:r>
              <w:rPr>
                <w:rFonts w:hint="eastAsia"/>
                <w:szCs w:val="21"/>
                <w:lang w:eastAsia="zh-CN"/>
              </w:rPr>
              <w:t>包括：数字动漫、游戏设计制作、地理信息加工处理等（不包括提供数字动漫制作、游戏设计制</w:t>
            </w:r>
            <w:r>
              <w:rPr>
                <w:rFonts w:hint="eastAsia"/>
                <w:szCs w:val="21"/>
                <w:lang w:eastAsia="zh-CN"/>
              </w:rPr>
              <w:t>作、地理信息加工处理的软件本身，这些软件归属于软件产品）。</w:t>
            </w:r>
          </w:p>
        </w:tc>
      </w:tr>
      <w:tr w:rsidR="00AE7DAB" w14:paraId="39874456" w14:textId="77777777">
        <w:trPr>
          <w:trHeight w:val="272"/>
          <w:jc w:val="center"/>
        </w:trPr>
        <w:tc>
          <w:tcPr>
            <w:tcW w:w="1556" w:type="dxa"/>
            <w:tcBorders>
              <w:top w:val="single" w:sz="6" w:space="0" w:color="auto"/>
              <w:bottom w:val="single" w:sz="6" w:space="0" w:color="auto"/>
              <w:right w:val="single" w:sz="6" w:space="0" w:color="auto"/>
            </w:tcBorders>
            <w:vAlign w:val="center"/>
          </w:tcPr>
          <w:p w14:paraId="3AFB6878" w14:textId="77777777" w:rsidR="00AE7DAB" w:rsidRDefault="00A51496">
            <w:pPr>
              <w:spacing w:line="480" w:lineRule="exact"/>
              <w:jc w:val="both"/>
              <w:rPr>
                <w:szCs w:val="21"/>
              </w:rPr>
            </w:pPr>
            <w:r>
              <w:rPr>
                <w:rFonts w:hint="eastAsia"/>
                <w:bCs/>
                <w:szCs w:val="21"/>
              </w:rPr>
              <w:t>E201040</w:t>
            </w:r>
            <w:r>
              <w:rPr>
                <w:rFonts w:hint="eastAsia"/>
                <w:bCs/>
                <w:szCs w:val="21"/>
                <w:lang w:eastAsia="zh-CN"/>
              </w:rPr>
              <w:t>301</w:t>
            </w:r>
          </w:p>
        </w:tc>
        <w:tc>
          <w:tcPr>
            <w:tcW w:w="953" w:type="dxa"/>
            <w:tcBorders>
              <w:top w:val="single" w:sz="6" w:space="0" w:color="auto"/>
              <w:left w:val="single" w:sz="6" w:space="0" w:color="auto"/>
              <w:bottom w:val="single" w:sz="6" w:space="0" w:color="auto"/>
              <w:right w:val="single" w:sz="6" w:space="0" w:color="auto"/>
            </w:tcBorders>
            <w:vAlign w:val="center"/>
          </w:tcPr>
          <w:p w14:paraId="59E39C88" w14:textId="77777777" w:rsidR="00AE7DAB" w:rsidRDefault="00A51496">
            <w:pPr>
              <w:spacing w:line="480" w:lineRule="exact"/>
              <w:jc w:val="both"/>
              <w:rPr>
                <w:szCs w:val="21"/>
              </w:rPr>
            </w:pPr>
            <w:r>
              <w:rPr>
                <w:rFonts w:hint="eastAsia"/>
                <w:szCs w:val="21"/>
              </w:rPr>
              <w:t>录入</w:t>
            </w:r>
          </w:p>
        </w:tc>
        <w:tc>
          <w:tcPr>
            <w:tcW w:w="3322" w:type="dxa"/>
            <w:tcBorders>
              <w:top w:val="single" w:sz="6" w:space="0" w:color="auto"/>
              <w:left w:val="single" w:sz="6" w:space="0" w:color="auto"/>
              <w:bottom w:val="single" w:sz="6" w:space="0" w:color="auto"/>
              <w:right w:val="single" w:sz="6" w:space="0" w:color="auto"/>
            </w:tcBorders>
            <w:vAlign w:val="center"/>
          </w:tcPr>
          <w:p w14:paraId="0BF8FE8D" w14:textId="77777777" w:rsidR="00AE7DAB" w:rsidRDefault="00A51496">
            <w:pPr>
              <w:widowControl/>
              <w:adjustRightInd w:val="0"/>
              <w:jc w:val="both"/>
              <w:rPr>
                <w:szCs w:val="21"/>
                <w:lang w:eastAsia="zh-CN"/>
              </w:rPr>
            </w:pPr>
            <w:r>
              <w:rPr>
                <w:rFonts w:hint="eastAsia"/>
                <w:szCs w:val="21"/>
                <w:lang w:eastAsia="zh-CN"/>
              </w:rPr>
              <w:t xml:space="preserve">2.4.3.1 </w:t>
            </w:r>
            <w:r>
              <w:rPr>
                <w:rFonts w:hint="eastAsia"/>
                <w:szCs w:val="21"/>
                <w:lang w:eastAsia="zh-CN"/>
              </w:rPr>
              <w:t>地理遥感信息服务</w:t>
            </w:r>
          </w:p>
        </w:tc>
        <w:tc>
          <w:tcPr>
            <w:tcW w:w="3657" w:type="dxa"/>
            <w:tcBorders>
              <w:top w:val="single" w:sz="6" w:space="0" w:color="auto"/>
              <w:left w:val="single" w:sz="6" w:space="0" w:color="auto"/>
              <w:bottom w:val="single" w:sz="6" w:space="0" w:color="auto"/>
            </w:tcBorders>
          </w:tcPr>
          <w:p w14:paraId="6A4A2556" w14:textId="77777777" w:rsidR="00AE7DAB" w:rsidRDefault="00AE7DAB">
            <w:pPr>
              <w:widowControl/>
              <w:adjustRightInd w:val="0"/>
              <w:rPr>
                <w:szCs w:val="21"/>
                <w:lang w:eastAsia="zh-CN"/>
              </w:rPr>
            </w:pPr>
          </w:p>
        </w:tc>
      </w:tr>
      <w:tr w:rsidR="00AE7DAB" w14:paraId="0B42A9AA" w14:textId="77777777">
        <w:trPr>
          <w:trHeight w:val="272"/>
          <w:jc w:val="center"/>
        </w:trPr>
        <w:tc>
          <w:tcPr>
            <w:tcW w:w="1556" w:type="dxa"/>
            <w:tcBorders>
              <w:top w:val="single" w:sz="6" w:space="0" w:color="auto"/>
              <w:bottom w:val="single" w:sz="6" w:space="0" w:color="auto"/>
              <w:right w:val="single" w:sz="6" w:space="0" w:color="auto"/>
            </w:tcBorders>
            <w:vAlign w:val="center"/>
          </w:tcPr>
          <w:p w14:paraId="155566E5" w14:textId="77777777" w:rsidR="00AE7DAB" w:rsidRDefault="00A51496">
            <w:pPr>
              <w:spacing w:line="480" w:lineRule="exact"/>
              <w:jc w:val="both"/>
              <w:rPr>
                <w:szCs w:val="21"/>
              </w:rPr>
            </w:pPr>
            <w:r>
              <w:rPr>
                <w:rFonts w:hint="eastAsia"/>
                <w:bCs/>
                <w:szCs w:val="21"/>
              </w:rPr>
              <w:lastRenderedPageBreak/>
              <w:t>E201040</w:t>
            </w:r>
            <w:r>
              <w:rPr>
                <w:rFonts w:hint="eastAsia"/>
                <w:bCs/>
                <w:szCs w:val="21"/>
                <w:lang w:eastAsia="zh-CN"/>
              </w:rPr>
              <w:t>302</w:t>
            </w:r>
          </w:p>
        </w:tc>
        <w:tc>
          <w:tcPr>
            <w:tcW w:w="953" w:type="dxa"/>
            <w:tcBorders>
              <w:top w:val="single" w:sz="6" w:space="0" w:color="auto"/>
              <w:left w:val="single" w:sz="6" w:space="0" w:color="auto"/>
              <w:bottom w:val="single" w:sz="6" w:space="0" w:color="auto"/>
              <w:right w:val="single" w:sz="6" w:space="0" w:color="auto"/>
            </w:tcBorders>
            <w:vAlign w:val="center"/>
          </w:tcPr>
          <w:p w14:paraId="085915E5" w14:textId="77777777" w:rsidR="00AE7DAB" w:rsidRDefault="00A51496">
            <w:pPr>
              <w:spacing w:line="480" w:lineRule="exact"/>
              <w:jc w:val="both"/>
              <w:rPr>
                <w:szCs w:val="21"/>
              </w:rPr>
            </w:pPr>
            <w:r>
              <w:rPr>
                <w:rFonts w:hint="eastAsia"/>
                <w:szCs w:val="21"/>
              </w:rPr>
              <w:t>录入</w:t>
            </w:r>
          </w:p>
        </w:tc>
        <w:tc>
          <w:tcPr>
            <w:tcW w:w="3322" w:type="dxa"/>
            <w:tcBorders>
              <w:top w:val="single" w:sz="6" w:space="0" w:color="auto"/>
              <w:left w:val="single" w:sz="6" w:space="0" w:color="auto"/>
              <w:bottom w:val="single" w:sz="6" w:space="0" w:color="auto"/>
              <w:right w:val="single" w:sz="6" w:space="0" w:color="auto"/>
            </w:tcBorders>
            <w:vAlign w:val="center"/>
          </w:tcPr>
          <w:p w14:paraId="5CA9963B" w14:textId="77777777" w:rsidR="00AE7DAB" w:rsidRDefault="00A51496">
            <w:pPr>
              <w:widowControl/>
              <w:adjustRightInd w:val="0"/>
              <w:jc w:val="both"/>
              <w:rPr>
                <w:szCs w:val="21"/>
                <w:lang w:eastAsia="zh-CN"/>
              </w:rPr>
            </w:pPr>
            <w:r>
              <w:rPr>
                <w:rFonts w:hint="eastAsia"/>
                <w:szCs w:val="21"/>
                <w:lang w:eastAsia="zh-CN"/>
              </w:rPr>
              <w:t xml:space="preserve">2.4.3.2 </w:t>
            </w:r>
            <w:r>
              <w:rPr>
                <w:rFonts w:hint="eastAsia"/>
                <w:szCs w:val="21"/>
                <w:lang w:eastAsia="zh-CN"/>
              </w:rPr>
              <w:t>动漫、游戏数字内容服务</w:t>
            </w:r>
          </w:p>
        </w:tc>
        <w:tc>
          <w:tcPr>
            <w:tcW w:w="3657" w:type="dxa"/>
            <w:tcBorders>
              <w:top w:val="single" w:sz="6" w:space="0" w:color="auto"/>
              <w:left w:val="single" w:sz="6" w:space="0" w:color="auto"/>
              <w:bottom w:val="single" w:sz="6" w:space="0" w:color="auto"/>
            </w:tcBorders>
          </w:tcPr>
          <w:p w14:paraId="70F53D6E" w14:textId="77777777" w:rsidR="00AE7DAB" w:rsidRDefault="00AE7DAB">
            <w:pPr>
              <w:widowControl/>
              <w:adjustRightInd w:val="0"/>
              <w:rPr>
                <w:szCs w:val="21"/>
                <w:lang w:eastAsia="zh-CN"/>
              </w:rPr>
            </w:pPr>
          </w:p>
        </w:tc>
      </w:tr>
      <w:tr w:rsidR="00AE7DAB" w14:paraId="267E3AA5" w14:textId="77777777">
        <w:trPr>
          <w:trHeight w:val="272"/>
          <w:jc w:val="center"/>
        </w:trPr>
        <w:tc>
          <w:tcPr>
            <w:tcW w:w="1556" w:type="dxa"/>
            <w:tcBorders>
              <w:top w:val="single" w:sz="6" w:space="0" w:color="auto"/>
              <w:bottom w:val="single" w:sz="6" w:space="0" w:color="auto"/>
              <w:right w:val="single" w:sz="6" w:space="0" w:color="auto"/>
            </w:tcBorders>
            <w:vAlign w:val="center"/>
          </w:tcPr>
          <w:p w14:paraId="1773863F" w14:textId="77777777" w:rsidR="00AE7DAB" w:rsidRDefault="00A51496">
            <w:pPr>
              <w:spacing w:line="480" w:lineRule="exact"/>
              <w:jc w:val="both"/>
              <w:rPr>
                <w:szCs w:val="21"/>
              </w:rPr>
            </w:pPr>
            <w:r>
              <w:rPr>
                <w:rFonts w:hint="eastAsia"/>
                <w:bCs/>
                <w:szCs w:val="21"/>
              </w:rPr>
              <w:t>E201040</w:t>
            </w:r>
            <w:r>
              <w:rPr>
                <w:rFonts w:hint="eastAsia"/>
                <w:bCs/>
                <w:szCs w:val="21"/>
                <w:lang w:eastAsia="zh-CN"/>
              </w:rPr>
              <w:t>303</w:t>
            </w:r>
          </w:p>
        </w:tc>
        <w:tc>
          <w:tcPr>
            <w:tcW w:w="953" w:type="dxa"/>
            <w:tcBorders>
              <w:top w:val="single" w:sz="6" w:space="0" w:color="auto"/>
              <w:left w:val="single" w:sz="6" w:space="0" w:color="auto"/>
              <w:bottom w:val="single" w:sz="6" w:space="0" w:color="auto"/>
              <w:right w:val="single" w:sz="6" w:space="0" w:color="auto"/>
            </w:tcBorders>
            <w:vAlign w:val="center"/>
          </w:tcPr>
          <w:p w14:paraId="45F1EE29" w14:textId="77777777" w:rsidR="00AE7DAB" w:rsidRDefault="00A51496">
            <w:pPr>
              <w:spacing w:line="480" w:lineRule="exact"/>
              <w:jc w:val="both"/>
              <w:rPr>
                <w:szCs w:val="21"/>
              </w:rPr>
            </w:pPr>
            <w:r>
              <w:rPr>
                <w:rFonts w:hint="eastAsia"/>
                <w:szCs w:val="21"/>
              </w:rPr>
              <w:t>录入</w:t>
            </w:r>
          </w:p>
        </w:tc>
        <w:tc>
          <w:tcPr>
            <w:tcW w:w="3322" w:type="dxa"/>
            <w:tcBorders>
              <w:top w:val="single" w:sz="6" w:space="0" w:color="auto"/>
              <w:left w:val="single" w:sz="6" w:space="0" w:color="auto"/>
              <w:bottom w:val="single" w:sz="6" w:space="0" w:color="auto"/>
              <w:right w:val="single" w:sz="6" w:space="0" w:color="auto"/>
            </w:tcBorders>
            <w:vAlign w:val="center"/>
          </w:tcPr>
          <w:p w14:paraId="6D4A7B7A" w14:textId="77777777" w:rsidR="00AE7DAB" w:rsidRDefault="00A51496">
            <w:pPr>
              <w:widowControl/>
              <w:adjustRightInd w:val="0"/>
              <w:jc w:val="both"/>
              <w:rPr>
                <w:szCs w:val="21"/>
                <w:lang w:eastAsia="zh-CN"/>
              </w:rPr>
            </w:pPr>
            <w:r>
              <w:rPr>
                <w:rFonts w:hint="eastAsia"/>
                <w:szCs w:val="21"/>
                <w:lang w:eastAsia="zh-CN"/>
              </w:rPr>
              <w:t xml:space="preserve">2.4.3.3 </w:t>
            </w:r>
            <w:r>
              <w:rPr>
                <w:rFonts w:hint="eastAsia"/>
                <w:szCs w:val="21"/>
                <w:lang w:eastAsia="zh-CN"/>
              </w:rPr>
              <w:t>其他数字内容处理服务</w:t>
            </w:r>
          </w:p>
        </w:tc>
        <w:tc>
          <w:tcPr>
            <w:tcW w:w="3657" w:type="dxa"/>
            <w:tcBorders>
              <w:top w:val="single" w:sz="6" w:space="0" w:color="auto"/>
              <w:left w:val="single" w:sz="6" w:space="0" w:color="auto"/>
              <w:bottom w:val="single" w:sz="6" w:space="0" w:color="auto"/>
            </w:tcBorders>
          </w:tcPr>
          <w:p w14:paraId="5D6FD654" w14:textId="77777777" w:rsidR="00AE7DAB" w:rsidRDefault="00AE7DAB">
            <w:pPr>
              <w:widowControl/>
              <w:adjustRightInd w:val="0"/>
              <w:rPr>
                <w:szCs w:val="21"/>
                <w:lang w:eastAsia="zh-CN"/>
              </w:rPr>
            </w:pPr>
          </w:p>
        </w:tc>
      </w:tr>
      <w:tr w:rsidR="00AE7DAB" w14:paraId="66619876" w14:textId="77777777">
        <w:trPr>
          <w:trHeight w:val="272"/>
          <w:jc w:val="center"/>
        </w:trPr>
        <w:tc>
          <w:tcPr>
            <w:tcW w:w="1556" w:type="dxa"/>
            <w:tcBorders>
              <w:top w:val="single" w:sz="6" w:space="0" w:color="auto"/>
              <w:bottom w:val="single" w:sz="6" w:space="0" w:color="auto"/>
              <w:right w:val="single" w:sz="6" w:space="0" w:color="auto"/>
            </w:tcBorders>
            <w:vAlign w:val="center"/>
          </w:tcPr>
          <w:p w14:paraId="539C9585" w14:textId="77777777" w:rsidR="00AE7DAB" w:rsidRDefault="00A51496">
            <w:pPr>
              <w:spacing w:line="480" w:lineRule="exact"/>
              <w:jc w:val="both"/>
              <w:rPr>
                <w:b/>
                <w:szCs w:val="21"/>
              </w:rPr>
            </w:pPr>
            <w:r>
              <w:rPr>
                <w:rFonts w:hint="eastAsia"/>
                <w:b/>
                <w:szCs w:val="21"/>
              </w:rPr>
              <w:t>E201050000</w:t>
            </w:r>
          </w:p>
        </w:tc>
        <w:tc>
          <w:tcPr>
            <w:tcW w:w="953" w:type="dxa"/>
            <w:tcBorders>
              <w:top w:val="single" w:sz="6" w:space="0" w:color="auto"/>
              <w:left w:val="single" w:sz="6" w:space="0" w:color="auto"/>
              <w:bottom w:val="single" w:sz="6" w:space="0" w:color="auto"/>
              <w:right w:val="single" w:sz="6" w:space="0" w:color="auto"/>
            </w:tcBorders>
            <w:vAlign w:val="center"/>
          </w:tcPr>
          <w:p w14:paraId="3920F764" w14:textId="77777777" w:rsidR="00AE7DAB" w:rsidRDefault="00AE7DAB">
            <w:pPr>
              <w:spacing w:line="480" w:lineRule="exact"/>
              <w:jc w:val="both"/>
              <w:rPr>
                <w:b/>
                <w:szCs w:val="21"/>
              </w:rPr>
            </w:pPr>
          </w:p>
        </w:tc>
        <w:tc>
          <w:tcPr>
            <w:tcW w:w="3322" w:type="dxa"/>
            <w:tcBorders>
              <w:top w:val="single" w:sz="6" w:space="0" w:color="auto"/>
              <w:left w:val="single" w:sz="6" w:space="0" w:color="auto"/>
              <w:bottom w:val="single" w:sz="6" w:space="0" w:color="auto"/>
              <w:right w:val="single" w:sz="6" w:space="0" w:color="auto"/>
            </w:tcBorders>
            <w:vAlign w:val="center"/>
          </w:tcPr>
          <w:p w14:paraId="40BF9CA2" w14:textId="77777777" w:rsidR="00AE7DAB" w:rsidRDefault="00A51496">
            <w:pPr>
              <w:jc w:val="both"/>
            </w:pPr>
            <w:r>
              <w:rPr>
                <w:rFonts w:hint="eastAsia"/>
                <w:b/>
                <w:bCs/>
                <w:lang w:eastAsia="zh-CN"/>
              </w:rPr>
              <w:t xml:space="preserve">2.5 </w:t>
            </w:r>
            <w:r>
              <w:rPr>
                <w:rFonts w:hint="eastAsia"/>
                <w:b/>
                <w:bCs/>
                <w:lang w:eastAsia="zh-CN"/>
              </w:rPr>
              <w:t>云</w:t>
            </w:r>
            <w:r>
              <w:rPr>
                <w:rFonts w:hint="eastAsia"/>
                <w:b/>
                <w:bCs/>
              </w:rPr>
              <w:t>服务</w:t>
            </w:r>
          </w:p>
        </w:tc>
        <w:tc>
          <w:tcPr>
            <w:tcW w:w="3657" w:type="dxa"/>
            <w:tcBorders>
              <w:top w:val="single" w:sz="6" w:space="0" w:color="auto"/>
              <w:left w:val="single" w:sz="6" w:space="0" w:color="auto"/>
              <w:bottom w:val="single" w:sz="6" w:space="0" w:color="auto"/>
            </w:tcBorders>
            <w:vAlign w:val="center"/>
          </w:tcPr>
          <w:p w14:paraId="11E8BC82" w14:textId="77777777" w:rsidR="00AE7DAB" w:rsidRDefault="00A51496">
            <w:pPr>
              <w:rPr>
                <w:lang w:eastAsia="zh-CN"/>
              </w:rPr>
            </w:pPr>
            <w:r>
              <w:rPr>
                <w:rFonts w:hint="eastAsia"/>
                <w:lang w:eastAsia="zh-CN"/>
              </w:rPr>
              <w:t>将可伸缩、弹性、共享的物理和虚拟资源池以按需自服务的方式供应和管理，并提供网络访问模式的各类技术支持和管理服务。（不含云端安全服务）</w:t>
            </w:r>
          </w:p>
          <w:p w14:paraId="28948FE9" w14:textId="77777777" w:rsidR="00AE7DAB" w:rsidRDefault="00A51496">
            <w:pPr>
              <w:rPr>
                <w:lang w:eastAsia="zh-CN"/>
              </w:rPr>
            </w:pPr>
            <w:r>
              <w:rPr>
                <w:rFonts w:hint="eastAsia"/>
                <w:lang w:eastAsia="zh-CN"/>
              </w:rPr>
              <w:t>包括：基础设施即服务（</w:t>
            </w:r>
            <w:r>
              <w:rPr>
                <w:rFonts w:hint="eastAsia"/>
                <w:lang w:eastAsia="zh-CN"/>
              </w:rPr>
              <w:t>IaaS</w:t>
            </w:r>
            <w:r>
              <w:rPr>
                <w:rFonts w:hint="eastAsia"/>
                <w:lang w:eastAsia="zh-CN"/>
              </w:rPr>
              <w:t>）、平台即服务（</w:t>
            </w:r>
            <w:r>
              <w:rPr>
                <w:rFonts w:hint="eastAsia"/>
                <w:lang w:eastAsia="zh-CN"/>
              </w:rPr>
              <w:t>PaaS</w:t>
            </w:r>
            <w:r>
              <w:rPr>
                <w:rFonts w:hint="eastAsia"/>
                <w:lang w:eastAsia="zh-CN"/>
              </w:rPr>
              <w:t>）、软件即服务（</w:t>
            </w:r>
            <w:r>
              <w:rPr>
                <w:rFonts w:hint="eastAsia"/>
                <w:lang w:eastAsia="zh-CN"/>
              </w:rPr>
              <w:t>SaaS</w:t>
            </w:r>
            <w:r>
              <w:rPr>
                <w:rFonts w:hint="eastAsia"/>
                <w:lang w:eastAsia="zh-CN"/>
              </w:rPr>
              <w:t>）等服务。</w:t>
            </w:r>
          </w:p>
        </w:tc>
      </w:tr>
      <w:tr w:rsidR="00AE7DAB" w14:paraId="284FF369" w14:textId="77777777">
        <w:trPr>
          <w:trHeight w:val="90"/>
          <w:jc w:val="center"/>
        </w:trPr>
        <w:tc>
          <w:tcPr>
            <w:tcW w:w="1556" w:type="dxa"/>
            <w:tcBorders>
              <w:top w:val="single" w:sz="6" w:space="0" w:color="auto"/>
              <w:bottom w:val="single" w:sz="6" w:space="0" w:color="auto"/>
              <w:right w:val="single" w:sz="6" w:space="0" w:color="auto"/>
            </w:tcBorders>
            <w:vAlign w:val="center"/>
          </w:tcPr>
          <w:p w14:paraId="4922D742" w14:textId="77777777" w:rsidR="00AE7DAB" w:rsidRDefault="00A51496">
            <w:pPr>
              <w:spacing w:line="480" w:lineRule="exact"/>
              <w:jc w:val="both"/>
              <w:rPr>
                <w:b/>
                <w:szCs w:val="21"/>
                <w:lang w:eastAsia="zh-CN"/>
              </w:rPr>
            </w:pPr>
            <w:r>
              <w:rPr>
                <w:rFonts w:hint="eastAsia"/>
                <w:bCs/>
                <w:szCs w:val="21"/>
              </w:rPr>
              <w:t>E201050</w:t>
            </w:r>
            <w:r>
              <w:rPr>
                <w:rFonts w:hint="eastAsia"/>
                <w:bCs/>
                <w:szCs w:val="21"/>
                <w:lang w:eastAsia="zh-CN"/>
              </w:rPr>
              <w:t>1</w:t>
            </w:r>
            <w:r>
              <w:rPr>
                <w:rFonts w:hint="eastAsia"/>
                <w:bCs/>
                <w:szCs w:val="21"/>
              </w:rPr>
              <w:t>0</w:t>
            </w:r>
            <w:r>
              <w:rPr>
                <w:rFonts w:hint="eastAsia"/>
                <w:bCs/>
                <w:szCs w:val="21"/>
                <w:lang w:eastAsia="zh-CN"/>
              </w:rPr>
              <w:t>0</w:t>
            </w:r>
          </w:p>
        </w:tc>
        <w:tc>
          <w:tcPr>
            <w:tcW w:w="953" w:type="dxa"/>
            <w:tcBorders>
              <w:top w:val="single" w:sz="6" w:space="0" w:color="auto"/>
              <w:left w:val="single" w:sz="6" w:space="0" w:color="auto"/>
              <w:bottom w:val="single" w:sz="6" w:space="0" w:color="auto"/>
              <w:right w:val="single" w:sz="6" w:space="0" w:color="auto"/>
            </w:tcBorders>
            <w:vAlign w:val="center"/>
          </w:tcPr>
          <w:p w14:paraId="58A8EA7F" w14:textId="77777777" w:rsidR="00AE7DAB" w:rsidRDefault="00A51496">
            <w:pPr>
              <w:spacing w:line="480" w:lineRule="exact"/>
              <w:jc w:val="both"/>
              <w:rPr>
                <w:b/>
                <w:szCs w:val="21"/>
              </w:rPr>
            </w:pPr>
            <w:r>
              <w:rPr>
                <w:rFonts w:hint="eastAsia"/>
                <w:szCs w:val="21"/>
              </w:rPr>
              <w:t>录入</w:t>
            </w:r>
          </w:p>
        </w:tc>
        <w:tc>
          <w:tcPr>
            <w:tcW w:w="3322" w:type="dxa"/>
            <w:tcBorders>
              <w:top w:val="single" w:sz="6" w:space="0" w:color="auto"/>
              <w:left w:val="single" w:sz="6" w:space="0" w:color="auto"/>
              <w:bottom w:val="single" w:sz="6" w:space="0" w:color="auto"/>
              <w:right w:val="single" w:sz="6" w:space="0" w:color="auto"/>
            </w:tcBorders>
            <w:vAlign w:val="center"/>
          </w:tcPr>
          <w:p w14:paraId="6338FD13" w14:textId="77777777" w:rsidR="00AE7DAB" w:rsidRDefault="00A51496">
            <w:pPr>
              <w:jc w:val="both"/>
              <w:rPr>
                <w:b/>
                <w:lang w:eastAsia="zh-CN"/>
              </w:rPr>
            </w:pPr>
            <w:r>
              <w:rPr>
                <w:rFonts w:hint="eastAsia"/>
                <w:lang w:eastAsia="zh-CN"/>
              </w:rPr>
              <w:t xml:space="preserve">2.5.1 </w:t>
            </w:r>
            <w:r>
              <w:rPr>
                <w:rFonts w:hint="eastAsia"/>
                <w:lang w:eastAsia="zh-CN"/>
              </w:rPr>
              <w:t>基础设施即服务（</w:t>
            </w:r>
            <w:r>
              <w:rPr>
                <w:rFonts w:hint="eastAsia"/>
                <w:lang w:eastAsia="zh-CN"/>
              </w:rPr>
              <w:t>IaaS</w:t>
            </w:r>
            <w:r>
              <w:rPr>
                <w:rFonts w:hint="eastAsia"/>
                <w:lang w:eastAsia="zh-CN"/>
              </w:rPr>
              <w:t>）</w:t>
            </w:r>
          </w:p>
        </w:tc>
        <w:tc>
          <w:tcPr>
            <w:tcW w:w="3657" w:type="dxa"/>
            <w:tcBorders>
              <w:top w:val="single" w:sz="6" w:space="0" w:color="auto"/>
              <w:left w:val="single" w:sz="6" w:space="0" w:color="auto"/>
              <w:bottom w:val="single" w:sz="6" w:space="0" w:color="auto"/>
            </w:tcBorders>
            <w:vAlign w:val="center"/>
          </w:tcPr>
          <w:p w14:paraId="1C51B42C" w14:textId="77777777" w:rsidR="00AE7DAB" w:rsidRDefault="00A51496">
            <w:pPr>
              <w:rPr>
                <w:lang w:eastAsia="zh-CN"/>
              </w:rPr>
            </w:pPr>
            <w:r>
              <w:rPr>
                <w:rFonts w:hint="eastAsia"/>
                <w:lang w:eastAsia="zh-CN"/>
              </w:rPr>
              <w:t>向消费者提供租用处理、存储、网络和其他基本的计算资源服务，并使其能够在上面部署和运行任意软件，包括操作系统和应用程序。</w:t>
            </w:r>
          </w:p>
          <w:p w14:paraId="0579AF8A" w14:textId="77777777" w:rsidR="00AE7DAB" w:rsidRDefault="00A51496">
            <w:pPr>
              <w:rPr>
                <w:lang w:eastAsia="zh-CN"/>
              </w:rPr>
            </w:pPr>
            <w:r>
              <w:rPr>
                <w:rFonts w:hint="eastAsia"/>
                <w:lang w:eastAsia="zh-CN"/>
              </w:rPr>
              <w:t>包括：虚拟机租用服务、计算资源租用服务、网络资源租用服务、存储资源租用服务、服务器托管等。</w:t>
            </w:r>
          </w:p>
        </w:tc>
      </w:tr>
      <w:tr w:rsidR="00AE7DAB" w14:paraId="4620A902" w14:textId="77777777">
        <w:trPr>
          <w:trHeight w:val="272"/>
          <w:jc w:val="center"/>
        </w:trPr>
        <w:tc>
          <w:tcPr>
            <w:tcW w:w="1556" w:type="dxa"/>
            <w:tcBorders>
              <w:top w:val="single" w:sz="6" w:space="0" w:color="auto"/>
              <w:bottom w:val="single" w:sz="6" w:space="0" w:color="auto"/>
              <w:right w:val="single" w:sz="6" w:space="0" w:color="auto"/>
            </w:tcBorders>
            <w:vAlign w:val="center"/>
          </w:tcPr>
          <w:p w14:paraId="1E39D86A" w14:textId="77777777" w:rsidR="00AE7DAB" w:rsidRDefault="00A51496">
            <w:pPr>
              <w:spacing w:line="480" w:lineRule="exact"/>
              <w:jc w:val="both"/>
              <w:rPr>
                <w:b/>
                <w:szCs w:val="21"/>
                <w:lang w:eastAsia="zh-CN"/>
              </w:rPr>
            </w:pPr>
            <w:r>
              <w:rPr>
                <w:rFonts w:hint="eastAsia"/>
                <w:bCs/>
                <w:szCs w:val="21"/>
              </w:rPr>
              <w:t>E201050</w:t>
            </w:r>
            <w:r>
              <w:rPr>
                <w:rFonts w:hint="eastAsia"/>
                <w:bCs/>
                <w:szCs w:val="21"/>
                <w:lang w:eastAsia="zh-CN"/>
              </w:rPr>
              <w:t>200</w:t>
            </w:r>
          </w:p>
        </w:tc>
        <w:tc>
          <w:tcPr>
            <w:tcW w:w="953" w:type="dxa"/>
            <w:tcBorders>
              <w:top w:val="single" w:sz="6" w:space="0" w:color="auto"/>
              <w:left w:val="single" w:sz="6" w:space="0" w:color="auto"/>
              <w:bottom w:val="single" w:sz="6" w:space="0" w:color="auto"/>
              <w:right w:val="single" w:sz="6" w:space="0" w:color="auto"/>
            </w:tcBorders>
            <w:vAlign w:val="center"/>
          </w:tcPr>
          <w:p w14:paraId="2C30291C" w14:textId="77777777" w:rsidR="00AE7DAB" w:rsidRDefault="00A51496">
            <w:pPr>
              <w:spacing w:line="480" w:lineRule="exact"/>
              <w:jc w:val="both"/>
              <w:rPr>
                <w:b/>
                <w:szCs w:val="21"/>
              </w:rPr>
            </w:pPr>
            <w:r>
              <w:rPr>
                <w:rFonts w:hint="eastAsia"/>
                <w:szCs w:val="21"/>
              </w:rPr>
              <w:t>录入</w:t>
            </w:r>
          </w:p>
        </w:tc>
        <w:tc>
          <w:tcPr>
            <w:tcW w:w="3322" w:type="dxa"/>
            <w:tcBorders>
              <w:top w:val="single" w:sz="6" w:space="0" w:color="auto"/>
              <w:left w:val="single" w:sz="6" w:space="0" w:color="auto"/>
              <w:bottom w:val="single" w:sz="6" w:space="0" w:color="auto"/>
              <w:right w:val="single" w:sz="6" w:space="0" w:color="auto"/>
            </w:tcBorders>
            <w:vAlign w:val="center"/>
          </w:tcPr>
          <w:p w14:paraId="4EA5DF67" w14:textId="77777777" w:rsidR="00AE7DAB" w:rsidRDefault="00A51496">
            <w:pPr>
              <w:jc w:val="both"/>
              <w:rPr>
                <w:b/>
                <w:lang w:eastAsia="zh-CN"/>
              </w:rPr>
            </w:pPr>
            <w:r>
              <w:rPr>
                <w:rFonts w:hint="eastAsia"/>
                <w:lang w:eastAsia="zh-CN"/>
              </w:rPr>
              <w:t xml:space="preserve">2.5.2 </w:t>
            </w:r>
            <w:r>
              <w:rPr>
                <w:rFonts w:hint="eastAsia"/>
                <w:lang w:eastAsia="zh-CN"/>
              </w:rPr>
              <w:t>平台即服务（</w:t>
            </w:r>
            <w:r>
              <w:rPr>
                <w:rFonts w:hint="eastAsia"/>
                <w:lang w:eastAsia="zh-CN"/>
              </w:rPr>
              <w:t>PaaS</w:t>
            </w:r>
            <w:r>
              <w:rPr>
                <w:rFonts w:hint="eastAsia"/>
                <w:lang w:eastAsia="zh-CN"/>
              </w:rPr>
              <w:t>）</w:t>
            </w:r>
          </w:p>
        </w:tc>
        <w:tc>
          <w:tcPr>
            <w:tcW w:w="3657" w:type="dxa"/>
            <w:tcBorders>
              <w:top w:val="single" w:sz="6" w:space="0" w:color="auto"/>
              <w:left w:val="single" w:sz="6" w:space="0" w:color="auto"/>
              <w:bottom w:val="single" w:sz="6" w:space="0" w:color="auto"/>
            </w:tcBorders>
            <w:vAlign w:val="center"/>
          </w:tcPr>
          <w:p w14:paraId="4C785027" w14:textId="77777777" w:rsidR="00AE7DAB" w:rsidRDefault="00A51496">
            <w:pPr>
              <w:rPr>
                <w:lang w:eastAsia="zh-CN"/>
              </w:rPr>
            </w:pPr>
            <w:r>
              <w:rPr>
                <w:rFonts w:hint="eastAsia"/>
                <w:lang w:eastAsia="zh-CN"/>
              </w:rPr>
              <w:t>将消费者创建或获取的应用程序，利用资源提供者指定的编程语言和工具部署到云的基础设施上的服务。</w:t>
            </w:r>
          </w:p>
          <w:p w14:paraId="3EA7CAED" w14:textId="77777777" w:rsidR="00AE7DAB" w:rsidRDefault="00A51496">
            <w:pPr>
              <w:rPr>
                <w:lang w:eastAsia="zh-CN"/>
              </w:rPr>
            </w:pPr>
            <w:r>
              <w:rPr>
                <w:rFonts w:hint="eastAsia"/>
                <w:lang w:eastAsia="zh-CN"/>
              </w:rPr>
              <w:t>包括：商业智能（</w:t>
            </w:r>
            <w:r>
              <w:rPr>
                <w:rFonts w:hint="eastAsia"/>
                <w:lang w:eastAsia="zh-CN"/>
              </w:rPr>
              <w:t>BI)</w:t>
            </w:r>
            <w:r>
              <w:rPr>
                <w:rFonts w:hint="eastAsia"/>
                <w:lang w:eastAsia="zh-CN"/>
              </w:rPr>
              <w:t>、数据库、开发和测试平台、软件集成平台、应用软件部署等。</w:t>
            </w:r>
          </w:p>
        </w:tc>
      </w:tr>
      <w:tr w:rsidR="00AE7DAB" w14:paraId="7D27679E" w14:textId="77777777">
        <w:trPr>
          <w:trHeight w:val="272"/>
          <w:jc w:val="center"/>
        </w:trPr>
        <w:tc>
          <w:tcPr>
            <w:tcW w:w="1556" w:type="dxa"/>
            <w:tcBorders>
              <w:top w:val="single" w:sz="6" w:space="0" w:color="auto"/>
              <w:bottom w:val="single" w:sz="6" w:space="0" w:color="auto"/>
              <w:right w:val="single" w:sz="6" w:space="0" w:color="auto"/>
            </w:tcBorders>
            <w:vAlign w:val="center"/>
          </w:tcPr>
          <w:p w14:paraId="6E00936E" w14:textId="77777777" w:rsidR="00AE7DAB" w:rsidRDefault="00A51496">
            <w:pPr>
              <w:spacing w:line="480" w:lineRule="exact"/>
              <w:jc w:val="both"/>
              <w:rPr>
                <w:b/>
                <w:szCs w:val="21"/>
                <w:lang w:eastAsia="zh-CN"/>
              </w:rPr>
            </w:pPr>
            <w:r>
              <w:rPr>
                <w:rFonts w:hint="eastAsia"/>
                <w:bCs/>
                <w:szCs w:val="21"/>
              </w:rPr>
              <w:t>E201050</w:t>
            </w:r>
            <w:r>
              <w:rPr>
                <w:rFonts w:hint="eastAsia"/>
                <w:bCs/>
                <w:szCs w:val="21"/>
                <w:lang w:eastAsia="zh-CN"/>
              </w:rPr>
              <w:t>300</w:t>
            </w:r>
          </w:p>
        </w:tc>
        <w:tc>
          <w:tcPr>
            <w:tcW w:w="953" w:type="dxa"/>
            <w:tcBorders>
              <w:top w:val="single" w:sz="6" w:space="0" w:color="auto"/>
              <w:left w:val="single" w:sz="6" w:space="0" w:color="auto"/>
              <w:bottom w:val="single" w:sz="6" w:space="0" w:color="auto"/>
              <w:right w:val="single" w:sz="6" w:space="0" w:color="auto"/>
            </w:tcBorders>
            <w:vAlign w:val="center"/>
          </w:tcPr>
          <w:p w14:paraId="2724DDC5" w14:textId="77777777" w:rsidR="00AE7DAB" w:rsidRDefault="00A51496">
            <w:pPr>
              <w:spacing w:line="480" w:lineRule="exact"/>
              <w:jc w:val="both"/>
              <w:rPr>
                <w:b/>
                <w:szCs w:val="21"/>
              </w:rPr>
            </w:pPr>
            <w:r>
              <w:rPr>
                <w:rFonts w:hint="eastAsia"/>
                <w:szCs w:val="21"/>
              </w:rPr>
              <w:t>录入</w:t>
            </w:r>
          </w:p>
        </w:tc>
        <w:tc>
          <w:tcPr>
            <w:tcW w:w="3322" w:type="dxa"/>
            <w:tcBorders>
              <w:top w:val="single" w:sz="6" w:space="0" w:color="auto"/>
              <w:left w:val="single" w:sz="6" w:space="0" w:color="auto"/>
              <w:bottom w:val="single" w:sz="6" w:space="0" w:color="auto"/>
              <w:right w:val="single" w:sz="6" w:space="0" w:color="auto"/>
            </w:tcBorders>
            <w:vAlign w:val="center"/>
          </w:tcPr>
          <w:p w14:paraId="4C5C9D51" w14:textId="77777777" w:rsidR="00AE7DAB" w:rsidRDefault="00A51496">
            <w:pPr>
              <w:jc w:val="both"/>
              <w:rPr>
                <w:b/>
                <w:lang w:eastAsia="zh-CN"/>
              </w:rPr>
            </w:pPr>
            <w:r>
              <w:rPr>
                <w:rFonts w:hint="eastAsia"/>
                <w:lang w:eastAsia="zh-CN"/>
              </w:rPr>
              <w:t xml:space="preserve">2.5.3 </w:t>
            </w:r>
            <w:r>
              <w:rPr>
                <w:rFonts w:hint="eastAsia"/>
                <w:lang w:eastAsia="zh-CN"/>
              </w:rPr>
              <w:t>软件即服务（</w:t>
            </w:r>
            <w:r>
              <w:rPr>
                <w:rFonts w:hint="eastAsia"/>
                <w:lang w:eastAsia="zh-CN"/>
              </w:rPr>
              <w:t>SaaS</w:t>
            </w:r>
            <w:r>
              <w:rPr>
                <w:rFonts w:hint="eastAsia"/>
                <w:lang w:eastAsia="zh-CN"/>
              </w:rPr>
              <w:t>）</w:t>
            </w:r>
          </w:p>
        </w:tc>
        <w:tc>
          <w:tcPr>
            <w:tcW w:w="3657" w:type="dxa"/>
            <w:tcBorders>
              <w:top w:val="single" w:sz="6" w:space="0" w:color="auto"/>
              <w:left w:val="single" w:sz="6" w:space="0" w:color="auto"/>
              <w:bottom w:val="single" w:sz="6" w:space="0" w:color="auto"/>
            </w:tcBorders>
            <w:vAlign w:val="center"/>
          </w:tcPr>
          <w:p w14:paraId="180C0299" w14:textId="77777777" w:rsidR="00AE7DAB" w:rsidRDefault="00A51496">
            <w:pPr>
              <w:rPr>
                <w:lang w:eastAsia="zh-CN"/>
              </w:rPr>
            </w:pPr>
            <w:r>
              <w:rPr>
                <w:rFonts w:hint="eastAsia"/>
                <w:lang w:eastAsia="zh-CN"/>
              </w:rPr>
              <w:t>在云基础设施上，根据消费者需求，提供可以通过各种客户端设备访问完整应用程序的服务。</w:t>
            </w:r>
          </w:p>
          <w:p w14:paraId="1FCC56B7" w14:textId="77777777" w:rsidR="00AE7DAB" w:rsidRDefault="00A51496">
            <w:pPr>
              <w:rPr>
                <w:lang w:eastAsia="zh-CN"/>
              </w:rPr>
            </w:pPr>
            <w:r>
              <w:rPr>
                <w:rFonts w:hint="eastAsia"/>
                <w:lang w:eastAsia="zh-CN"/>
              </w:rPr>
              <w:t>包括：在线</w:t>
            </w:r>
            <w:r>
              <w:rPr>
                <w:rFonts w:hint="eastAsia"/>
                <w:lang w:eastAsia="zh-CN"/>
              </w:rPr>
              <w:t>ERP</w:t>
            </w:r>
            <w:r>
              <w:rPr>
                <w:rFonts w:hint="eastAsia"/>
                <w:lang w:eastAsia="zh-CN"/>
              </w:rPr>
              <w:t>，在线</w:t>
            </w:r>
            <w:r>
              <w:rPr>
                <w:rFonts w:hint="eastAsia"/>
                <w:lang w:eastAsia="zh-CN"/>
              </w:rPr>
              <w:t>CRM</w:t>
            </w:r>
            <w:r>
              <w:rPr>
                <w:rFonts w:hint="eastAsia"/>
                <w:lang w:eastAsia="zh-CN"/>
              </w:rPr>
              <w:t>，在线杀毒，在线协同</w:t>
            </w:r>
            <w:r>
              <w:rPr>
                <w:rFonts w:hint="eastAsia"/>
                <w:lang w:eastAsia="zh-CN"/>
              </w:rPr>
              <w:t>OA</w:t>
            </w:r>
            <w:r>
              <w:rPr>
                <w:rFonts w:hint="eastAsia"/>
                <w:lang w:eastAsia="zh-CN"/>
              </w:rPr>
              <w:t>等。</w:t>
            </w:r>
          </w:p>
        </w:tc>
      </w:tr>
      <w:tr w:rsidR="00AE7DAB" w14:paraId="226E4DD9" w14:textId="77777777">
        <w:trPr>
          <w:trHeight w:val="272"/>
          <w:jc w:val="center"/>
        </w:trPr>
        <w:tc>
          <w:tcPr>
            <w:tcW w:w="1556" w:type="dxa"/>
            <w:tcBorders>
              <w:top w:val="single" w:sz="6" w:space="0" w:color="auto"/>
              <w:bottom w:val="single" w:sz="6" w:space="0" w:color="auto"/>
              <w:right w:val="single" w:sz="6" w:space="0" w:color="auto"/>
            </w:tcBorders>
            <w:vAlign w:val="center"/>
          </w:tcPr>
          <w:p w14:paraId="6BBF20FE" w14:textId="77777777" w:rsidR="00AE7DAB" w:rsidRDefault="00A51496">
            <w:pPr>
              <w:spacing w:line="480" w:lineRule="exact"/>
              <w:jc w:val="both"/>
              <w:rPr>
                <w:bCs/>
                <w:szCs w:val="21"/>
              </w:rPr>
            </w:pPr>
            <w:r>
              <w:rPr>
                <w:rFonts w:hint="eastAsia"/>
                <w:b/>
                <w:szCs w:val="21"/>
              </w:rPr>
              <w:t>E2010</w:t>
            </w:r>
            <w:r>
              <w:rPr>
                <w:rFonts w:hint="eastAsia"/>
                <w:b/>
                <w:szCs w:val="21"/>
                <w:lang w:eastAsia="zh-CN"/>
              </w:rPr>
              <w:t>6</w:t>
            </w:r>
            <w:r>
              <w:rPr>
                <w:rFonts w:hint="eastAsia"/>
                <w:b/>
                <w:szCs w:val="21"/>
              </w:rPr>
              <w:t>0000</w:t>
            </w:r>
          </w:p>
        </w:tc>
        <w:tc>
          <w:tcPr>
            <w:tcW w:w="953" w:type="dxa"/>
            <w:tcBorders>
              <w:top w:val="single" w:sz="6" w:space="0" w:color="auto"/>
              <w:left w:val="single" w:sz="6" w:space="0" w:color="auto"/>
              <w:bottom w:val="single" w:sz="6" w:space="0" w:color="auto"/>
              <w:right w:val="single" w:sz="6" w:space="0" w:color="auto"/>
            </w:tcBorders>
            <w:vAlign w:val="center"/>
          </w:tcPr>
          <w:p w14:paraId="1E618F36" w14:textId="77777777" w:rsidR="00AE7DAB" w:rsidRDefault="00AE7DAB">
            <w:pPr>
              <w:spacing w:line="480" w:lineRule="exact"/>
              <w:jc w:val="both"/>
              <w:rPr>
                <w:szCs w:val="21"/>
              </w:rPr>
            </w:pPr>
          </w:p>
        </w:tc>
        <w:tc>
          <w:tcPr>
            <w:tcW w:w="3322" w:type="dxa"/>
            <w:tcBorders>
              <w:top w:val="single" w:sz="6" w:space="0" w:color="auto"/>
              <w:left w:val="single" w:sz="6" w:space="0" w:color="auto"/>
              <w:bottom w:val="single" w:sz="6" w:space="0" w:color="auto"/>
              <w:right w:val="single" w:sz="6" w:space="0" w:color="auto"/>
            </w:tcBorders>
            <w:vAlign w:val="center"/>
          </w:tcPr>
          <w:p w14:paraId="1FBFC37D" w14:textId="77777777" w:rsidR="00AE7DAB" w:rsidRDefault="00A51496">
            <w:pPr>
              <w:jc w:val="both"/>
              <w:rPr>
                <w:lang w:eastAsia="zh-CN"/>
              </w:rPr>
            </w:pPr>
            <w:r>
              <w:rPr>
                <w:rFonts w:hint="eastAsia"/>
                <w:b/>
                <w:bCs/>
                <w:lang w:eastAsia="zh-CN"/>
              </w:rPr>
              <w:t xml:space="preserve">2.6 </w:t>
            </w:r>
            <w:r>
              <w:rPr>
                <w:rFonts w:hint="eastAsia"/>
                <w:b/>
                <w:bCs/>
                <w:lang w:eastAsia="zh-CN"/>
              </w:rPr>
              <w:t>平台运营服务</w:t>
            </w:r>
          </w:p>
        </w:tc>
        <w:tc>
          <w:tcPr>
            <w:tcW w:w="3657" w:type="dxa"/>
            <w:tcBorders>
              <w:top w:val="single" w:sz="6" w:space="0" w:color="auto"/>
              <w:left w:val="single" w:sz="6" w:space="0" w:color="auto"/>
              <w:bottom w:val="single" w:sz="6" w:space="0" w:color="auto"/>
            </w:tcBorders>
            <w:vAlign w:val="center"/>
          </w:tcPr>
          <w:p w14:paraId="1ABB6715" w14:textId="77777777" w:rsidR="00AE7DAB" w:rsidRDefault="00A51496">
            <w:pPr>
              <w:rPr>
                <w:lang w:eastAsia="zh-CN"/>
              </w:rPr>
            </w:pPr>
            <w:r>
              <w:rPr>
                <w:rFonts w:hint="eastAsia"/>
                <w:lang w:eastAsia="zh-CN"/>
              </w:rPr>
              <w:t>根据需方需求提供业务支撑平台的部分或全部功能的服务。包括客户交互服务、物流管理服务平台、在线信息平台、在线娱乐平台、在线教育平台、在线生活服务平台等。</w:t>
            </w:r>
          </w:p>
        </w:tc>
      </w:tr>
      <w:tr w:rsidR="00AE7DAB" w14:paraId="0F0339BB" w14:textId="77777777">
        <w:trPr>
          <w:trHeight w:val="272"/>
          <w:jc w:val="center"/>
        </w:trPr>
        <w:tc>
          <w:tcPr>
            <w:tcW w:w="1556" w:type="dxa"/>
            <w:tcBorders>
              <w:top w:val="single" w:sz="6" w:space="0" w:color="auto"/>
              <w:bottom w:val="single" w:sz="6" w:space="0" w:color="auto"/>
              <w:right w:val="single" w:sz="6" w:space="0" w:color="auto"/>
            </w:tcBorders>
            <w:vAlign w:val="center"/>
          </w:tcPr>
          <w:p w14:paraId="7CAD40AA" w14:textId="77777777" w:rsidR="00AE7DAB" w:rsidRDefault="00A51496">
            <w:pPr>
              <w:spacing w:line="480" w:lineRule="exact"/>
              <w:jc w:val="both"/>
              <w:rPr>
                <w:bCs/>
                <w:szCs w:val="21"/>
                <w:lang w:eastAsia="zh-CN"/>
              </w:rPr>
            </w:pPr>
            <w:r>
              <w:rPr>
                <w:rFonts w:hint="eastAsia"/>
                <w:bCs/>
                <w:szCs w:val="21"/>
              </w:rPr>
              <w:t>E2010</w:t>
            </w:r>
            <w:r>
              <w:rPr>
                <w:rFonts w:hint="eastAsia"/>
                <w:bCs/>
                <w:szCs w:val="21"/>
                <w:lang w:eastAsia="zh-CN"/>
              </w:rPr>
              <w:t>6</w:t>
            </w:r>
            <w:r>
              <w:rPr>
                <w:rFonts w:hint="eastAsia"/>
                <w:bCs/>
                <w:szCs w:val="21"/>
              </w:rPr>
              <w:t>0</w:t>
            </w:r>
            <w:r>
              <w:rPr>
                <w:rFonts w:hint="eastAsia"/>
                <w:bCs/>
                <w:szCs w:val="21"/>
                <w:lang w:eastAsia="zh-CN"/>
              </w:rPr>
              <w:t>100</w:t>
            </w:r>
          </w:p>
        </w:tc>
        <w:tc>
          <w:tcPr>
            <w:tcW w:w="953" w:type="dxa"/>
            <w:tcBorders>
              <w:top w:val="single" w:sz="6" w:space="0" w:color="auto"/>
              <w:left w:val="single" w:sz="6" w:space="0" w:color="auto"/>
              <w:bottom w:val="single" w:sz="6" w:space="0" w:color="auto"/>
              <w:right w:val="single" w:sz="6" w:space="0" w:color="auto"/>
            </w:tcBorders>
            <w:vAlign w:val="center"/>
          </w:tcPr>
          <w:p w14:paraId="1D96BADD" w14:textId="77777777" w:rsidR="00AE7DAB" w:rsidRDefault="00A51496">
            <w:pPr>
              <w:spacing w:line="480" w:lineRule="exact"/>
              <w:jc w:val="both"/>
              <w:rPr>
                <w:szCs w:val="21"/>
              </w:rPr>
            </w:pPr>
            <w:r>
              <w:rPr>
                <w:rFonts w:hint="eastAsia"/>
                <w:szCs w:val="21"/>
              </w:rPr>
              <w:t>录入</w:t>
            </w:r>
          </w:p>
        </w:tc>
        <w:tc>
          <w:tcPr>
            <w:tcW w:w="3322" w:type="dxa"/>
            <w:tcBorders>
              <w:top w:val="single" w:sz="6" w:space="0" w:color="auto"/>
              <w:left w:val="single" w:sz="6" w:space="0" w:color="auto"/>
              <w:bottom w:val="single" w:sz="6" w:space="0" w:color="auto"/>
              <w:right w:val="single" w:sz="6" w:space="0" w:color="auto"/>
            </w:tcBorders>
            <w:vAlign w:val="center"/>
          </w:tcPr>
          <w:p w14:paraId="3A8B6290" w14:textId="77777777" w:rsidR="00AE7DAB" w:rsidRDefault="00A51496">
            <w:pPr>
              <w:jc w:val="both"/>
              <w:rPr>
                <w:lang w:eastAsia="zh-CN"/>
              </w:rPr>
            </w:pPr>
            <w:r>
              <w:rPr>
                <w:rFonts w:hint="eastAsia"/>
                <w:lang w:eastAsia="zh-CN"/>
              </w:rPr>
              <w:t xml:space="preserve">2.6.1 </w:t>
            </w:r>
            <w:r>
              <w:rPr>
                <w:rFonts w:hint="eastAsia"/>
                <w:lang w:eastAsia="zh-CN"/>
              </w:rPr>
              <w:t>物流管理服务平台</w:t>
            </w:r>
          </w:p>
        </w:tc>
        <w:tc>
          <w:tcPr>
            <w:tcW w:w="3657" w:type="dxa"/>
            <w:tcBorders>
              <w:top w:val="single" w:sz="6" w:space="0" w:color="auto"/>
              <w:left w:val="single" w:sz="6" w:space="0" w:color="auto"/>
              <w:bottom w:val="single" w:sz="6" w:space="0" w:color="auto"/>
            </w:tcBorders>
            <w:vAlign w:val="center"/>
          </w:tcPr>
          <w:p w14:paraId="10510396" w14:textId="77777777" w:rsidR="00AE7DAB" w:rsidRDefault="00A51496">
            <w:pPr>
              <w:rPr>
                <w:lang w:eastAsia="zh-CN"/>
              </w:rPr>
            </w:pPr>
            <w:r>
              <w:rPr>
                <w:rFonts w:hint="eastAsia"/>
                <w:lang w:eastAsia="zh-CN"/>
              </w:rPr>
              <w:t>通过信息化平台整合物流系统中各个环节的不同层次的信息和功能需求，为物流业务提供信息化的支撑和管理服务。</w:t>
            </w:r>
          </w:p>
        </w:tc>
      </w:tr>
      <w:tr w:rsidR="00AE7DAB" w14:paraId="21DDAD4C" w14:textId="77777777">
        <w:trPr>
          <w:trHeight w:val="272"/>
          <w:jc w:val="center"/>
        </w:trPr>
        <w:tc>
          <w:tcPr>
            <w:tcW w:w="1556" w:type="dxa"/>
            <w:tcBorders>
              <w:top w:val="single" w:sz="6" w:space="0" w:color="auto"/>
              <w:bottom w:val="single" w:sz="6" w:space="0" w:color="auto"/>
              <w:right w:val="single" w:sz="6" w:space="0" w:color="auto"/>
            </w:tcBorders>
            <w:vAlign w:val="center"/>
          </w:tcPr>
          <w:p w14:paraId="09CA832B" w14:textId="77777777" w:rsidR="00AE7DAB" w:rsidRDefault="00A51496">
            <w:pPr>
              <w:spacing w:line="480" w:lineRule="exact"/>
              <w:jc w:val="both"/>
              <w:rPr>
                <w:bCs/>
                <w:szCs w:val="21"/>
              </w:rPr>
            </w:pPr>
            <w:r>
              <w:rPr>
                <w:rFonts w:hint="eastAsia"/>
                <w:bCs/>
                <w:szCs w:val="21"/>
              </w:rPr>
              <w:t>E2010</w:t>
            </w:r>
            <w:r>
              <w:rPr>
                <w:rFonts w:hint="eastAsia"/>
                <w:bCs/>
                <w:szCs w:val="21"/>
                <w:lang w:eastAsia="zh-CN"/>
              </w:rPr>
              <w:t>6</w:t>
            </w:r>
            <w:r>
              <w:rPr>
                <w:rFonts w:hint="eastAsia"/>
                <w:bCs/>
                <w:szCs w:val="21"/>
              </w:rPr>
              <w:t>0</w:t>
            </w:r>
            <w:r>
              <w:rPr>
                <w:rFonts w:hint="eastAsia"/>
                <w:bCs/>
                <w:szCs w:val="21"/>
                <w:lang w:eastAsia="zh-CN"/>
              </w:rPr>
              <w:t>200</w:t>
            </w:r>
          </w:p>
        </w:tc>
        <w:tc>
          <w:tcPr>
            <w:tcW w:w="953" w:type="dxa"/>
            <w:tcBorders>
              <w:top w:val="single" w:sz="6" w:space="0" w:color="auto"/>
              <w:left w:val="single" w:sz="6" w:space="0" w:color="auto"/>
              <w:bottom w:val="single" w:sz="6" w:space="0" w:color="auto"/>
              <w:right w:val="single" w:sz="6" w:space="0" w:color="auto"/>
            </w:tcBorders>
            <w:vAlign w:val="center"/>
          </w:tcPr>
          <w:p w14:paraId="3916BFFE" w14:textId="77777777" w:rsidR="00AE7DAB" w:rsidRDefault="00A51496">
            <w:pPr>
              <w:spacing w:line="480" w:lineRule="exact"/>
              <w:jc w:val="both"/>
              <w:rPr>
                <w:szCs w:val="21"/>
              </w:rPr>
            </w:pPr>
            <w:r>
              <w:rPr>
                <w:rFonts w:hint="eastAsia"/>
                <w:szCs w:val="21"/>
              </w:rPr>
              <w:t>录入</w:t>
            </w:r>
          </w:p>
        </w:tc>
        <w:tc>
          <w:tcPr>
            <w:tcW w:w="3322" w:type="dxa"/>
            <w:tcBorders>
              <w:top w:val="single" w:sz="6" w:space="0" w:color="auto"/>
              <w:left w:val="single" w:sz="6" w:space="0" w:color="auto"/>
              <w:bottom w:val="single" w:sz="6" w:space="0" w:color="auto"/>
              <w:right w:val="single" w:sz="6" w:space="0" w:color="auto"/>
            </w:tcBorders>
            <w:vAlign w:val="center"/>
          </w:tcPr>
          <w:p w14:paraId="38D05608" w14:textId="77777777" w:rsidR="00AE7DAB" w:rsidRDefault="00A51496">
            <w:pPr>
              <w:jc w:val="both"/>
              <w:rPr>
                <w:lang w:eastAsia="zh-CN"/>
              </w:rPr>
            </w:pPr>
            <w:r>
              <w:rPr>
                <w:rFonts w:hint="eastAsia"/>
                <w:lang w:eastAsia="zh-CN"/>
              </w:rPr>
              <w:t xml:space="preserve">2.6.2 </w:t>
            </w:r>
            <w:r>
              <w:rPr>
                <w:rFonts w:hint="eastAsia"/>
                <w:lang w:eastAsia="zh-CN"/>
              </w:rPr>
              <w:t>在线信息平台</w:t>
            </w:r>
          </w:p>
        </w:tc>
        <w:tc>
          <w:tcPr>
            <w:tcW w:w="3657" w:type="dxa"/>
            <w:tcBorders>
              <w:top w:val="single" w:sz="6" w:space="0" w:color="auto"/>
              <w:left w:val="single" w:sz="6" w:space="0" w:color="auto"/>
              <w:bottom w:val="single" w:sz="6" w:space="0" w:color="auto"/>
            </w:tcBorders>
            <w:vAlign w:val="center"/>
          </w:tcPr>
          <w:p w14:paraId="2B8133D2" w14:textId="77777777" w:rsidR="00AE7DAB" w:rsidRDefault="00A51496">
            <w:pPr>
              <w:rPr>
                <w:lang w:eastAsia="zh-CN"/>
              </w:rPr>
            </w:pPr>
            <w:r>
              <w:rPr>
                <w:rFonts w:hint="eastAsia"/>
                <w:lang w:eastAsia="zh-CN"/>
              </w:rPr>
              <w:t>供方基于信息服务平台，通过网络为用户提供信息的提供、发布和交流等的服务活动。</w:t>
            </w:r>
          </w:p>
          <w:p w14:paraId="16ADBAA3" w14:textId="77777777" w:rsidR="00AE7DAB" w:rsidRDefault="00A51496">
            <w:pPr>
              <w:rPr>
                <w:lang w:eastAsia="zh-CN"/>
              </w:rPr>
            </w:pPr>
            <w:r>
              <w:rPr>
                <w:rFonts w:hint="eastAsia"/>
                <w:lang w:eastAsia="zh-CN"/>
              </w:rPr>
              <w:t>包括：搜索引擎、网络广告、门户网站、社交网络等。</w:t>
            </w:r>
          </w:p>
        </w:tc>
      </w:tr>
      <w:tr w:rsidR="00AE7DAB" w14:paraId="5FC84068" w14:textId="77777777">
        <w:trPr>
          <w:trHeight w:val="272"/>
          <w:jc w:val="center"/>
        </w:trPr>
        <w:tc>
          <w:tcPr>
            <w:tcW w:w="1556" w:type="dxa"/>
            <w:tcBorders>
              <w:top w:val="single" w:sz="6" w:space="0" w:color="auto"/>
              <w:bottom w:val="single" w:sz="6" w:space="0" w:color="auto"/>
              <w:right w:val="single" w:sz="6" w:space="0" w:color="auto"/>
            </w:tcBorders>
            <w:vAlign w:val="center"/>
          </w:tcPr>
          <w:p w14:paraId="504E0B49" w14:textId="77777777" w:rsidR="00AE7DAB" w:rsidRDefault="00A51496">
            <w:pPr>
              <w:spacing w:line="480" w:lineRule="exact"/>
              <w:jc w:val="both"/>
              <w:rPr>
                <w:bCs/>
                <w:szCs w:val="21"/>
              </w:rPr>
            </w:pPr>
            <w:r>
              <w:rPr>
                <w:rFonts w:hint="eastAsia"/>
                <w:bCs/>
                <w:szCs w:val="21"/>
              </w:rPr>
              <w:t>E2010</w:t>
            </w:r>
            <w:r>
              <w:rPr>
                <w:rFonts w:hint="eastAsia"/>
                <w:bCs/>
                <w:szCs w:val="21"/>
                <w:lang w:eastAsia="zh-CN"/>
              </w:rPr>
              <w:t>6</w:t>
            </w:r>
            <w:r>
              <w:rPr>
                <w:rFonts w:hint="eastAsia"/>
                <w:bCs/>
                <w:szCs w:val="21"/>
              </w:rPr>
              <w:t>0</w:t>
            </w:r>
            <w:r>
              <w:rPr>
                <w:rFonts w:hint="eastAsia"/>
                <w:bCs/>
                <w:szCs w:val="21"/>
                <w:lang w:eastAsia="zh-CN"/>
              </w:rPr>
              <w:t>300</w:t>
            </w:r>
          </w:p>
        </w:tc>
        <w:tc>
          <w:tcPr>
            <w:tcW w:w="953" w:type="dxa"/>
            <w:tcBorders>
              <w:top w:val="single" w:sz="6" w:space="0" w:color="auto"/>
              <w:left w:val="single" w:sz="6" w:space="0" w:color="auto"/>
              <w:bottom w:val="single" w:sz="6" w:space="0" w:color="auto"/>
              <w:right w:val="single" w:sz="6" w:space="0" w:color="auto"/>
            </w:tcBorders>
            <w:vAlign w:val="center"/>
          </w:tcPr>
          <w:p w14:paraId="5D13BEB8" w14:textId="77777777" w:rsidR="00AE7DAB" w:rsidRDefault="00A51496">
            <w:pPr>
              <w:spacing w:line="480" w:lineRule="exact"/>
              <w:jc w:val="both"/>
              <w:rPr>
                <w:szCs w:val="21"/>
              </w:rPr>
            </w:pPr>
            <w:r>
              <w:rPr>
                <w:rFonts w:hint="eastAsia"/>
                <w:szCs w:val="21"/>
              </w:rPr>
              <w:t>录入</w:t>
            </w:r>
          </w:p>
        </w:tc>
        <w:tc>
          <w:tcPr>
            <w:tcW w:w="3322" w:type="dxa"/>
            <w:tcBorders>
              <w:top w:val="single" w:sz="6" w:space="0" w:color="auto"/>
              <w:left w:val="single" w:sz="6" w:space="0" w:color="auto"/>
              <w:bottom w:val="single" w:sz="6" w:space="0" w:color="auto"/>
              <w:right w:val="single" w:sz="6" w:space="0" w:color="auto"/>
            </w:tcBorders>
            <w:vAlign w:val="center"/>
          </w:tcPr>
          <w:p w14:paraId="59887275" w14:textId="77777777" w:rsidR="00AE7DAB" w:rsidRDefault="00A51496">
            <w:pPr>
              <w:jc w:val="both"/>
              <w:rPr>
                <w:lang w:eastAsia="zh-CN"/>
              </w:rPr>
            </w:pPr>
            <w:r>
              <w:rPr>
                <w:rFonts w:hint="eastAsia"/>
                <w:lang w:eastAsia="zh-CN"/>
              </w:rPr>
              <w:t xml:space="preserve">2.6.3 </w:t>
            </w:r>
            <w:r>
              <w:rPr>
                <w:rFonts w:hint="eastAsia"/>
                <w:lang w:eastAsia="zh-CN"/>
              </w:rPr>
              <w:t>在线娱乐平台</w:t>
            </w:r>
          </w:p>
        </w:tc>
        <w:tc>
          <w:tcPr>
            <w:tcW w:w="3657" w:type="dxa"/>
            <w:tcBorders>
              <w:top w:val="single" w:sz="6" w:space="0" w:color="auto"/>
              <w:left w:val="single" w:sz="6" w:space="0" w:color="auto"/>
              <w:bottom w:val="single" w:sz="6" w:space="0" w:color="auto"/>
            </w:tcBorders>
            <w:vAlign w:val="center"/>
          </w:tcPr>
          <w:p w14:paraId="629BD5A2" w14:textId="77777777" w:rsidR="00AE7DAB" w:rsidRDefault="00A51496">
            <w:pPr>
              <w:rPr>
                <w:lang w:eastAsia="zh-CN"/>
              </w:rPr>
            </w:pPr>
            <w:r>
              <w:rPr>
                <w:rFonts w:hint="eastAsia"/>
                <w:lang w:eastAsia="zh-CN"/>
              </w:rPr>
              <w:t>通过网络为各种娱乐活动提供的支撑和管理服务。</w:t>
            </w:r>
          </w:p>
          <w:p w14:paraId="0F5F8D9C" w14:textId="77777777" w:rsidR="00AE7DAB" w:rsidRDefault="00A51496">
            <w:pPr>
              <w:rPr>
                <w:lang w:eastAsia="zh-CN"/>
              </w:rPr>
            </w:pPr>
            <w:r>
              <w:rPr>
                <w:rFonts w:hint="eastAsia"/>
                <w:lang w:eastAsia="zh-CN"/>
              </w:rPr>
              <w:t>包括：网络游戏平台、网络动漫平</w:t>
            </w:r>
            <w:r>
              <w:rPr>
                <w:rFonts w:hint="eastAsia"/>
                <w:lang w:eastAsia="zh-CN"/>
              </w:rPr>
              <w:lastRenderedPageBreak/>
              <w:t>台、网络聊天平台、网络视听平台等。</w:t>
            </w:r>
          </w:p>
        </w:tc>
      </w:tr>
      <w:tr w:rsidR="00AE7DAB" w14:paraId="24649AD5" w14:textId="77777777">
        <w:trPr>
          <w:trHeight w:val="272"/>
          <w:jc w:val="center"/>
        </w:trPr>
        <w:tc>
          <w:tcPr>
            <w:tcW w:w="1556" w:type="dxa"/>
            <w:tcBorders>
              <w:top w:val="single" w:sz="6" w:space="0" w:color="auto"/>
              <w:bottom w:val="single" w:sz="6" w:space="0" w:color="auto"/>
              <w:right w:val="single" w:sz="6" w:space="0" w:color="auto"/>
            </w:tcBorders>
            <w:vAlign w:val="center"/>
          </w:tcPr>
          <w:p w14:paraId="205BD277" w14:textId="77777777" w:rsidR="00AE7DAB" w:rsidRDefault="00A51496">
            <w:pPr>
              <w:spacing w:line="480" w:lineRule="exact"/>
              <w:jc w:val="both"/>
              <w:rPr>
                <w:bCs/>
                <w:szCs w:val="21"/>
              </w:rPr>
            </w:pPr>
            <w:r>
              <w:rPr>
                <w:rFonts w:hint="eastAsia"/>
                <w:bCs/>
                <w:szCs w:val="21"/>
              </w:rPr>
              <w:lastRenderedPageBreak/>
              <w:t>E2010</w:t>
            </w:r>
            <w:r>
              <w:rPr>
                <w:rFonts w:hint="eastAsia"/>
                <w:bCs/>
                <w:szCs w:val="21"/>
                <w:lang w:eastAsia="zh-CN"/>
              </w:rPr>
              <w:t>6</w:t>
            </w:r>
            <w:r>
              <w:rPr>
                <w:rFonts w:hint="eastAsia"/>
                <w:bCs/>
                <w:szCs w:val="21"/>
              </w:rPr>
              <w:t>0</w:t>
            </w:r>
            <w:r>
              <w:rPr>
                <w:rFonts w:hint="eastAsia"/>
                <w:bCs/>
                <w:szCs w:val="21"/>
                <w:lang w:eastAsia="zh-CN"/>
              </w:rPr>
              <w:t>400</w:t>
            </w:r>
          </w:p>
        </w:tc>
        <w:tc>
          <w:tcPr>
            <w:tcW w:w="953" w:type="dxa"/>
            <w:tcBorders>
              <w:top w:val="single" w:sz="6" w:space="0" w:color="auto"/>
              <w:left w:val="single" w:sz="6" w:space="0" w:color="auto"/>
              <w:bottom w:val="single" w:sz="6" w:space="0" w:color="auto"/>
              <w:right w:val="single" w:sz="6" w:space="0" w:color="auto"/>
            </w:tcBorders>
            <w:vAlign w:val="center"/>
          </w:tcPr>
          <w:p w14:paraId="7DA5DC4B" w14:textId="77777777" w:rsidR="00AE7DAB" w:rsidRDefault="00A51496">
            <w:pPr>
              <w:spacing w:line="480" w:lineRule="exact"/>
              <w:jc w:val="both"/>
              <w:rPr>
                <w:szCs w:val="21"/>
              </w:rPr>
            </w:pPr>
            <w:r>
              <w:rPr>
                <w:rFonts w:hint="eastAsia"/>
                <w:szCs w:val="21"/>
              </w:rPr>
              <w:t>录入</w:t>
            </w:r>
          </w:p>
        </w:tc>
        <w:tc>
          <w:tcPr>
            <w:tcW w:w="3322" w:type="dxa"/>
            <w:tcBorders>
              <w:top w:val="single" w:sz="6" w:space="0" w:color="auto"/>
              <w:left w:val="single" w:sz="6" w:space="0" w:color="auto"/>
              <w:bottom w:val="single" w:sz="6" w:space="0" w:color="auto"/>
              <w:right w:val="single" w:sz="6" w:space="0" w:color="auto"/>
            </w:tcBorders>
            <w:vAlign w:val="center"/>
          </w:tcPr>
          <w:p w14:paraId="5F012ADF" w14:textId="77777777" w:rsidR="00AE7DAB" w:rsidRDefault="00A51496">
            <w:pPr>
              <w:jc w:val="both"/>
              <w:rPr>
                <w:lang w:eastAsia="zh-CN"/>
              </w:rPr>
            </w:pPr>
            <w:r>
              <w:rPr>
                <w:rFonts w:hint="eastAsia"/>
                <w:lang w:eastAsia="zh-CN"/>
              </w:rPr>
              <w:t xml:space="preserve">2.6.4 </w:t>
            </w:r>
            <w:r>
              <w:rPr>
                <w:rFonts w:hint="eastAsia"/>
                <w:lang w:eastAsia="zh-CN"/>
              </w:rPr>
              <w:t>在线教育平台</w:t>
            </w:r>
          </w:p>
        </w:tc>
        <w:tc>
          <w:tcPr>
            <w:tcW w:w="3657" w:type="dxa"/>
            <w:tcBorders>
              <w:top w:val="single" w:sz="6" w:space="0" w:color="auto"/>
              <w:left w:val="single" w:sz="6" w:space="0" w:color="auto"/>
              <w:bottom w:val="single" w:sz="6" w:space="0" w:color="auto"/>
            </w:tcBorders>
            <w:vAlign w:val="center"/>
          </w:tcPr>
          <w:p w14:paraId="4AD69024" w14:textId="77777777" w:rsidR="00AE7DAB" w:rsidRDefault="00A51496">
            <w:pPr>
              <w:rPr>
                <w:lang w:eastAsia="zh-CN"/>
              </w:rPr>
            </w:pPr>
            <w:r>
              <w:rPr>
                <w:rFonts w:hint="eastAsia"/>
                <w:lang w:eastAsia="zh-CN"/>
              </w:rPr>
              <w:t>通过网络教育平台为远程教育活动提供的支撑和管理服务。</w:t>
            </w:r>
          </w:p>
        </w:tc>
      </w:tr>
      <w:tr w:rsidR="00AE7DAB" w14:paraId="2DA666D7" w14:textId="77777777">
        <w:trPr>
          <w:trHeight w:val="272"/>
          <w:jc w:val="center"/>
        </w:trPr>
        <w:tc>
          <w:tcPr>
            <w:tcW w:w="1556" w:type="dxa"/>
            <w:tcBorders>
              <w:top w:val="single" w:sz="6" w:space="0" w:color="auto"/>
              <w:bottom w:val="single" w:sz="6" w:space="0" w:color="auto"/>
              <w:right w:val="single" w:sz="6" w:space="0" w:color="auto"/>
            </w:tcBorders>
            <w:vAlign w:val="center"/>
          </w:tcPr>
          <w:p w14:paraId="4294AA7B" w14:textId="77777777" w:rsidR="00AE7DAB" w:rsidRDefault="00A51496">
            <w:pPr>
              <w:spacing w:line="480" w:lineRule="exact"/>
              <w:jc w:val="both"/>
              <w:rPr>
                <w:bCs/>
                <w:szCs w:val="21"/>
              </w:rPr>
            </w:pPr>
            <w:r>
              <w:rPr>
                <w:rFonts w:hint="eastAsia"/>
                <w:bCs/>
                <w:szCs w:val="21"/>
              </w:rPr>
              <w:t>E2010</w:t>
            </w:r>
            <w:r>
              <w:rPr>
                <w:rFonts w:hint="eastAsia"/>
                <w:bCs/>
                <w:szCs w:val="21"/>
                <w:lang w:eastAsia="zh-CN"/>
              </w:rPr>
              <w:t>6</w:t>
            </w:r>
            <w:r>
              <w:rPr>
                <w:rFonts w:hint="eastAsia"/>
                <w:bCs/>
                <w:szCs w:val="21"/>
              </w:rPr>
              <w:t>0</w:t>
            </w:r>
            <w:r>
              <w:rPr>
                <w:rFonts w:hint="eastAsia"/>
                <w:bCs/>
                <w:szCs w:val="21"/>
                <w:lang w:eastAsia="zh-CN"/>
              </w:rPr>
              <w:t>500</w:t>
            </w:r>
          </w:p>
        </w:tc>
        <w:tc>
          <w:tcPr>
            <w:tcW w:w="953" w:type="dxa"/>
            <w:tcBorders>
              <w:top w:val="single" w:sz="6" w:space="0" w:color="auto"/>
              <w:left w:val="single" w:sz="6" w:space="0" w:color="auto"/>
              <w:bottom w:val="single" w:sz="6" w:space="0" w:color="auto"/>
              <w:right w:val="single" w:sz="6" w:space="0" w:color="auto"/>
            </w:tcBorders>
            <w:vAlign w:val="center"/>
          </w:tcPr>
          <w:p w14:paraId="5C5D0700" w14:textId="77777777" w:rsidR="00AE7DAB" w:rsidRDefault="00A51496">
            <w:pPr>
              <w:spacing w:line="480" w:lineRule="exact"/>
              <w:jc w:val="both"/>
              <w:rPr>
                <w:szCs w:val="21"/>
              </w:rPr>
            </w:pPr>
            <w:r>
              <w:rPr>
                <w:rFonts w:hint="eastAsia"/>
                <w:szCs w:val="21"/>
              </w:rPr>
              <w:t>录入</w:t>
            </w:r>
          </w:p>
        </w:tc>
        <w:tc>
          <w:tcPr>
            <w:tcW w:w="3322" w:type="dxa"/>
            <w:tcBorders>
              <w:top w:val="single" w:sz="6" w:space="0" w:color="auto"/>
              <w:left w:val="single" w:sz="6" w:space="0" w:color="auto"/>
              <w:bottom w:val="single" w:sz="6" w:space="0" w:color="auto"/>
              <w:right w:val="single" w:sz="6" w:space="0" w:color="auto"/>
            </w:tcBorders>
            <w:vAlign w:val="center"/>
          </w:tcPr>
          <w:p w14:paraId="77E26E6D" w14:textId="77777777" w:rsidR="00AE7DAB" w:rsidRDefault="00A51496">
            <w:pPr>
              <w:jc w:val="both"/>
              <w:rPr>
                <w:lang w:eastAsia="zh-CN"/>
              </w:rPr>
            </w:pPr>
            <w:r>
              <w:rPr>
                <w:rFonts w:hint="eastAsia"/>
                <w:lang w:eastAsia="zh-CN"/>
              </w:rPr>
              <w:t xml:space="preserve">2.6.5 </w:t>
            </w:r>
            <w:r>
              <w:rPr>
                <w:rFonts w:hint="eastAsia"/>
                <w:lang w:eastAsia="zh-CN"/>
              </w:rPr>
              <w:t>在线生活服务平台</w:t>
            </w:r>
          </w:p>
        </w:tc>
        <w:tc>
          <w:tcPr>
            <w:tcW w:w="3657" w:type="dxa"/>
            <w:tcBorders>
              <w:top w:val="single" w:sz="6" w:space="0" w:color="auto"/>
              <w:left w:val="single" w:sz="6" w:space="0" w:color="auto"/>
              <w:bottom w:val="single" w:sz="6" w:space="0" w:color="auto"/>
            </w:tcBorders>
            <w:vAlign w:val="center"/>
          </w:tcPr>
          <w:p w14:paraId="44B34D39" w14:textId="77777777" w:rsidR="00AE7DAB" w:rsidRDefault="00A51496">
            <w:pPr>
              <w:rPr>
                <w:lang w:eastAsia="zh-CN"/>
              </w:rPr>
            </w:pPr>
            <w:r>
              <w:rPr>
                <w:rFonts w:hint="eastAsia"/>
                <w:lang w:eastAsia="zh-CN"/>
              </w:rPr>
              <w:t>通过网络向网上用户或移动终端用户提供各种生活服务，包括网络快递服务平台、网络租车约车服务平台、网络旅游出行服务平台等。</w:t>
            </w:r>
          </w:p>
        </w:tc>
      </w:tr>
      <w:tr w:rsidR="00AE7DAB" w14:paraId="7FC3C816" w14:textId="77777777">
        <w:trPr>
          <w:trHeight w:val="272"/>
          <w:jc w:val="center"/>
        </w:trPr>
        <w:tc>
          <w:tcPr>
            <w:tcW w:w="1556" w:type="dxa"/>
            <w:tcBorders>
              <w:top w:val="single" w:sz="6" w:space="0" w:color="auto"/>
              <w:bottom w:val="single" w:sz="6" w:space="0" w:color="auto"/>
              <w:right w:val="single" w:sz="6" w:space="0" w:color="auto"/>
            </w:tcBorders>
            <w:vAlign w:val="center"/>
          </w:tcPr>
          <w:p w14:paraId="63C4057E" w14:textId="77777777" w:rsidR="00AE7DAB" w:rsidRDefault="00A51496">
            <w:pPr>
              <w:spacing w:line="480" w:lineRule="exact"/>
              <w:jc w:val="both"/>
              <w:rPr>
                <w:bCs/>
                <w:szCs w:val="21"/>
              </w:rPr>
            </w:pPr>
            <w:r>
              <w:rPr>
                <w:rFonts w:hint="eastAsia"/>
                <w:bCs/>
                <w:szCs w:val="21"/>
              </w:rPr>
              <w:t>E2010</w:t>
            </w:r>
            <w:r>
              <w:rPr>
                <w:rFonts w:hint="eastAsia"/>
                <w:bCs/>
                <w:szCs w:val="21"/>
                <w:lang w:eastAsia="zh-CN"/>
              </w:rPr>
              <w:t>6</w:t>
            </w:r>
            <w:r>
              <w:rPr>
                <w:rFonts w:hint="eastAsia"/>
                <w:bCs/>
                <w:szCs w:val="21"/>
              </w:rPr>
              <w:t>0</w:t>
            </w:r>
            <w:r>
              <w:rPr>
                <w:rFonts w:hint="eastAsia"/>
                <w:bCs/>
                <w:szCs w:val="21"/>
                <w:lang w:eastAsia="zh-CN"/>
              </w:rPr>
              <w:t>600</w:t>
            </w:r>
          </w:p>
        </w:tc>
        <w:tc>
          <w:tcPr>
            <w:tcW w:w="953" w:type="dxa"/>
            <w:tcBorders>
              <w:top w:val="single" w:sz="6" w:space="0" w:color="auto"/>
              <w:left w:val="single" w:sz="6" w:space="0" w:color="auto"/>
              <w:bottom w:val="single" w:sz="6" w:space="0" w:color="auto"/>
              <w:right w:val="single" w:sz="6" w:space="0" w:color="auto"/>
            </w:tcBorders>
            <w:vAlign w:val="center"/>
          </w:tcPr>
          <w:p w14:paraId="7213A63C" w14:textId="77777777" w:rsidR="00AE7DAB" w:rsidRDefault="00A51496">
            <w:pPr>
              <w:spacing w:line="480" w:lineRule="exact"/>
              <w:jc w:val="both"/>
              <w:rPr>
                <w:szCs w:val="21"/>
              </w:rPr>
            </w:pPr>
            <w:r>
              <w:rPr>
                <w:rFonts w:hint="eastAsia"/>
                <w:szCs w:val="21"/>
              </w:rPr>
              <w:t>录入</w:t>
            </w:r>
          </w:p>
        </w:tc>
        <w:tc>
          <w:tcPr>
            <w:tcW w:w="3322" w:type="dxa"/>
            <w:tcBorders>
              <w:top w:val="single" w:sz="6" w:space="0" w:color="auto"/>
              <w:left w:val="single" w:sz="6" w:space="0" w:color="auto"/>
              <w:bottom w:val="single" w:sz="6" w:space="0" w:color="auto"/>
              <w:right w:val="single" w:sz="6" w:space="0" w:color="auto"/>
            </w:tcBorders>
            <w:vAlign w:val="center"/>
          </w:tcPr>
          <w:p w14:paraId="76DD4879" w14:textId="77777777" w:rsidR="00AE7DAB" w:rsidRDefault="00A51496">
            <w:pPr>
              <w:jc w:val="both"/>
              <w:rPr>
                <w:lang w:eastAsia="zh-CN"/>
              </w:rPr>
            </w:pPr>
            <w:r>
              <w:rPr>
                <w:rFonts w:hint="eastAsia"/>
                <w:lang w:eastAsia="zh-CN"/>
              </w:rPr>
              <w:t xml:space="preserve">2.6.6 </w:t>
            </w:r>
            <w:r>
              <w:rPr>
                <w:rFonts w:hint="eastAsia"/>
                <w:lang w:eastAsia="zh-CN"/>
              </w:rPr>
              <w:t>其他在线服务平台</w:t>
            </w:r>
          </w:p>
        </w:tc>
        <w:tc>
          <w:tcPr>
            <w:tcW w:w="3657" w:type="dxa"/>
            <w:tcBorders>
              <w:top w:val="single" w:sz="6" w:space="0" w:color="auto"/>
              <w:left w:val="single" w:sz="6" w:space="0" w:color="auto"/>
              <w:bottom w:val="single" w:sz="6" w:space="0" w:color="auto"/>
            </w:tcBorders>
            <w:vAlign w:val="center"/>
          </w:tcPr>
          <w:p w14:paraId="223253C1" w14:textId="77777777" w:rsidR="00AE7DAB" w:rsidRDefault="00A51496">
            <w:pPr>
              <w:rPr>
                <w:lang w:eastAsia="zh-CN"/>
              </w:rPr>
            </w:pPr>
            <w:r>
              <w:rPr>
                <w:rFonts w:hint="eastAsia"/>
                <w:lang w:eastAsia="zh-CN"/>
              </w:rPr>
              <w:t>通过网络为其他生活生产活动提供的支撑和管理服务，包括在线医疗平台等，不包括电子商务平台服务。</w:t>
            </w:r>
          </w:p>
        </w:tc>
      </w:tr>
      <w:tr w:rsidR="00AE7DAB" w14:paraId="6BAF4D12" w14:textId="77777777">
        <w:trPr>
          <w:trHeight w:val="272"/>
          <w:jc w:val="center"/>
        </w:trPr>
        <w:tc>
          <w:tcPr>
            <w:tcW w:w="1556" w:type="dxa"/>
            <w:tcBorders>
              <w:top w:val="single" w:sz="6" w:space="0" w:color="auto"/>
              <w:bottom w:val="single" w:sz="6" w:space="0" w:color="auto"/>
              <w:right w:val="single" w:sz="6" w:space="0" w:color="auto"/>
            </w:tcBorders>
            <w:vAlign w:val="center"/>
          </w:tcPr>
          <w:p w14:paraId="14DFDDF2" w14:textId="77777777" w:rsidR="00AE7DAB" w:rsidRDefault="00A51496">
            <w:pPr>
              <w:spacing w:line="480" w:lineRule="exact"/>
              <w:jc w:val="both"/>
              <w:rPr>
                <w:bCs/>
                <w:szCs w:val="21"/>
              </w:rPr>
            </w:pPr>
            <w:r>
              <w:rPr>
                <w:rFonts w:hint="eastAsia"/>
                <w:bCs/>
                <w:szCs w:val="21"/>
              </w:rPr>
              <w:t>E2010</w:t>
            </w:r>
            <w:r>
              <w:rPr>
                <w:rFonts w:hint="eastAsia"/>
                <w:bCs/>
                <w:szCs w:val="21"/>
                <w:lang w:eastAsia="zh-CN"/>
              </w:rPr>
              <w:t>6</w:t>
            </w:r>
            <w:r>
              <w:rPr>
                <w:rFonts w:hint="eastAsia"/>
                <w:bCs/>
                <w:szCs w:val="21"/>
              </w:rPr>
              <w:t>0</w:t>
            </w:r>
            <w:r>
              <w:rPr>
                <w:rFonts w:hint="eastAsia"/>
                <w:bCs/>
                <w:szCs w:val="21"/>
                <w:lang w:eastAsia="zh-CN"/>
              </w:rPr>
              <w:t>700</w:t>
            </w:r>
          </w:p>
        </w:tc>
        <w:tc>
          <w:tcPr>
            <w:tcW w:w="953" w:type="dxa"/>
            <w:tcBorders>
              <w:top w:val="single" w:sz="6" w:space="0" w:color="auto"/>
              <w:left w:val="single" w:sz="6" w:space="0" w:color="auto"/>
              <w:bottom w:val="single" w:sz="6" w:space="0" w:color="auto"/>
              <w:right w:val="single" w:sz="6" w:space="0" w:color="auto"/>
            </w:tcBorders>
            <w:vAlign w:val="center"/>
          </w:tcPr>
          <w:p w14:paraId="6B523A65" w14:textId="77777777" w:rsidR="00AE7DAB" w:rsidRDefault="00A51496">
            <w:pPr>
              <w:spacing w:line="480" w:lineRule="exact"/>
              <w:jc w:val="both"/>
              <w:rPr>
                <w:szCs w:val="21"/>
              </w:rPr>
            </w:pPr>
            <w:r>
              <w:rPr>
                <w:rFonts w:hint="eastAsia"/>
                <w:szCs w:val="21"/>
              </w:rPr>
              <w:t>录入</w:t>
            </w:r>
          </w:p>
        </w:tc>
        <w:tc>
          <w:tcPr>
            <w:tcW w:w="3322" w:type="dxa"/>
            <w:tcBorders>
              <w:top w:val="single" w:sz="6" w:space="0" w:color="auto"/>
              <w:left w:val="single" w:sz="6" w:space="0" w:color="auto"/>
              <w:bottom w:val="single" w:sz="6" w:space="0" w:color="auto"/>
              <w:right w:val="single" w:sz="6" w:space="0" w:color="auto"/>
            </w:tcBorders>
            <w:vAlign w:val="center"/>
          </w:tcPr>
          <w:p w14:paraId="4C971858" w14:textId="77777777" w:rsidR="00AE7DAB" w:rsidRDefault="00A51496">
            <w:pPr>
              <w:jc w:val="both"/>
              <w:rPr>
                <w:lang w:eastAsia="zh-CN"/>
              </w:rPr>
            </w:pPr>
            <w:r>
              <w:rPr>
                <w:rFonts w:hint="eastAsia"/>
                <w:lang w:eastAsia="zh-CN"/>
              </w:rPr>
              <w:t xml:space="preserve">2.6.7 </w:t>
            </w:r>
            <w:r>
              <w:rPr>
                <w:rFonts w:hint="eastAsia"/>
                <w:lang w:eastAsia="zh-CN"/>
              </w:rPr>
              <w:t>客户交互服务</w:t>
            </w:r>
          </w:p>
        </w:tc>
        <w:tc>
          <w:tcPr>
            <w:tcW w:w="3657" w:type="dxa"/>
            <w:tcBorders>
              <w:top w:val="single" w:sz="6" w:space="0" w:color="auto"/>
              <w:left w:val="single" w:sz="6" w:space="0" w:color="auto"/>
              <w:bottom w:val="single" w:sz="6" w:space="0" w:color="auto"/>
            </w:tcBorders>
            <w:vAlign w:val="center"/>
          </w:tcPr>
          <w:p w14:paraId="5B8DD849" w14:textId="77777777" w:rsidR="00AE7DAB" w:rsidRDefault="00A51496">
            <w:pPr>
              <w:rPr>
                <w:lang w:eastAsia="zh-CN"/>
              </w:rPr>
            </w:pPr>
            <w:r>
              <w:rPr>
                <w:rFonts w:hint="eastAsia"/>
                <w:lang w:eastAsia="zh-CN"/>
              </w:rPr>
              <w:t>指借助信息技术手段，使用包括电子邮件、聊天工具、视频、智能语音在内的多种方式为企事业单位提供客户交互接触服务。</w:t>
            </w:r>
          </w:p>
        </w:tc>
      </w:tr>
      <w:tr w:rsidR="00AE7DAB" w14:paraId="26DF70B0" w14:textId="77777777">
        <w:trPr>
          <w:trHeight w:val="272"/>
          <w:jc w:val="center"/>
        </w:trPr>
        <w:tc>
          <w:tcPr>
            <w:tcW w:w="1556" w:type="dxa"/>
            <w:tcBorders>
              <w:top w:val="single" w:sz="6" w:space="0" w:color="auto"/>
              <w:bottom w:val="single" w:sz="6" w:space="0" w:color="auto"/>
              <w:right w:val="single" w:sz="6" w:space="0" w:color="auto"/>
            </w:tcBorders>
            <w:vAlign w:val="center"/>
          </w:tcPr>
          <w:p w14:paraId="3F2CA29A" w14:textId="77777777" w:rsidR="00AE7DAB" w:rsidRDefault="00A51496">
            <w:pPr>
              <w:spacing w:line="480" w:lineRule="exact"/>
              <w:jc w:val="both"/>
              <w:rPr>
                <w:bCs/>
                <w:color w:val="C00000"/>
                <w:szCs w:val="21"/>
              </w:rPr>
            </w:pPr>
            <w:r>
              <w:rPr>
                <w:rFonts w:hint="eastAsia"/>
                <w:b/>
                <w:szCs w:val="21"/>
              </w:rPr>
              <w:t>E2010</w:t>
            </w:r>
            <w:r>
              <w:rPr>
                <w:rFonts w:hint="eastAsia"/>
                <w:b/>
                <w:szCs w:val="21"/>
                <w:lang w:eastAsia="zh-CN"/>
              </w:rPr>
              <w:t>7</w:t>
            </w:r>
            <w:r>
              <w:rPr>
                <w:rFonts w:hint="eastAsia"/>
                <w:b/>
                <w:szCs w:val="21"/>
              </w:rPr>
              <w:t>0000</w:t>
            </w:r>
          </w:p>
        </w:tc>
        <w:tc>
          <w:tcPr>
            <w:tcW w:w="953" w:type="dxa"/>
            <w:tcBorders>
              <w:top w:val="single" w:sz="6" w:space="0" w:color="auto"/>
              <w:left w:val="single" w:sz="6" w:space="0" w:color="auto"/>
              <w:bottom w:val="single" w:sz="6" w:space="0" w:color="auto"/>
              <w:right w:val="single" w:sz="6" w:space="0" w:color="auto"/>
            </w:tcBorders>
            <w:vAlign w:val="center"/>
          </w:tcPr>
          <w:p w14:paraId="2E66B98D" w14:textId="77777777" w:rsidR="00AE7DAB" w:rsidRDefault="00AE7DAB">
            <w:pPr>
              <w:spacing w:line="480" w:lineRule="exact"/>
              <w:jc w:val="both"/>
              <w:rPr>
                <w:szCs w:val="21"/>
              </w:rPr>
            </w:pPr>
          </w:p>
        </w:tc>
        <w:tc>
          <w:tcPr>
            <w:tcW w:w="3322" w:type="dxa"/>
            <w:tcBorders>
              <w:top w:val="single" w:sz="6" w:space="0" w:color="auto"/>
              <w:left w:val="single" w:sz="6" w:space="0" w:color="auto"/>
              <w:bottom w:val="single" w:sz="6" w:space="0" w:color="auto"/>
              <w:right w:val="single" w:sz="6" w:space="0" w:color="auto"/>
            </w:tcBorders>
            <w:vAlign w:val="center"/>
          </w:tcPr>
          <w:p w14:paraId="35E91444" w14:textId="77777777" w:rsidR="00AE7DAB" w:rsidRDefault="00A51496">
            <w:pPr>
              <w:jc w:val="both"/>
              <w:rPr>
                <w:color w:val="C00000"/>
                <w:lang w:eastAsia="zh-CN"/>
              </w:rPr>
            </w:pPr>
            <w:r>
              <w:rPr>
                <w:rFonts w:hint="eastAsia"/>
                <w:b/>
                <w:bCs/>
                <w:lang w:eastAsia="zh-CN"/>
              </w:rPr>
              <w:t xml:space="preserve">2.7 </w:t>
            </w:r>
            <w:r>
              <w:rPr>
                <w:rFonts w:hint="eastAsia"/>
                <w:b/>
                <w:bCs/>
                <w:lang w:eastAsia="zh-CN"/>
              </w:rPr>
              <w:t>电子商务平台技术服务</w:t>
            </w:r>
          </w:p>
        </w:tc>
        <w:tc>
          <w:tcPr>
            <w:tcW w:w="3657" w:type="dxa"/>
            <w:tcBorders>
              <w:top w:val="single" w:sz="6" w:space="0" w:color="auto"/>
              <w:left w:val="single" w:sz="6" w:space="0" w:color="auto"/>
              <w:bottom w:val="single" w:sz="6" w:space="0" w:color="auto"/>
            </w:tcBorders>
            <w:vAlign w:val="center"/>
          </w:tcPr>
          <w:p w14:paraId="49BB3777" w14:textId="77777777" w:rsidR="00AE7DAB" w:rsidRDefault="00A51496">
            <w:pPr>
              <w:rPr>
                <w:lang w:eastAsia="zh-CN"/>
              </w:rPr>
            </w:pPr>
            <w:r>
              <w:rPr>
                <w:rFonts w:hint="eastAsia"/>
                <w:lang w:eastAsia="zh-CN"/>
              </w:rPr>
              <w:t>服务供方自建电子商务平台，并供其他企业或个人在平台上进行业务经营和交易的服务。</w:t>
            </w:r>
          </w:p>
          <w:p w14:paraId="2E4BA400" w14:textId="77777777" w:rsidR="00AE7DAB" w:rsidRDefault="00A51496">
            <w:pPr>
              <w:rPr>
                <w:lang w:eastAsia="zh-CN"/>
              </w:rPr>
            </w:pPr>
            <w:r>
              <w:rPr>
                <w:rFonts w:hint="eastAsia"/>
                <w:lang w:eastAsia="zh-CN"/>
              </w:rPr>
              <w:t>注：不包括电子商务平台交易收入。</w:t>
            </w:r>
          </w:p>
        </w:tc>
      </w:tr>
      <w:tr w:rsidR="00AE7DAB" w14:paraId="2AAAF81D" w14:textId="77777777">
        <w:trPr>
          <w:trHeight w:val="272"/>
          <w:jc w:val="center"/>
        </w:trPr>
        <w:tc>
          <w:tcPr>
            <w:tcW w:w="1556" w:type="dxa"/>
            <w:tcBorders>
              <w:top w:val="single" w:sz="6" w:space="0" w:color="auto"/>
              <w:bottom w:val="single" w:sz="6" w:space="0" w:color="auto"/>
              <w:right w:val="single" w:sz="6" w:space="0" w:color="auto"/>
            </w:tcBorders>
            <w:vAlign w:val="center"/>
          </w:tcPr>
          <w:p w14:paraId="64F2DDDC" w14:textId="77777777" w:rsidR="00AE7DAB" w:rsidRDefault="00A51496">
            <w:pPr>
              <w:spacing w:line="480" w:lineRule="exact"/>
              <w:jc w:val="both"/>
              <w:rPr>
                <w:b/>
                <w:szCs w:val="21"/>
              </w:rPr>
            </w:pPr>
            <w:r>
              <w:rPr>
                <w:rFonts w:hint="eastAsia"/>
                <w:bCs/>
                <w:szCs w:val="21"/>
              </w:rPr>
              <w:t>E2010</w:t>
            </w:r>
            <w:r>
              <w:rPr>
                <w:rFonts w:hint="eastAsia"/>
                <w:bCs/>
                <w:szCs w:val="21"/>
                <w:lang w:eastAsia="zh-CN"/>
              </w:rPr>
              <w:t>7</w:t>
            </w:r>
            <w:r>
              <w:rPr>
                <w:rFonts w:hint="eastAsia"/>
                <w:bCs/>
                <w:szCs w:val="21"/>
              </w:rPr>
              <w:t>0</w:t>
            </w:r>
            <w:r>
              <w:rPr>
                <w:rFonts w:hint="eastAsia"/>
                <w:bCs/>
                <w:szCs w:val="21"/>
                <w:lang w:eastAsia="zh-CN"/>
              </w:rPr>
              <w:t>1</w:t>
            </w:r>
            <w:r>
              <w:rPr>
                <w:rFonts w:hint="eastAsia"/>
                <w:bCs/>
                <w:szCs w:val="21"/>
              </w:rPr>
              <w:t>00</w:t>
            </w:r>
          </w:p>
        </w:tc>
        <w:tc>
          <w:tcPr>
            <w:tcW w:w="953" w:type="dxa"/>
            <w:tcBorders>
              <w:top w:val="single" w:sz="6" w:space="0" w:color="auto"/>
              <w:left w:val="single" w:sz="6" w:space="0" w:color="auto"/>
              <w:bottom w:val="single" w:sz="6" w:space="0" w:color="auto"/>
              <w:right w:val="single" w:sz="6" w:space="0" w:color="auto"/>
            </w:tcBorders>
            <w:vAlign w:val="center"/>
          </w:tcPr>
          <w:p w14:paraId="54363D87" w14:textId="77777777" w:rsidR="00AE7DAB" w:rsidRDefault="00A51496">
            <w:pPr>
              <w:spacing w:line="480" w:lineRule="exact"/>
              <w:jc w:val="both"/>
              <w:rPr>
                <w:szCs w:val="21"/>
              </w:rPr>
            </w:pPr>
            <w:r>
              <w:rPr>
                <w:rFonts w:hint="eastAsia"/>
                <w:szCs w:val="21"/>
              </w:rPr>
              <w:t>录入</w:t>
            </w:r>
          </w:p>
        </w:tc>
        <w:tc>
          <w:tcPr>
            <w:tcW w:w="3322" w:type="dxa"/>
            <w:tcBorders>
              <w:top w:val="single" w:sz="6" w:space="0" w:color="auto"/>
              <w:left w:val="single" w:sz="6" w:space="0" w:color="auto"/>
              <w:bottom w:val="single" w:sz="6" w:space="0" w:color="auto"/>
              <w:right w:val="single" w:sz="6" w:space="0" w:color="auto"/>
            </w:tcBorders>
            <w:vAlign w:val="center"/>
          </w:tcPr>
          <w:p w14:paraId="3FE34081" w14:textId="77777777" w:rsidR="00AE7DAB" w:rsidRDefault="00A51496">
            <w:pPr>
              <w:jc w:val="both"/>
              <w:rPr>
                <w:b/>
                <w:bCs/>
                <w:lang w:eastAsia="zh-CN"/>
              </w:rPr>
            </w:pPr>
            <w:r>
              <w:rPr>
                <w:rFonts w:hint="eastAsia"/>
                <w:lang w:eastAsia="zh-CN"/>
              </w:rPr>
              <w:t xml:space="preserve">2.7.1 </w:t>
            </w:r>
            <w:r>
              <w:rPr>
                <w:rFonts w:hint="eastAsia"/>
                <w:lang w:eastAsia="zh-CN"/>
              </w:rPr>
              <w:t>在线交易平台服务</w:t>
            </w:r>
          </w:p>
        </w:tc>
        <w:tc>
          <w:tcPr>
            <w:tcW w:w="3657" w:type="dxa"/>
            <w:tcBorders>
              <w:top w:val="single" w:sz="6" w:space="0" w:color="auto"/>
              <w:left w:val="single" w:sz="6" w:space="0" w:color="auto"/>
              <w:bottom w:val="single" w:sz="6" w:space="0" w:color="auto"/>
            </w:tcBorders>
            <w:vAlign w:val="center"/>
          </w:tcPr>
          <w:p w14:paraId="0C2E7440" w14:textId="77777777" w:rsidR="00AE7DAB" w:rsidRDefault="00A51496">
            <w:pPr>
              <w:rPr>
                <w:lang w:eastAsia="zh-CN"/>
              </w:rPr>
            </w:pPr>
            <w:r>
              <w:rPr>
                <w:rFonts w:hint="eastAsia"/>
                <w:lang w:eastAsia="zh-CN"/>
              </w:rPr>
              <w:t>服务供方通过电子商务平台为其他商家或用户之间进行在线业务交易提供支持服务。</w:t>
            </w:r>
          </w:p>
          <w:p w14:paraId="6D2E777D" w14:textId="77777777" w:rsidR="00AE7DAB" w:rsidRDefault="00A51496">
            <w:pPr>
              <w:rPr>
                <w:lang w:eastAsia="zh-CN"/>
              </w:rPr>
            </w:pPr>
            <w:r>
              <w:rPr>
                <w:rFonts w:hint="eastAsia"/>
                <w:lang w:eastAsia="zh-CN"/>
              </w:rPr>
              <w:t>典型在线交易平台如淘宝、天猫、阿里巴巴、环球资讯网等支撑</w:t>
            </w:r>
            <w:r>
              <w:rPr>
                <w:rFonts w:hint="eastAsia"/>
                <w:lang w:eastAsia="zh-CN"/>
              </w:rPr>
              <w:t>B2B</w:t>
            </w:r>
            <w:r>
              <w:rPr>
                <w:rFonts w:hint="eastAsia"/>
                <w:lang w:eastAsia="zh-CN"/>
              </w:rPr>
              <w:t>、</w:t>
            </w:r>
            <w:r>
              <w:rPr>
                <w:rFonts w:hint="eastAsia"/>
                <w:lang w:eastAsia="zh-CN"/>
              </w:rPr>
              <w:t>B2C</w:t>
            </w:r>
            <w:r>
              <w:rPr>
                <w:rFonts w:hint="eastAsia"/>
                <w:lang w:eastAsia="zh-CN"/>
              </w:rPr>
              <w:t>、</w:t>
            </w:r>
            <w:r>
              <w:rPr>
                <w:rFonts w:hint="eastAsia"/>
                <w:lang w:eastAsia="zh-CN"/>
              </w:rPr>
              <w:t>C2C</w:t>
            </w:r>
            <w:r>
              <w:rPr>
                <w:rFonts w:hint="eastAsia"/>
                <w:lang w:eastAsia="zh-CN"/>
              </w:rPr>
              <w:t>各类交易形式的平台。</w:t>
            </w:r>
          </w:p>
        </w:tc>
      </w:tr>
      <w:tr w:rsidR="00AE7DAB" w14:paraId="06577BDC" w14:textId="77777777">
        <w:trPr>
          <w:trHeight w:val="272"/>
          <w:jc w:val="center"/>
        </w:trPr>
        <w:tc>
          <w:tcPr>
            <w:tcW w:w="1556" w:type="dxa"/>
            <w:tcBorders>
              <w:top w:val="single" w:sz="6" w:space="0" w:color="auto"/>
              <w:bottom w:val="single" w:sz="6" w:space="0" w:color="auto"/>
              <w:right w:val="single" w:sz="6" w:space="0" w:color="auto"/>
            </w:tcBorders>
            <w:vAlign w:val="center"/>
          </w:tcPr>
          <w:p w14:paraId="7BFD3431" w14:textId="77777777" w:rsidR="00AE7DAB" w:rsidRDefault="00A51496">
            <w:pPr>
              <w:spacing w:line="480" w:lineRule="exact"/>
              <w:jc w:val="both"/>
              <w:rPr>
                <w:b/>
                <w:szCs w:val="21"/>
              </w:rPr>
            </w:pPr>
            <w:r>
              <w:rPr>
                <w:rFonts w:hint="eastAsia"/>
                <w:bCs/>
                <w:szCs w:val="21"/>
              </w:rPr>
              <w:t>E2010</w:t>
            </w:r>
            <w:r>
              <w:rPr>
                <w:rFonts w:hint="eastAsia"/>
                <w:bCs/>
                <w:szCs w:val="21"/>
                <w:lang w:eastAsia="zh-CN"/>
              </w:rPr>
              <w:t>7</w:t>
            </w:r>
            <w:r>
              <w:rPr>
                <w:rFonts w:hint="eastAsia"/>
                <w:bCs/>
                <w:szCs w:val="21"/>
              </w:rPr>
              <w:t>0</w:t>
            </w:r>
            <w:r>
              <w:rPr>
                <w:rFonts w:hint="eastAsia"/>
                <w:bCs/>
                <w:szCs w:val="21"/>
                <w:lang w:eastAsia="zh-CN"/>
              </w:rPr>
              <w:t>2</w:t>
            </w:r>
            <w:r>
              <w:rPr>
                <w:rFonts w:hint="eastAsia"/>
                <w:bCs/>
                <w:szCs w:val="21"/>
              </w:rPr>
              <w:t>00</w:t>
            </w:r>
          </w:p>
        </w:tc>
        <w:tc>
          <w:tcPr>
            <w:tcW w:w="953" w:type="dxa"/>
            <w:tcBorders>
              <w:top w:val="single" w:sz="6" w:space="0" w:color="auto"/>
              <w:left w:val="single" w:sz="6" w:space="0" w:color="auto"/>
              <w:bottom w:val="single" w:sz="6" w:space="0" w:color="auto"/>
              <w:right w:val="single" w:sz="6" w:space="0" w:color="auto"/>
            </w:tcBorders>
            <w:vAlign w:val="center"/>
          </w:tcPr>
          <w:p w14:paraId="3BC83CD4" w14:textId="77777777" w:rsidR="00AE7DAB" w:rsidRDefault="00A51496">
            <w:pPr>
              <w:spacing w:line="480" w:lineRule="exact"/>
              <w:jc w:val="both"/>
              <w:rPr>
                <w:szCs w:val="21"/>
              </w:rPr>
            </w:pPr>
            <w:r>
              <w:rPr>
                <w:rFonts w:hint="eastAsia"/>
                <w:szCs w:val="21"/>
              </w:rPr>
              <w:t>录入</w:t>
            </w:r>
          </w:p>
        </w:tc>
        <w:tc>
          <w:tcPr>
            <w:tcW w:w="3322" w:type="dxa"/>
            <w:tcBorders>
              <w:top w:val="single" w:sz="6" w:space="0" w:color="auto"/>
              <w:left w:val="single" w:sz="6" w:space="0" w:color="auto"/>
              <w:bottom w:val="single" w:sz="6" w:space="0" w:color="auto"/>
              <w:right w:val="single" w:sz="6" w:space="0" w:color="auto"/>
            </w:tcBorders>
            <w:vAlign w:val="center"/>
          </w:tcPr>
          <w:p w14:paraId="0BD262C4" w14:textId="77777777" w:rsidR="00AE7DAB" w:rsidRDefault="00A51496">
            <w:pPr>
              <w:jc w:val="both"/>
              <w:rPr>
                <w:b/>
                <w:bCs/>
                <w:lang w:eastAsia="zh-CN"/>
              </w:rPr>
            </w:pPr>
            <w:r>
              <w:rPr>
                <w:rFonts w:hint="eastAsia"/>
                <w:lang w:eastAsia="zh-CN"/>
              </w:rPr>
              <w:t xml:space="preserve">2.7.2 </w:t>
            </w:r>
            <w:r>
              <w:rPr>
                <w:rFonts w:hint="eastAsia"/>
                <w:lang w:eastAsia="zh-CN"/>
              </w:rPr>
              <w:t>在线交易支撑服务</w:t>
            </w:r>
          </w:p>
        </w:tc>
        <w:tc>
          <w:tcPr>
            <w:tcW w:w="3657" w:type="dxa"/>
            <w:tcBorders>
              <w:top w:val="single" w:sz="6" w:space="0" w:color="auto"/>
              <w:left w:val="single" w:sz="6" w:space="0" w:color="auto"/>
              <w:bottom w:val="single" w:sz="6" w:space="0" w:color="auto"/>
            </w:tcBorders>
            <w:vAlign w:val="center"/>
          </w:tcPr>
          <w:p w14:paraId="2123B333" w14:textId="77777777" w:rsidR="00AE7DAB" w:rsidRDefault="00A51496">
            <w:pPr>
              <w:rPr>
                <w:lang w:eastAsia="zh-CN"/>
              </w:rPr>
            </w:pPr>
            <w:r>
              <w:rPr>
                <w:rFonts w:hint="eastAsia"/>
                <w:lang w:eastAsia="zh-CN"/>
              </w:rPr>
              <w:t>服务供方为确保商家或用户间在线交易的顺利进行而提供有关支撑和保障服务。</w:t>
            </w:r>
          </w:p>
          <w:p w14:paraId="719E75A1" w14:textId="77777777" w:rsidR="00AE7DAB" w:rsidRDefault="00A51496">
            <w:pPr>
              <w:rPr>
                <w:lang w:eastAsia="zh-CN"/>
              </w:rPr>
            </w:pPr>
            <w:r>
              <w:rPr>
                <w:rFonts w:hint="eastAsia"/>
                <w:lang w:eastAsia="zh-CN"/>
              </w:rPr>
              <w:t>包括在线支付服务和电子认证服务</w:t>
            </w:r>
          </w:p>
          <w:p w14:paraId="671393FA" w14:textId="77777777" w:rsidR="00AE7DAB" w:rsidRDefault="00A51496">
            <w:pPr>
              <w:rPr>
                <w:lang w:eastAsia="zh-CN"/>
              </w:rPr>
            </w:pPr>
            <w:r>
              <w:rPr>
                <w:rFonts w:hint="eastAsia"/>
                <w:lang w:eastAsia="zh-CN"/>
              </w:rPr>
              <w:t>等。</w:t>
            </w:r>
          </w:p>
          <w:p w14:paraId="7520CCA3" w14:textId="77777777" w:rsidR="00AE7DAB" w:rsidRDefault="00A51496">
            <w:pPr>
              <w:rPr>
                <w:lang w:eastAsia="zh-CN"/>
              </w:rPr>
            </w:pPr>
            <w:r>
              <w:rPr>
                <w:rFonts w:hint="eastAsia"/>
                <w:lang w:eastAsia="zh-CN"/>
              </w:rPr>
              <w:t>注：典型的在线支付平台如支付宝、财付通、联动优势等，典型的电子认证服务企业如天威诚信等。</w:t>
            </w:r>
          </w:p>
        </w:tc>
      </w:tr>
      <w:tr w:rsidR="00AE7DAB" w14:paraId="1DBE0D8E" w14:textId="77777777">
        <w:trPr>
          <w:trHeight w:val="272"/>
          <w:jc w:val="center"/>
        </w:trPr>
        <w:tc>
          <w:tcPr>
            <w:tcW w:w="1556" w:type="dxa"/>
            <w:tcBorders>
              <w:top w:val="single" w:sz="6" w:space="0" w:color="auto"/>
              <w:bottom w:val="single" w:sz="6" w:space="0" w:color="auto"/>
              <w:right w:val="single" w:sz="6" w:space="0" w:color="auto"/>
            </w:tcBorders>
            <w:vAlign w:val="center"/>
          </w:tcPr>
          <w:p w14:paraId="65375719" w14:textId="77777777" w:rsidR="00AE7DAB" w:rsidRDefault="00A51496">
            <w:pPr>
              <w:spacing w:line="480" w:lineRule="exact"/>
              <w:rPr>
                <w:b/>
                <w:szCs w:val="21"/>
              </w:rPr>
            </w:pPr>
            <w:r>
              <w:rPr>
                <w:rFonts w:hint="eastAsia"/>
                <w:b/>
                <w:szCs w:val="21"/>
              </w:rPr>
              <w:t>E2010</w:t>
            </w:r>
            <w:r>
              <w:rPr>
                <w:rFonts w:hint="eastAsia"/>
                <w:b/>
                <w:szCs w:val="21"/>
                <w:lang w:eastAsia="zh-CN"/>
              </w:rPr>
              <w:t>8</w:t>
            </w:r>
            <w:r>
              <w:rPr>
                <w:rFonts w:hint="eastAsia"/>
                <w:b/>
                <w:szCs w:val="21"/>
              </w:rPr>
              <w:t>0000</w:t>
            </w:r>
          </w:p>
        </w:tc>
        <w:tc>
          <w:tcPr>
            <w:tcW w:w="953" w:type="dxa"/>
            <w:tcBorders>
              <w:top w:val="single" w:sz="6" w:space="0" w:color="auto"/>
              <w:left w:val="single" w:sz="6" w:space="0" w:color="auto"/>
              <w:bottom w:val="single" w:sz="6" w:space="0" w:color="auto"/>
              <w:right w:val="single" w:sz="6" w:space="0" w:color="auto"/>
            </w:tcBorders>
            <w:vAlign w:val="center"/>
          </w:tcPr>
          <w:p w14:paraId="1715526B" w14:textId="77777777" w:rsidR="00AE7DAB" w:rsidRDefault="00AE7DAB">
            <w:pPr>
              <w:spacing w:line="480" w:lineRule="exact"/>
              <w:rPr>
                <w:b/>
                <w:szCs w:val="21"/>
              </w:rPr>
            </w:pPr>
          </w:p>
        </w:tc>
        <w:tc>
          <w:tcPr>
            <w:tcW w:w="3322" w:type="dxa"/>
            <w:tcBorders>
              <w:top w:val="single" w:sz="6" w:space="0" w:color="auto"/>
              <w:left w:val="single" w:sz="6" w:space="0" w:color="auto"/>
              <w:bottom w:val="single" w:sz="6" w:space="0" w:color="auto"/>
              <w:right w:val="single" w:sz="6" w:space="0" w:color="auto"/>
            </w:tcBorders>
            <w:vAlign w:val="center"/>
          </w:tcPr>
          <w:p w14:paraId="2807A1C6" w14:textId="77777777" w:rsidR="00AE7DAB" w:rsidRDefault="00A51496">
            <w:pPr>
              <w:spacing w:line="480" w:lineRule="exact"/>
              <w:rPr>
                <w:b/>
                <w:color w:val="000000"/>
                <w:szCs w:val="21"/>
              </w:rPr>
            </w:pPr>
            <w:r>
              <w:rPr>
                <w:rFonts w:hint="eastAsia"/>
                <w:b/>
                <w:color w:val="000000"/>
                <w:szCs w:val="21"/>
                <w:lang w:eastAsia="zh-CN"/>
              </w:rPr>
              <w:t xml:space="preserve">2.8 </w:t>
            </w:r>
            <w:r>
              <w:rPr>
                <w:rFonts w:hint="eastAsia"/>
                <w:b/>
                <w:color w:val="000000"/>
                <w:szCs w:val="21"/>
              </w:rPr>
              <w:t>集成电路设计</w:t>
            </w:r>
          </w:p>
        </w:tc>
        <w:tc>
          <w:tcPr>
            <w:tcW w:w="3657" w:type="dxa"/>
            <w:tcBorders>
              <w:top w:val="single" w:sz="6" w:space="0" w:color="auto"/>
              <w:left w:val="single" w:sz="6" w:space="0" w:color="auto"/>
              <w:bottom w:val="single" w:sz="6" w:space="0" w:color="auto"/>
            </w:tcBorders>
          </w:tcPr>
          <w:p w14:paraId="47D5E6AC" w14:textId="77777777" w:rsidR="00AE7DAB" w:rsidRDefault="00A51496">
            <w:pPr>
              <w:widowControl/>
              <w:adjustRightInd w:val="0"/>
              <w:rPr>
                <w:color w:val="000000"/>
                <w:szCs w:val="21"/>
                <w:lang w:eastAsia="zh-CN"/>
              </w:rPr>
            </w:pPr>
            <w:r>
              <w:rPr>
                <w:rFonts w:hint="eastAsia"/>
                <w:color w:val="000000"/>
                <w:szCs w:val="21"/>
                <w:lang w:eastAsia="zh-CN"/>
              </w:rPr>
              <w:t>指各种集成电路的研发设计服务。</w:t>
            </w:r>
          </w:p>
          <w:p w14:paraId="73FF21BC" w14:textId="77777777" w:rsidR="00AE7DAB" w:rsidRDefault="00A51496">
            <w:pPr>
              <w:widowControl/>
              <w:adjustRightInd w:val="0"/>
              <w:rPr>
                <w:color w:val="000000"/>
                <w:szCs w:val="21"/>
                <w:lang w:eastAsia="zh-CN"/>
              </w:rPr>
            </w:pPr>
            <w:r>
              <w:rPr>
                <w:rFonts w:hint="eastAsia"/>
                <w:color w:val="000000"/>
                <w:szCs w:val="21"/>
                <w:lang w:eastAsia="zh-CN"/>
              </w:rPr>
              <w:t>包括：微控器件、逻辑电路、存储器、模拟电路、智能卡芯片及电子标签芯片、微波集成电路、物联网模组等。</w:t>
            </w:r>
          </w:p>
        </w:tc>
      </w:tr>
      <w:tr w:rsidR="00AE7DAB" w14:paraId="52249324" w14:textId="77777777">
        <w:trPr>
          <w:trHeight w:val="272"/>
          <w:jc w:val="center"/>
        </w:trPr>
        <w:tc>
          <w:tcPr>
            <w:tcW w:w="1556" w:type="dxa"/>
            <w:tcBorders>
              <w:top w:val="single" w:sz="6" w:space="0" w:color="auto"/>
              <w:bottom w:val="single" w:sz="6" w:space="0" w:color="auto"/>
              <w:right w:val="single" w:sz="6" w:space="0" w:color="auto"/>
            </w:tcBorders>
            <w:vAlign w:val="center"/>
          </w:tcPr>
          <w:p w14:paraId="1F1AB590" w14:textId="77777777" w:rsidR="00AE7DAB" w:rsidRDefault="00A51496">
            <w:pPr>
              <w:spacing w:line="480" w:lineRule="exact"/>
              <w:rPr>
                <w:b/>
                <w:szCs w:val="21"/>
              </w:rPr>
            </w:pPr>
            <w:r>
              <w:rPr>
                <w:rFonts w:hint="eastAsia"/>
                <w:bCs/>
                <w:szCs w:val="21"/>
              </w:rPr>
              <w:t>E2010</w:t>
            </w:r>
            <w:r>
              <w:rPr>
                <w:rFonts w:hint="eastAsia"/>
                <w:bCs/>
                <w:szCs w:val="21"/>
                <w:lang w:eastAsia="zh-CN"/>
              </w:rPr>
              <w:t>8</w:t>
            </w:r>
            <w:r>
              <w:rPr>
                <w:rFonts w:hint="eastAsia"/>
                <w:bCs/>
                <w:szCs w:val="21"/>
              </w:rPr>
              <w:t>0</w:t>
            </w:r>
            <w:r>
              <w:rPr>
                <w:rFonts w:hint="eastAsia"/>
                <w:bCs/>
                <w:szCs w:val="21"/>
                <w:lang w:eastAsia="zh-CN"/>
              </w:rPr>
              <w:t>1</w:t>
            </w:r>
            <w:r>
              <w:rPr>
                <w:rFonts w:hint="eastAsia"/>
                <w:bCs/>
                <w:szCs w:val="21"/>
              </w:rPr>
              <w:t>00</w:t>
            </w:r>
          </w:p>
        </w:tc>
        <w:tc>
          <w:tcPr>
            <w:tcW w:w="953" w:type="dxa"/>
            <w:tcBorders>
              <w:top w:val="single" w:sz="6" w:space="0" w:color="auto"/>
              <w:left w:val="single" w:sz="6" w:space="0" w:color="auto"/>
              <w:bottom w:val="single" w:sz="6" w:space="0" w:color="auto"/>
              <w:right w:val="single" w:sz="6" w:space="0" w:color="auto"/>
            </w:tcBorders>
            <w:vAlign w:val="center"/>
          </w:tcPr>
          <w:p w14:paraId="5EB418E5" w14:textId="77777777" w:rsidR="00AE7DAB" w:rsidRDefault="00A51496">
            <w:pPr>
              <w:spacing w:line="480" w:lineRule="exact"/>
              <w:rPr>
                <w:szCs w:val="21"/>
              </w:rPr>
            </w:pPr>
            <w:r>
              <w:rPr>
                <w:rFonts w:hint="eastAsia"/>
                <w:szCs w:val="21"/>
              </w:rPr>
              <w:t>录入</w:t>
            </w:r>
          </w:p>
        </w:tc>
        <w:tc>
          <w:tcPr>
            <w:tcW w:w="3322" w:type="dxa"/>
            <w:tcBorders>
              <w:top w:val="single" w:sz="6" w:space="0" w:color="auto"/>
              <w:left w:val="single" w:sz="6" w:space="0" w:color="auto"/>
              <w:bottom w:val="single" w:sz="6" w:space="0" w:color="auto"/>
              <w:right w:val="single" w:sz="6" w:space="0" w:color="auto"/>
            </w:tcBorders>
          </w:tcPr>
          <w:p w14:paraId="3E2C0340" w14:textId="77777777" w:rsidR="00AE7DAB" w:rsidRDefault="00A51496">
            <w:pPr>
              <w:jc w:val="both"/>
              <w:rPr>
                <w:lang w:eastAsia="zh-CN"/>
              </w:rPr>
            </w:pPr>
            <w:r>
              <w:rPr>
                <w:rFonts w:hint="eastAsia"/>
                <w:lang w:eastAsia="zh-CN"/>
              </w:rPr>
              <w:t>2.8.1</w:t>
            </w:r>
            <w:r>
              <w:rPr>
                <w:lang w:eastAsia="zh-CN"/>
              </w:rPr>
              <w:t xml:space="preserve"> </w:t>
            </w:r>
            <w:r>
              <w:rPr>
                <w:lang w:eastAsia="zh-CN"/>
              </w:rPr>
              <w:t>微控器件</w:t>
            </w:r>
          </w:p>
        </w:tc>
        <w:tc>
          <w:tcPr>
            <w:tcW w:w="3657" w:type="dxa"/>
            <w:tcBorders>
              <w:top w:val="single" w:sz="6" w:space="0" w:color="auto"/>
              <w:left w:val="single" w:sz="6" w:space="0" w:color="auto"/>
              <w:bottom w:val="single" w:sz="6" w:space="0" w:color="auto"/>
            </w:tcBorders>
          </w:tcPr>
          <w:p w14:paraId="398583F8" w14:textId="77777777" w:rsidR="00AE7DAB" w:rsidRDefault="00AE7DAB">
            <w:pPr>
              <w:widowControl/>
              <w:adjustRightInd w:val="0"/>
              <w:rPr>
                <w:color w:val="000000"/>
                <w:szCs w:val="21"/>
                <w:lang w:eastAsia="zh-CN"/>
              </w:rPr>
            </w:pPr>
          </w:p>
        </w:tc>
      </w:tr>
      <w:tr w:rsidR="00AE7DAB" w14:paraId="5EEDB9FF" w14:textId="77777777">
        <w:trPr>
          <w:trHeight w:val="272"/>
          <w:jc w:val="center"/>
        </w:trPr>
        <w:tc>
          <w:tcPr>
            <w:tcW w:w="1556" w:type="dxa"/>
            <w:tcBorders>
              <w:top w:val="single" w:sz="6" w:space="0" w:color="auto"/>
              <w:bottom w:val="single" w:sz="6" w:space="0" w:color="auto"/>
              <w:right w:val="single" w:sz="6" w:space="0" w:color="auto"/>
            </w:tcBorders>
            <w:vAlign w:val="center"/>
          </w:tcPr>
          <w:p w14:paraId="602DA1F2" w14:textId="77777777" w:rsidR="00AE7DAB" w:rsidRDefault="00A51496">
            <w:pPr>
              <w:spacing w:line="480" w:lineRule="exact"/>
              <w:rPr>
                <w:b/>
                <w:szCs w:val="21"/>
              </w:rPr>
            </w:pPr>
            <w:r>
              <w:rPr>
                <w:rFonts w:hint="eastAsia"/>
                <w:bCs/>
                <w:szCs w:val="21"/>
              </w:rPr>
              <w:t>E2010</w:t>
            </w:r>
            <w:r>
              <w:rPr>
                <w:rFonts w:hint="eastAsia"/>
                <w:bCs/>
                <w:szCs w:val="21"/>
                <w:lang w:eastAsia="zh-CN"/>
              </w:rPr>
              <w:t>8</w:t>
            </w:r>
            <w:r>
              <w:rPr>
                <w:rFonts w:hint="eastAsia"/>
                <w:bCs/>
                <w:szCs w:val="21"/>
              </w:rPr>
              <w:t>0</w:t>
            </w:r>
            <w:r>
              <w:rPr>
                <w:rFonts w:hint="eastAsia"/>
                <w:bCs/>
                <w:szCs w:val="21"/>
                <w:lang w:eastAsia="zh-CN"/>
              </w:rPr>
              <w:t>2</w:t>
            </w:r>
            <w:r>
              <w:rPr>
                <w:rFonts w:hint="eastAsia"/>
                <w:bCs/>
                <w:szCs w:val="21"/>
              </w:rPr>
              <w:t>00</w:t>
            </w:r>
          </w:p>
        </w:tc>
        <w:tc>
          <w:tcPr>
            <w:tcW w:w="953" w:type="dxa"/>
            <w:tcBorders>
              <w:top w:val="single" w:sz="6" w:space="0" w:color="auto"/>
              <w:left w:val="single" w:sz="6" w:space="0" w:color="auto"/>
              <w:bottom w:val="single" w:sz="6" w:space="0" w:color="auto"/>
              <w:right w:val="single" w:sz="6" w:space="0" w:color="auto"/>
            </w:tcBorders>
            <w:vAlign w:val="center"/>
          </w:tcPr>
          <w:p w14:paraId="51AAA0E5" w14:textId="77777777" w:rsidR="00AE7DAB" w:rsidRDefault="00A51496">
            <w:pPr>
              <w:spacing w:line="480" w:lineRule="exact"/>
              <w:rPr>
                <w:szCs w:val="21"/>
              </w:rPr>
            </w:pPr>
            <w:r>
              <w:rPr>
                <w:rFonts w:hint="eastAsia"/>
                <w:szCs w:val="21"/>
              </w:rPr>
              <w:t>录入</w:t>
            </w:r>
          </w:p>
        </w:tc>
        <w:tc>
          <w:tcPr>
            <w:tcW w:w="3322" w:type="dxa"/>
            <w:tcBorders>
              <w:top w:val="single" w:sz="6" w:space="0" w:color="auto"/>
              <w:left w:val="single" w:sz="6" w:space="0" w:color="auto"/>
              <w:bottom w:val="single" w:sz="6" w:space="0" w:color="auto"/>
              <w:right w:val="single" w:sz="6" w:space="0" w:color="auto"/>
            </w:tcBorders>
          </w:tcPr>
          <w:p w14:paraId="19EB652F" w14:textId="77777777" w:rsidR="00AE7DAB" w:rsidRDefault="00A51496">
            <w:pPr>
              <w:jc w:val="both"/>
              <w:rPr>
                <w:lang w:eastAsia="zh-CN"/>
              </w:rPr>
            </w:pPr>
            <w:r>
              <w:rPr>
                <w:rFonts w:hint="eastAsia"/>
                <w:lang w:eastAsia="zh-CN"/>
              </w:rPr>
              <w:t>2.8.2</w:t>
            </w:r>
            <w:r>
              <w:rPr>
                <w:lang w:eastAsia="zh-CN"/>
              </w:rPr>
              <w:t xml:space="preserve"> </w:t>
            </w:r>
            <w:r>
              <w:rPr>
                <w:lang w:eastAsia="zh-CN"/>
              </w:rPr>
              <w:t>逻辑电路</w:t>
            </w:r>
          </w:p>
        </w:tc>
        <w:tc>
          <w:tcPr>
            <w:tcW w:w="3657" w:type="dxa"/>
            <w:tcBorders>
              <w:top w:val="single" w:sz="6" w:space="0" w:color="auto"/>
              <w:left w:val="single" w:sz="6" w:space="0" w:color="auto"/>
              <w:bottom w:val="single" w:sz="6" w:space="0" w:color="auto"/>
            </w:tcBorders>
          </w:tcPr>
          <w:p w14:paraId="76957671" w14:textId="77777777" w:rsidR="00AE7DAB" w:rsidRDefault="00AE7DAB">
            <w:pPr>
              <w:widowControl/>
              <w:adjustRightInd w:val="0"/>
              <w:rPr>
                <w:color w:val="000000"/>
                <w:szCs w:val="21"/>
                <w:lang w:eastAsia="zh-CN"/>
              </w:rPr>
            </w:pPr>
          </w:p>
        </w:tc>
      </w:tr>
      <w:tr w:rsidR="00AE7DAB" w14:paraId="440539F7" w14:textId="77777777">
        <w:trPr>
          <w:trHeight w:val="272"/>
          <w:jc w:val="center"/>
        </w:trPr>
        <w:tc>
          <w:tcPr>
            <w:tcW w:w="1556" w:type="dxa"/>
            <w:tcBorders>
              <w:top w:val="single" w:sz="6" w:space="0" w:color="auto"/>
              <w:bottom w:val="single" w:sz="6" w:space="0" w:color="auto"/>
              <w:right w:val="single" w:sz="6" w:space="0" w:color="auto"/>
            </w:tcBorders>
            <w:vAlign w:val="center"/>
          </w:tcPr>
          <w:p w14:paraId="610549AC" w14:textId="77777777" w:rsidR="00AE7DAB" w:rsidRDefault="00A51496">
            <w:pPr>
              <w:spacing w:line="480" w:lineRule="exact"/>
              <w:rPr>
                <w:b/>
                <w:szCs w:val="21"/>
              </w:rPr>
            </w:pPr>
            <w:r>
              <w:rPr>
                <w:rFonts w:hint="eastAsia"/>
                <w:bCs/>
                <w:szCs w:val="21"/>
              </w:rPr>
              <w:t>E2010</w:t>
            </w:r>
            <w:r>
              <w:rPr>
                <w:rFonts w:hint="eastAsia"/>
                <w:bCs/>
                <w:szCs w:val="21"/>
                <w:lang w:eastAsia="zh-CN"/>
              </w:rPr>
              <w:t>8</w:t>
            </w:r>
            <w:r>
              <w:rPr>
                <w:rFonts w:hint="eastAsia"/>
                <w:bCs/>
                <w:szCs w:val="21"/>
              </w:rPr>
              <w:t>0</w:t>
            </w:r>
            <w:r>
              <w:rPr>
                <w:rFonts w:hint="eastAsia"/>
                <w:bCs/>
                <w:szCs w:val="21"/>
                <w:lang w:eastAsia="zh-CN"/>
              </w:rPr>
              <w:t>3</w:t>
            </w:r>
            <w:r>
              <w:rPr>
                <w:rFonts w:hint="eastAsia"/>
                <w:bCs/>
                <w:szCs w:val="21"/>
              </w:rPr>
              <w:t>00</w:t>
            </w:r>
          </w:p>
        </w:tc>
        <w:tc>
          <w:tcPr>
            <w:tcW w:w="953" w:type="dxa"/>
            <w:tcBorders>
              <w:top w:val="single" w:sz="6" w:space="0" w:color="auto"/>
              <w:left w:val="single" w:sz="6" w:space="0" w:color="auto"/>
              <w:bottom w:val="single" w:sz="6" w:space="0" w:color="auto"/>
              <w:right w:val="single" w:sz="6" w:space="0" w:color="auto"/>
            </w:tcBorders>
            <w:vAlign w:val="center"/>
          </w:tcPr>
          <w:p w14:paraId="22E823C1" w14:textId="77777777" w:rsidR="00AE7DAB" w:rsidRDefault="00A51496">
            <w:pPr>
              <w:spacing w:line="480" w:lineRule="exact"/>
              <w:rPr>
                <w:szCs w:val="21"/>
              </w:rPr>
            </w:pPr>
            <w:r>
              <w:rPr>
                <w:rFonts w:hint="eastAsia"/>
                <w:szCs w:val="21"/>
              </w:rPr>
              <w:t>录入</w:t>
            </w:r>
          </w:p>
        </w:tc>
        <w:tc>
          <w:tcPr>
            <w:tcW w:w="3322" w:type="dxa"/>
            <w:tcBorders>
              <w:top w:val="single" w:sz="6" w:space="0" w:color="auto"/>
              <w:left w:val="single" w:sz="6" w:space="0" w:color="auto"/>
              <w:bottom w:val="single" w:sz="6" w:space="0" w:color="auto"/>
              <w:right w:val="single" w:sz="6" w:space="0" w:color="auto"/>
            </w:tcBorders>
          </w:tcPr>
          <w:p w14:paraId="3EB0558A" w14:textId="77777777" w:rsidR="00AE7DAB" w:rsidRDefault="00A51496">
            <w:pPr>
              <w:jc w:val="both"/>
              <w:rPr>
                <w:lang w:eastAsia="zh-CN"/>
              </w:rPr>
            </w:pPr>
            <w:r>
              <w:rPr>
                <w:rFonts w:hint="eastAsia"/>
                <w:lang w:eastAsia="zh-CN"/>
              </w:rPr>
              <w:t>2.8.3</w:t>
            </w:r>
            <w:r>
              <w:rPr>
                <w:lang w:eastAsia="zh-CN"/>
              </w:rPr>
              <w:t xml:space="preserve"> </w:t>
            </w:r>
            <w:r>
              <w:rPr>
                <w:lang w:eastAsia="zh-CN"/>
              </w:rPr>
              <w:t>存储器</w:t>
            </w:r>
          </w:p>
        </w:tc>
        <w:tc>
          <w:tcPr>
            <w:tcW w:w="3657" w:type="dxa"/>
            <w:tcBorders>
              <w:top w:val="single" w:sz="6" w:space="0" w:color="auto"/>
              <w:left w:val="single" w:sz="6" w:space="0" w:color="auto"/>
              <w:bottom w:val="single" w:sz="6" w:space="0" w:color="auto"/>
            </w:tcBorders>
          </w:tcPr>
          <w:p w14:paraId="0DCE7257" w14:textId="77777777" w:rsidR="00AE7DAB" w:rsidRDefault="00AE7DAB">
            <w:pPr>
              <w:widowControl/>
              <w:adjustRightInd w:val="0"/>
              <w:rPr>
                <w:color w:val="000000"/>
                <w:szCs w:val="21"/>
                <w:lang w:eastAsia="zh-CN"/>
              </w:rPr>
            </w:pPr>
          </w:p>
        </w:tc>
      </w:tr>
      <w:tr w:rsidR="00AE7DAB" w14:paraId="48C46BDE" w14:textId="77777777">
        <w:trPr>
          <w:trHeight w:val="272"/>
          <w:jc w:val="center"/>
        </w:trPr>
        <w:tc>
          <w:tcPr>
            <w:tcW w:w="1556" w:type="dxa"/>
            <w:tcBorders>
              <w:top w:val="single" w:sz="6" w:space="0" w:color="auto"/>
              <w:bottom w:val="single" w:sz="6" w:space="0" w:color="auto"/>
              <w:right w:val="single" w:sz="6" w:space="0" w:color="auto"/>
            </w:tcBorders>
            <w:vAlign w:val="center"/>
          </w:tcPr>
          <w:p w14:paraId="178D81B7" w14:textId="77777777" w:rsidR="00AE7DAB" w:rsidRDefault="00A51496">
            <w:pPr>
              <w:spacing w:line="480" w:lineRule="exact"/>
              <w:rPr>
                <w:b/>
                <w:szCs w:val="21"/>
              </w:rPr>
            </w:pPr>
            <w:r>
              <w:rPr>
                <w:rFonts w:hint="eastAsia"/>
                <w:bCs/>
                <w:szCs w:val="21"/>
              </w:rPr>
              <w:t>E2010</w:t>
            </w:r>
            <w:r>
              <w:rPr>
                <w:rFonts w:hint="eastAsia"/>
                <w:bCs/>
                <w:szCs w:val="21"/>
                <w:lang w:eastAsia="zh-CN"/>
              </w:rPr>
              <w:t>8</w:t>
            </w:r>
            <w:r>
              <w:rPr>
                <w:rFonts w:hint="eastAsia"/>
                <w:bCs/>
                <w:szCs w:val="21"/>
              </w:rPr>
              <w:t>0</w:t>
            </w:r>
            <w:r>
              <w:rPr>
                <w:rFonts w:hint="eastAsia"/>
                <w:bCs/>
                <w:szCs w:val="21"/>
                <w:lang w:eastAsia="zh-CN"/>
              </w:rPr>
              <w:t>4</w:t>
            </w:r>
            <w:r>
              <w:rPr>
                <w:rFonts w:hint="eastAsia"/>
                <w:bCs/>
                <w:szCs w:val="21"/>
              </w:rPr>
              <w:t>00</w:t>
            </w:r>
          </w:p>
        </w:tc>
        <w:tc>
          <w:tcPr>
            <w:tcW w:w="953" w:type="dxa"/>
            <w:tcBorders>
              <w:top w:val="single" w:sz="6" w:space="0" w:color="auto"/>
              <w:left w:val="single" w:sz="6" w:space="0" w:color="auto"/>
              <w:bottom w:val="single" w:sz="6" w:space="0" w:color="auto"/>
              <w:right w:val="single" w:sz="6" w:space="0" w:color="auto"/>
            </w:tcBorders>
            <w:vAlign w:val="center"/>
          </w:tcPr>
          <w:p w14:paraId="2AB5F9D0" w14:textId="77777777" w:rsidR="00AE7DAB" w:rsidRDefault="00A51496">
            <w:pPr>
              <w:spacing w:line="480" w:lineRule="exact"/>
              <w:rPr>
                <w:szCs w:val="21"/>
              </w:rPr>
            </w:pPr>
            <w:r>
              <w:rPr>
                <w:rFonts w:hint="eastAsia"/>
                <w:szCs w:val="21"/>
              </w:rPr>
              <w:t>录入</w:t>
            </w:r>
          </w:p>
        </w:tc>
        <w:tc>
          <w:tcPr>
            <w:tcW w:w="3322" w:type="dxa"/>
            <w:tcBorders>
              <w:top w:val="single" w:sz="6" w:space="0" w:color="auto"/>
              <w:left w:val="single" w:sz="6" w:space="0" w:color="auto"/>
              <w:bottom w:val="single" w:sz="6" w:space="0" w:color="auto"/>
              <w:right w:val="single" w:sz="6" w:space="0" w:color="auto"/>
            </w:tcBorders>
          </w:tcPr>
          <w:p w14:paraId="223D5A1C" w14:textId="77777777" w:rsidR="00AE7DAB" w:rsidRDefault="00A51496">
            <w:pPr>
              <w:jc w:val="both"/>
              <w:rPr>
                <w:lang w:eastAsia="zh-CN"/>
              </w:rPr>
            </w:pPr>
            <w:r>
              <w:rPr>
                <w:rFonts w:hint="eastAsia"/>
                <w:lang w:eastAsia="zh-CN"/>
              </w:rPr>
              <w:t xml:space="preserve">2.8.4 </w:t>
            </w:r>
            <w:r>
              <w:rPr>
                <w:rFonts w:hint="eastAsia"/>
                <w:lang w:eastAsia="zh-CN"/>
              </w:rPr>
              <w:t>模拟电路</w:t>
            </w:r>
          </w:p>
        </w:tc>
        <w:tc>
          <w:tcPr>
            <w:tcW w:w="3657" w:type="dxa"/>
            <w:tcBorders>
              <w:top w:val="single" w:sz="6" w:space="0" w:color="auto"/>
              <w:left w:val="single" w:sz="6" w:space="0" w:color="auto"/>
              <w:bottom w:val="single" w:sz="6" w:space="0" w:color="auto"/>
            </w:tcBorders>
          </w:tcPr>
          <w:p w14:paraId="26B6AAD5" w14:textId="77777777" w:rsidR="00AE7DAB" w:rsidRDefault="00AE7DAB">
            <w:pPr>
              <w:widowControl/>
              <w:adjustRightInd w:val="0"/>
              <w:rPr>
                <w:color w:val="000000"/>
                <w:szCs w:val="21"/>
                <w:lang w:eastAsia="zh-CN"/>
              </w:rPr>
            </w:pPr>
          </w:p>
        </w:tc>
      </w:tr>
      <w:tr w:rsidR="00AE7DAB" w14:paraId="74DCDEFF" w14:textId="77777777">
        <w:trPr>
          <w:trHeight w:val="272"/>
          <w:jc w:val="center"/>
        </w:trPr>
        <w:tc>
          <w:tcPr>
            <w:tcW w:w="1556" w:type="dxa"/>
            <w:tcBorders>
              <w:top w:val="single" w:sz="6" w:space="0" w:color="auto"/>
              <w:bottom w:val="single" w:sz="6" w:space="0" w:color="auto"/>
              <w:right w:val="single" w:sz="6" w:space="0" w:color="auto"/>
            </w:tcBorders>
            <w:vAlign w:val="center"/>
          </w:tcPr>
          <w:p w14:paraId="326B1038" w14:textId="77777777" w:rsidR="00AE7DAB" w:rsidRDefault="00A51496">
            <w:pPr>
              <w:spacing w:line="480" w:lineRule="exact"/>
              <w:rPr>
                <w:b/>
                <w:szCs w:val="21"/>
              </w:rPr>
            </w:pPr>
            <w:r>
              <w:rPr>
                <w:rFonts w:hint="eastAsia"/>
                <w:bCs/>
                <w:szCs w:val="21"/>
              </w:rPr>
              <w:lastRenderedPageBreak/>
              <w:t>E2010</w:t>
            </w:r>
            <w:r>
              <w:rPr>
                <w:rFonts w:hint="eastAsia"/>
                <w:bCs/>
                <w:szCs w:val="21"/>
                <w:lang w:eastAsia="zh-CN"/>
              </w:rPr>
              <w:t>8</w:t>
            </w:r>
            <w:r>
              <w:rPr>
                <w:rFonts w:hint="eastAsia"/>
                <w:bCs/>
                <w:szCs w:val="21"/>
              </w:rPr>
              <w:t>0</w:t>
            </w:r>
            <w:r>
              <w:rPr>
                <w:rFonts w:hint="eastAsia"/>
                <w:bCs/>
                <w:szCs w:val="21"/>
                <w:lang w:eastAsia="zh-CN"/>
              </w:rPr>
              <w:t>5</w:t>
            </w:r>
            <w:r>
              <w:rPr>
                <w:rFonts w:hint="eastAsia"/>
                <w:bCs/>
                <w:szCs w:val="21"/>
              </w:rPr>
              <w:t>00</w:t>
            </w:r>
          </w:p>
        </w:tc>
        <w:tc>
          <w:tcPr>
            <w:tcW w:w="953" w:type="dxa"/>
            <w:tcBorders>
              <w:top w:val="single" w:sz="6" w:space="0" w:color="auto"/>
              <w:left w:val="single" w:sz="6" w:space="0" w:color="auto"/>
              <w:bottom w:val="single" w:sz="6" w:space="0" w:color="auto"/>
              <w:right w:val="single" w:sz="6" w:space="0" w:color="auto"/>
            </w:tcBorders>
            <w:vAlign w:val="center"/>
          </w:tcPr>
          <w:p w14:paraId="505A15C0" w14:textId="77777777" w:rsidR="00AE7DAB" w:rsidRDefault="00A51496">
            <w:pPr>
              <w:spacing w:line="480" w:lineRule="exact"/>
              <w:rPr>
                <w:szCs w:val="21"/>
              </w:rPr>
            </w:pPr>
            <w:r>
              <w:rPr>
                <w:rFonts w:hint="eastAsia"/>
                <w:szCs w:val="21"/>
              </w:rPr>
              <w:t>录入</w:t>
            </w:r>
          </w:p>
        </w:tc>
        <w:tc>
          <w:tcPr>
            <w:tcW w:w="3322" w:type="dxa"/>
            <w:tcBorders>
              <w:top w:val="single" w:sz="6" w:space="0" w:color="auto"/>
              <w:left w:val="single" w:sz="6" w:space="0" w:color="auto"/>
              <w:bottom w:val="single" w:sz="6" w:space="0" w:color="auto"/>
              <w:right w:val="single" w:sz="6" w:space="0" w:color="auto"/>
            </w:tcBorders>
          </w:tcPr>
          <w:p w14:paraId="2B0145B0" w14:textId="77777777" w:rsidR="00AE7DAB" w:rsidRDefault="00A51496">
            <w:pPr>
              <w:jc w:val="both"/>
              <w:rPr>
                <w:lang w:eastAsia="zh-CN"/>
              </w:rPr>
            </w:pPr>
            <w:r>
              <w:rPr>
                <w:rFonts w:hint="eastAsia"/>
                <w:lang w:eastAsia="zh-CN"/>
              </w:rPr>
              <w:t>2.8.5</w:t>
            </w:r>
            <w:r>
              <w:rPr>
                <w:lang w:eastAsia="zh-CN"/>
              </w:rPr>
              <w:t xml:space="preserve"> </w:t>
            </w:r>
            <w:r>
              <w:rPr>
                <w:lang w:eastAsia="zh-CN"/>
              </w:rPr>
              <w:t>其他电路</w:t>
            </w:r>
          </w:p>
        </w:tc>
        <w:tc>
          <w:tcPr>
            <w:tcW w:w="3657" w:type="dxa"/>
            <w:tcBorders>
              <w:top w:val="single" w:sz="6" w:space="0" w:color="auto"/>
              <w:left w:val="single" w:sz="6" w:space="0" w:color="auto"/>
              <w:bottom w:val="single" w:sz="6" w:space="0" w:color="auto"/>
            </w:tcBorders>
          </w:tcPr>
          <w:p w14:paraId="6ADB29BB" w14:textId="77777777" w:rsidR="00AE7DAB" w:rsidRDefault="00AE7DAB">
            <w:pPr>
              <w:widowControl/>
              <w:adjustRightInd w:val="0"/>
              <w:rPr>
                <w:color w:val="000000"/>
                <w:szCs w:val="21"/>
                <w:lang w:eastAsia="zh-CN"/>
              </w:rPr>
            </w:pPr>
          </w:p>
        </w:tc>
      </w:tr>
      <w:tr w:rsidR="00AE7DAB" w14:paraId="38902923" w14:textId="77777777">
        <w:trPr>
          <w:trHeight w:val="272"/>
          <w:jc w:val="center"/>
        </w:trPr>
        <w:tc>
          <w:tcPr>
            <w:tcW w:w="1556" w:type="dxa"/>
            <w:tcBorders>
              <w:top w:val="single" w:sz="6" w:space="0" w:color="auto"/>
              <w:bottom w:val="single" w:sz="6" w:space="0" w:color="auto"/>
              <w:right w:val="single" w:sz="6" w:space="0" w:color="auto"/>
            </w:tcBorders>
            <w:vAlign w:val="center"/>
          </w:tcPr>
          <w:p w14:paraId="5863C469" w14:textId="77777777" w:rsidR="00AE7DAB" w:rsidRDefault="00A51496">
            <w:pPr>
              <w:spacing w:line="480" w:lineRule="exact"/>
              <w:rPr>
                <w:b/>
                <w:szCs w:val="21"/>
              </w:rPr>
            </w:pPr>
            <w:r>
              <w:rPr>
                <w:rFonts w:hint="eastAsia"/>
                <w:bCs/>
                <w:szCs w:val="21"/>
              </w:rPr>
              <w:t>E2010</w:t>
            </w:r>
            <w:r>
              <w:rPr>
                <w:rFonts w:hint="eastAsia"/>
                <w:bCs/>
                <w:szCs w:val="21"/>
                <w:lang w:eastAsia="zh-CN"/>
              </w:rPr>
              <w:t>8</w:t>
            </w:r>
            <w:r>
              <w:rPr>
                <w:rFonts w:hint="eastAsia"/>
                <w:bCs/>
                <w:szCs w:val="21"/>
              </w:rPr>
              <w:t>0</w:t>
            </w:r>
            <w:r>
              <w:rPr>
                <w:rFonts w:hint="eastAsia"/>
                <w:bCs/>
                <w:szCs w:val="21"/>
                <w:lang w:eastAsia="zh-CN"/>
              </w:rPr>
              <w:t>6</w:t>
            </w:r>
            <w:r>
              <w:rPr>
                <w:rFonts w:hint="eastAsia"/>
                <w:bCs/>
                <w:szCs w:val="21"/>
              </w:rPr>
              <w:t>00</w:t>
            </w:r>
          </w:p>
        </w:tc>
        <w:tc>
          <w:tcPr>
            <w:tcW w:w="953" w:type="dxa"/>
            <w:tcBorders>
              <w:top w:val="single" w:sz="6" w:space="0" w:color="auto"/>
              <w:left w:val="single" w:sz="6" w:space="0" w:color="auto"/>
              <w:bottom w:val="single" w:sz="6" w:space="0" w:color="auto"/>
              <w:right w:val="single" w:sz="6" w:space="0" w:color="auto"/>
            </w:tcBorders>
            <w:vAlign w:val="center"/>
          </w:tcPr>
          <w:p w14:paraId="0672E004" w14:textId="77777777" w:rsidR="00AE7DAB" w:rsidRDefault="00A51496">
            <w:pPr>
              <w:spacing w:line="480" w:lineRule="exact"/>
              <w:rPr>
                <w:szCs w:val="21"/>
              </w:rPr>
            </w:pPr>
            <w:r>
              <w:rPr>
                <w:rFonts w:hint="eastAsia"/>
                <w:szCs w:val="21"/>
              </w:rPr>
              <w:t>录入</w:t>
            </w:r>
          </w:p>
        </w:tc>
        <w:tc>
          <w:tcPr>
            <w:tcW w:w="3322" w:type="dxa"/>
            <w:tcBorders>
              <w:top w:val="single" w:sz="6" w:space="0" w:color="auto"/>
              <w:left w:val="single" w:sz="6" w:space="0" w:color="auto"/>
              <w:bottom w:val="single" w:sz="6" w:space="0" w:color="auto"/>
              <w:right w:val="single" w:sz="6" w:space="0" w:color="auto"/>
            </w:tcBorders>
          </w:tcPr>
          <w:p w14:paraId="0008B433" w14:textId="77777777" w:rsidR="00AE7DAB" w:rsidRDefault="00A51496">
            <w:pPr>
              <w:jc w:val="both"/>
              <w:rPr>
                <w:lang w:eastAsia="zh-CN"/>
              </w:rPr>
            </w:pPr>
            <w:r>
              <w:rPr>
                <w:rFonts w:hint="eastAsia"/>
                <w:lang w:eastAsia="zh-CN"/>
              </w:rPr>
              <w:t>2.8.6</w:t>
            </w:r>
            <w:r>
              <w:rPr>
                <w:lang w:eastAsia="zh-CN"/>
              </w:rPr>
              <w:t xml:space="preserve"> </w:t>
            </w:r>
            <w:r>
              <w:rPr>
                <w:lang w:eastAsia="zh-CN"/>
              </w:rPr>
              <w:t>智能卡芯片及电子标签芯片</w:t>
            </w:r>
          </w:p>
        </w:tc>
        <w:tc>
          <w:tcPr>
            <w:tcW w:w="3657" w:type="dxa"/>
            <w:tcBorders>
              <w:top w:val="single" w:sz="6" w:space="0" w:color="auto"/>
              <w:left w:val="single" w:sz="6" w:space="0" w:color="auto"/>
              <w:bottom w:val="single" w:sz="6" w:space="0" w:color="auto"/>
            </w:tcBorders>
          </w:tcPr>
          <w:p w14:paraId="68F5CB96" w14:textId="77777777" w:rsidR="00AE7DAB" w:rsidRDefault="00AE7DAB">
            <w:pPr>
              <w:widowControl/>
              <w:adjustRightInd w:val="0"/>
              <w:rPr>
                <w:color w:val="000000"/>
                <w:szCs w:val="21"/>
                <w:lang w:eastAsia="zh-CN"/>
              </w:rPr>
            </w:pPr>
          </w:p>
        </w:tc>
      </w:tr>
      <w:tr w:rsidR="00AE7DAB" w14:paraId="444D71A1" w14:textId="77777777">
        <w:trPr>
          <w:trHeight w:val="272"/>
          <w:jc w:val="center"/>
        </w:trPr>
        <w:tc>
          <w:tcPr>
            <w:tcW w:w="1556" w:type="dxa"/>
            <w:tcBorders>
              <w:top w:val="single" w:sz="6" w:space="0" w:color="auto"/>
              <w:bottom w:val="single" w:sz="6" w:space="0" w:color="auto"/>
              <w:right w:val="single" w:sz="6" w:space="0" w:color="auto"/>
            </w:tcBorders>
            <w:vAlign w:val="center"/>
          </w:tcPr>
          <w:p w14:paraId="0D86FD8F" w14:textId="77777777" w:rsidR="00AE7DAB" w:rsidRDefault="00A51496">
            <w:pPr>
              <w:spacing w:line="480" w:lineRule="exact"/>
              <w:rPr>
                <w:b/>
                <w:szCs w:val="21"/>
              </w:rPr>
            </w:pPr>
            <w:r>
              <w:rPr>
                <w:rFonts w:hint="eastAsia"/>
                <w:bCs/>
                <w:szCs w:val="21"/>
              </w:rPr>
              <w:t>E2010</w:t>
            </w:r>
            <w:r>
              <w:rPr>
                <w:rFonts w:hint="eastAsia"/>
                <w:bCs/>
                <w:szCs w:val="21"/>
                <w:lang w:eastAsia="zh-CN"/>
              </w:rPr>
              <w:t>8</w:t>
            </w:r>
            <w:r>
              <w:rPr>
                <w:rFonts w:hint="eastAsia"/>
                <w:bCs/>
                <w:szCs w:val="21"/>
              </w:rPr>
              <w:t>0</w:t>
            </w:r>
            <w:r>
              <w:rPr>
                <w:rFonts w:hint="eastAsia"/>
                <w:bCs/>
                <w:szCs w:val="21"/>
                <w:lang w:eastAsia="zh-CN"/>
              </w:rPr>
              <w:t>7</w:t>
            </w:r>
            <w:r>
              <w:rPr>
                <w:rFonts w:hint="eastAsia"/>
                <w:bCs/>
                <w:szCs w:val="21"/>
              </w:rPr>
              <w:t>00</w:t>
            </w:r>
          </w:p>
        </w:tc>
        <w:tc>
          <w:tcPr>
            <w:tcW w:w="953" w:type="dxa"/>
            <w:tcBorders>
              <w:top w:val="single" w:sz="6" w:space="0" w:color="auto"/>
              <w:left w:val="single" w:sz="6" w:space="0" w:color="auto"/>
              <w:bottom w:val="single" w:sz="6" w:space="0" w:color="auto"/>
              <w:right w:val="single" w:sz="6" w:space="0" w:color="auto"/>
            </w:tcBorders>
            <w:vAlign w:val="center"/>
          </w:tcPr>
          <w:p w14:paraId="0EBA0243" w14:textId="77777777" w:rsidR="00AE7DAB" w:rsidRDefault="00A51496">
            <w:pPr>
              <w:spacing w:line="480" w:lineRule="exact"/>
              <w:rPr>
                <w:szCs w:val="21"/>
              </w:rPr>
            </w:pPr>
            <w:r>
              <w:rPr>
                <w:rFonts w:hint="eastAsia"/>
                <w:szCs w:val="21"/>
              </w:rPr>
              <w:t>录入</w:t>
            </w:r>
          </w:p>
        </w:tc>
        <w:tc>
          <w:tcPr>
            <w:tcW w:w="3322" w:type="dxa"/>
            <w:tcBorders>
              <w:top w:val="single" w:sz="6" w:space="0" w:color="auto"/>
              <w:left w:val="single" w:sz="6" w:space="0" w:color="auto"/>
              <w:bottom w:val="single" w:sz="6" w:space="0" w:color="auto"/>
              <w:right w:val="single" w:sz="6" w:space="0" w:color="auto"/>
            </w:tcBorders>
          </w:tcPr>
          <w:p w14:paraId="10F5775F" w14:textId="77777777" w:rsidR="00AE7DAB" w:rsidRDefault="00A51496">
            <w:pPr>
              <w:jc w:val="both"/>
              <w:rPr>
                <w:lang w:eastAsia="zh-CN"/>
              </w:rPr>
            </w:pPr>
            <w:r>
              <w:rPr>
                <w:rFonts w:hint="eastAsia"/>
                <w:lang w:eastAsia="zh-CN"/>
              </w:rPr>
              <w:t>2.8.7</w:t>
            </w:r>
            <w:r>
              <w:rPr>
                <w:lang w:eastAsia="zh-CN"/>
              </w:rPr>
              <w:t xml:space="preserve"> </w:t>
            </w:r>
            <w:r>
              <w:rPr>
                <w:lang w:eastAsia="zh-CN"/>
              </w:rPr>
              <w:t>微波单片集成电路</w:t>
            </w:r>
          </w:p>
        </w:tc>
        <w:tc>
          <w:tcPr>
            <w:tcW w:w="3657" w:type="dxa"/>
            <w:tcBorders>
              <w:top w:val="single" w:sz="6" w:space="0" w:color="auto"/>
              <w:left w:val="single" w:sz="6" w:space="0" w:color="auto"/>
              <w:bottom w:val="single" w:sz="6" w:space="0" w:color="auto"/>
            </w:tcBorders>
          </w:tcPr>
          <w:p w14:paraId="33F11F60" w14:textId="77777777" w:rsidR="00AE7DAB" w:rsidRDefault="00AE7DAB">
            <w:pPr>
              <w:widowControl/>
              <w:adjustRightInd w:val="0"/>
              <w:rPr>
                <w:color w:val="000000"/>
                <w:szCs w:val="21"/>
                <w:lang w:eastAsia="zh-CN"/>
              </w:rPr>
            </w:pPr>
          </w:p>
        </w:tc>
      </w:tr>
      <w:tr w:rsidR="00AE7DAB" w14:paraId="1D2E7304" w14:textId="77777777">
        <w:trPr>
          <w:trHeight w:val="272"/>
          <w:jc w:val="center"/>
        </w:trPr>
        <w:tc>
          <w:tcPr>
            <w:tcW w:w="1556" w:type="dxa"/>
            <w:tcBorders>
              <w:top w:val="single" w:sz="6" w:space="0" w:color="auto"/>
              <w:bottom w:val="single" w:sz="6" w:space="0" w:color="auto"/>
              <w:right w:val="single" w:sz="6" w:space="0" w:color="auto"/>
            </w:tcBorders>
            <w:vAlign w:val="center"/>
          </w:tcPr>
          <w:p w14:paraId="6A0CF977" w14:textId="77777777" w:rsidR="00AE7DAB" w:rsidRDefault="00A51496">
            <w:pPr>
              <w:spacing w:line="480" w:lineRule="exact"/>
              <w:rPr>
                <w:b/>
                <w:szCs w:val="21"/>
              </w:rPr>
            </w:pPr>
            <w:r>
              <w:rPr>
                <w:rFonts w:hint="eastAsia"/>
                <w:bCs/>
                <w:szCs w:val="21"/>
              </w:rPr>
              <w:t>E2010</w:t>
            </w:r>
            <w:r>
              <w:rPr>
                <w:rFonts w:hint="eastAsia"/>
                <w:bCs/>
                <w:szCs w:val="21"/>
                <w:lang w:eastAsia="zh-CN"/>
              </w:rPr>
              <w:t>8</w:t>
            </w:r>
            <w:r>
              <w:rPr>
                <w:rFonts w:hint="eastAsia"/>
                <w:bCs/>
                <w:szCs w:val="21"/>
              </w:rPr>
              <w:t>0</w:t>
            </w:r>
            <w:r>
              <w:rPr>
                <w:rFonts w:hint="eastAsia"/>
                <w:bCs/>
                <w:szCs w:val="21"/>
                <w:lang w:eastAsia="zh-CN"/>
              </w:rPr>
              <w:t>8</w:t>
            </w:r>
            <w:r>
              <w:rPr>
                <w:rFonts w:hint="eastAsia"/>
                <w:bCs/>
                <w:szCs w:val="21"/>
              </w:rPr>
              <w:t>00</w:t>
            </w:r>
          </w:p>
        </w:tc>
        <w:tc>
          <w:tcPr>
            <w:tcW w:w="953" w:type="dxa"/>
            <w:tcBorders>
              <w:top w:val="single" w:sz="6" w:space="0" w:color="auto"/>
              <w:left w:val="single" w:sz="6" w:space="0" w:color="auto"/>
              <w:bottom w:val="single" w:sz="6" w:space="0" w:color="auto"/>
              <w:right w:val="single" w:sz="6" w:space="0" w:color="auto"/>
            </w:tcBorders>
            <w:vAlign w:val="center"/>
          </w:tcPr>
          <w:p w14:paraId="0ECB2B1E" w14:textId="77777777" w:rsidR="00AE7DAB" w:rsidRDefault="00A51496">
            <w:pPr>
              <w:spacing w:line="480" w:lineRule="exact"/>
              <w:rPr>
                <w:szCs w:val="21"/>
              </w:rPr>
            </w:pPr>
            <w:r>
              <w:rPr>
                <w:rFonts w:hint="eastAsia"/>
                <w:szCs w:val="21"/>
              </w:rPr>
              <w:t>录入</w:t>
            </w:r>
          </w:p>
        </w:tc>
        <w:tc>
          <w:tcPr>
            <w:tcW w:w="3322" w:type="dxa"/>
            <w:tcBorders>
              <w:top w:val="single" w:sz="6" w:space="0" w:color="auto"/>
              <w:left w:val="single" w:sz="6" w:space="0" w:color="auto"/>
              <w:bottom w:val="single" w:sz="6" w:space="0" w:color="auto"/>
              <w:right w:val="single" w:sz="6" w:space="0" w:color="auto"/>
            </w:tcBorders>
          </w:tcPr>
          <w:p w14:paraId="2341CC0E" w14:textId="77777777" w:rsidR="00AE7DAB" w:rsidRDefault="00A51496">
            <w:pPr>
              <w:jc w:val="both"/>
              <w:rPr>
                <w:lang w:eastAsia="zh-CN"/>
              </w:rPr>
            </w:pPr>
            <w:r>
              <w:rPr>
                <w:rFonts w:hint="eastAsia"/>
                <w:lang w:eastAsia="zh-CN"/>
              </w:rPr>
              <w:t>2.8.8</w:t>
            </w:r>
            <w:r>
              <w:rPr>
                <w:lang w:eastAsia="zh-CN"/>
              </w:rPr>
              <w:t xml:space="preserve"> </w:t>
            </w:r>
            <w:r>
              <w:rPr>
                <w:lang w:eastAsia="zh-CN"/>
              </w:rPr>
              <w:t>物联网模组</w:t>
            </w:r>
          </w:p>
        </w:tc>
        <w:tc>
          <w:tcPr>
            <w:tcW w:w="3657" w:type="dxa"/>
            <w:tcBorders>
              <w:top w:val="single" w:sz="6" w:space="0" w:color="auto"/>
              <w:left w:val="single" w:sz="6" w:space="0" w:color="auto"/>
              <w:bottom w:val="single" w:sz="6" w:space="0" w:color="auto"/>
            </w:tcBorders>
          </w:tcPr>
          <w:p w14:paraId="2E3E0ABB" w14:textId="77777777" w:rsidR="00AE7DAB" w:rsidRDefault="00AE7DAB">
            <w:pPr>
              <w:widowControl/>
              <w:adjustRightInd w:val="0"/>
              <w:rPr>
                <w:color w:val="000000"/>
                <w:szCs w:val="21"/>
                <w:lang w:eastAsia="zh-CN"/>
              </w:rPr>
            </w:pPr>
          </w:p>
        </w:tc>
      </w:tr>
      <w:tr w:rsidR="00AE7DAB" w14:paraId="4C9A04E4" w14:textId="77777777">
        <w:trPr>
          <w:trHeight w:val="272"/>
          <w:jc w:val="center"/>
        </w:trPr>
        <w:tc>
          <w:tcPr>
            <w:tcW w:w="1556" w:type="dxa"/>
            <w:tcBorders>
              <w:top w:val="single" w:sz="6" w:space="0" w:color="auto"/>
              <w:bottom w:val="single" w:sz="6" w:space="0" w:color="auto"/>
              <w:right w:val="single" w:sz="6" w:space="0" w:color="auto"/>
            </w:tcBorders>
            <w:vAlign w:val="center"/>
          </w:tcPr>
          <w:p w14:paraId="19FF1415" w14:textId="77777777" w:rsidR="00AE7DAB" w:rsidRDefault="00A51496">
            <w:pPr>
              <w:spacing w:line="480" w:lineRule="exact"/>
              <w:rPr>
                <w:b/>
                <w:szCs w:val="21"/>
              </w:rPr>
            </w:pPr>
            <w:r>
              <w:rPr>
                <w:rFonts w:hint="eastAsia"/>
                <w:bCs/>
                <w:szCs w:val="21"/>
              </w:rPr>
              <w:t>E2010</w:t>
            </w:r>
            <w:r>
              <w:rPr>
                <w:rFonts w:hint="eastAsia"/>
                <w:bCs/>
                <w:szCs w:val="21"/>
                <w:lang w:eastAsia="zh-CN"/>
              </w:rPr>
              <w:t>8</w:t>
            </w:r>
            <w:r>
              <w:rPr>
                <w:rFonts w:hint="eastAsia"/>
                <w:bCs/>
                <w:szCs w:val="21"/>
              </w:rPr>
              <w:t>0</w:t>
            </w:r>
            <w:r>
              <w:rPr>
                <w:rFonts w:hint="eastAsia"/>
                <w:bCs/>
                <w:szCs w:val="21"/>
                <w:lang w:eastAsia="zh-CN"/>
              </w:rPr>
              <w:t>9</w:t>
            </w:r>
            <w:r>
              <w:rPr>
                <w:rFonts w:hint="eastAsia"/>
                <w:bCs/>
                <w:szCs w:val="21"/>
              </w:rPr>
              <w:t>00</w:t>
            </w:r>
          </w:p>
        </w:tc>
        <w:tc>
          <w:tcPr>
            <w:tcW w:w="953" w:type="dxa"/>
            <w:tcBorders>
              <w:top w:val="single" w:sz="6" w:space="0" w:color="auto"/>
              <w:left w:val="single" w:sz="6" w:space="0" w:color="auto"/>
              <w:bottom w:val="single" w:sz="6" w:space="0" w:color="auto"/>
              <w:right w:val="single" w:sz="6" w:space="0" w:color="auto"/>
            </w:tcBorders>
            <w:vAlign w:val="center"/>
          </w:tcPr>
          <w:p w14:paraId="69B222DF" w14:textId="77777777" w:rsidR="00AE7DAB" w:rsidRDefault="00A51496">
            <w:pPr>
              <w:spacing w:line="480" w:lineRule="exact"/>
              <w:rPr>
                <w:szCs w:val="21"/>
              </w:rPr>
            </w:pPr>
            <w:r>
              <w:rPr>
                <w:rFonts w:hint="eastAsia"/>
                <w:szCs w:val="21"/>
              </w:rPr>
              <w:t>录入</w:t>
            </w:r>
          </w:p>
        </w:tc>
        <w:tc>
          <w:tcPr>
            <w:tcW w:w="3322" w:type="dxa"/>
            <w:tcBorders>
              <w:top w:val="single" w:sz="6" w:space="0" w:color="auto"/>
              <w:left w:val="single" w:sz="6" w:space="0" w:color="auto"/>
              <w:bottom w:val="single" w:sz="6" w:space="0" w:color="auto"/>
              <w:right w:val="single" w:sz="6" w:space="0" w:color="auto"/>
            </w:tcBorders>
          </w:tcPr>
          <w:p w14:paraId="71F0BC85" w14:textId="77777777" w:rsidR="00AE7DAB" w:rsidRDefault="00A51496">
            <w:pPr>
              <w:jc w:val="both"/>
              <w:rPr>
                <w:lang w:eastAsia="zh-CN"/>
              </w:rPr>
            </w:pPr>
            <w:r>
              <w:rPr>
                <w:rFonts w:hint="eastAsia"/>
                <w:lang w:eastAsia="zh-CN"/>
              </w:rPr>
              <w:t>2.8.9</w:t>
            </w:r>
            <w:r>
              <w:rPr>
                <w:lang w:eastAsia="zh-CN"/>
              </w:rPr>
              <w:t xml:space="preserve"> </w:t>
            </w:r>
            <w:r>
              <w:rPr>
                <w:lang w:eastAsia="zh-CN"/>
              </w:rPr>
              <w:t>其他集成电路产品</w:t>
            </w:r>
          </w:p>
        </w:tc>
        <w:tc>
          <w:tcPr>
            <w:tcW w:w="3657" w:type="dxa"/>
            <w:tcBorders>
              <w:top w:val="single" w:sz="6" w:space="0" w:color="auto"/>
              <w:left w:val="single" w:sz="6" w:space="0" w:color="auto"/>
              <w:bottom w:val="single" w:sz="6" w:space="0" w:color="auto"/>
            </w:tcBorders>
          </w:tcPr>
          <w:p w14:paraId="3B7D2FA8" w14:textId="77777777" w:rsidR="00AE7DAB" w:rsidRDefault="00AE7DAB">
            <w:pPr>
              <w:widowControl/>
              <w:adjustRightInd w:val="0"/>
              <w:rPr>
                <w:color w:val="000000"/>
                <w:szCs w:val="21"/>
                <w:lang w:eastAsia="zh-CN"/>
              </w:rPr>
            </w:pPr>
          </w:p>
        </w:tc>
      </w:tr>
      <w:tr w:rsidR="00AE7DAB" w14:paraId="77BE7EA6" w14:textId="77777777">
        <w:trPr>
          <w:trHeight w:val="272"/>
          <w:jc w:val="center"/>
        </w:trPr>
        <w:tc>
          <w:tcPr>
            <w:tcW w:w="1556" w:type="dxa"/>
            <w:tcBorders>
              <w:top w:val="single" w:sz="6" w:space="0" w:color="auto"/>
              <w:bottom w:val="single" w:sz="6" w:space="0" w:color="auto"/>
              <w:right w:val="single" w:sz="6" w:space="0" w:color="auto"/>
            </w:tcBorders>
            <w:vAlign w:val="center"/>
          </w:tcPr>
          <w:p w14:paraId="4BBA75E5" w14:textId="77777777" w:rsidR="00AE7DAB" w:rsidRDefault="00A51496">
            <w:pPr>
              <w:spacing w:line="480" w:lineRule="exact"/>
              <w:rPr>
                <w:b/>
                <w:szCs w:val="21"/>
              </w:rPr>
            </w:pPr>
            <w:r>
              <w:rPr>
                <w:rFonts w:hint="eastAsia"/>
                <w:b/>
                <w:szCs w:val="21"/>
              </w:rPr>
              <w:t>E</w:t>
            </w:r>
            <w:r>
              <w:rPr>
                <w:rFonts w:hint="eastAsia"/>
                <w:b/>
                <w:szCs w:val="21"/>
                <w:lang w:eastAsia="zh-CN"/>
              </w:rPr>
              <w:t>3</w:t>
            </w:r>
            <w:r>
              <w:rPr>
                <w:rFonts w:hint="eastAsia"/>
                <w:b/>
                <w:szCs w:val="21"/>
              </w:rPr>
              <w:t>00000000</w:t>
            </w:r>
          </w:p>
        </w:tc>
        <w:tc>
          <w:tcPr>
            <w:tcW w:w="953" w:type="dxa"/>
            <w:tcBorders>
              <w:top w:val="single" w:sz="6" w:space="0" w:color="auto"/>
              <w:left w:val="single" w:sz="6" w:space="0" w:color="auto"/>
              <w:bottom w:val="single" w:sz="6" w:space="0" w:color="auto"/>
              <w:right w:val="single" w:sz="6" w:space="0" w:color="auto"/>
            </w:tcBorders>
            <w:vAlign w:val="center"/>
          </w:tcPr>
          <w:p w14:paraId="4B49AE94" w14:textId="77777777" w:rsidR="00AE7DAB" w:rsidRDefault="00AE7DAB">
            <w:pPr>
              <w:spacing w:line="480" w:lineRule="exact"/>
              <w:rPr>
                <w:szCs w:val="21"/>
                <w:lang w:eastAsia="zh-CN"/>
              </w:rPr>
            </w:pPr>
          </w:p>
        </w:tc>
        <w:tc>
          <w:tcPr>
            <w:tcW w:w="3322" w:type="dxa"/>
            <w:tcBorders>
              <w:top w:val="single" w:sz="6" w:space="0" w:color="auto"/>
              <w:left w:val="single" w:sz="6" w:space="0" w:color="auto"/>
              <w:bottom w:val="single" w:sz="6" w:space="0" w:color="auto"/>
              <w:right w:val="single" w:sz="6" w:space="0" w:color="auto"/>
            </w:tcBorders>
            <w:vAlign w:val="center"/>
          </w:tcPr>
          <w:p w14:paraId="64BB3C2E" w14:textId="77777777" w:rsidR="00AE7DAB" w:rsidRDefault="00A51496">
            <w:pPr>
              <w:spacing w:line="480" w:lineRule="exact"/>
              <w:rPr>
                <w:b/>
                <w:szCs w:val="21"/>
                <w:lang w:eastAsia="zh-CN"/>
              </w:rPr>
            </w:pPr>
            <w:r>
              <w:rPr>
                <w:rFonts w:hint="eastAsia"/>
                <w:b/>
                <w:szCs w:val="21"/>
                <w:lang w:eastAsia="zh-CN"/>
              </w:rPr>
              <w:t>信息安全行业（</w:t>
            </w:r>
            <w:r>
              <w:rPr>
                <w:rFonts w:hint="eastAsia"/>
                <w:b/>
                <w:szCs w:val="21"/>
                <w:lang w:eastAsia="zh-CN"/>
              </w:rPr>
              <w:t>E6503</w:t>
            </w:r>
            <w:r>
              <w:rPr>
                <w:rFonts w:hint="eastAsia"/>
                <w:b/>
                <w:szCs w:val="21"/>
                <w:lang w:eastAsia="zh-CN"/>
              </w:rPr>
              <w:t>）</w:t>
            </w:r>
          </w:p>
        </w:tc>
        <w:tc>
          <w:tcPr>
            <w:tcW w:w="3657" w:type="dxa"/>
            <w:tcBorders>
              <w:top w:val="single" w:sz="6" w:space="0" w:color="auto"/>
              <w:left w:val="single" w:sz="6" w:space="0" w:color="auto"/>
              <w:bottom w:val="single" w:sz="6" w:space="0" w:color="auto"/>
            </w:tcBorders>
          </w:tcPr>
          <w:p w14:paraId="7E00976F" w14:textId="77777777" w:rsidR="00AE7DAB" w:rsidRDefault="00AE7DAB">
            <w:pPr>
              <w:widowControl/>
              <w:adjustRightInd w:val="0"/>
              <w:rPr>
                <w:szCs w:val="21"/>
                <w:lang w:eastAsia="zh-CN"/>
              </w:rPr>
            </w:pPr>
          </w:p>
        </w:tc>
      </w:tr>
      <w:tr w:rsidR="00AE7DAB" w14:paraId="04333987" w14:textId="77777777">
        <w:trPr>
          <w:trHeight w:val="272"/>
          <w:jc w:val="center"/>
        </w:trPr>
        <w:tc>
          <w:tcPr>
            <w:tcW w:w="1556" w:type="dxa"/>
            <w:tcBorders>
              <w:top w:val="single" w:sz="6" w:space="0" w:color="auto"/>
              <w:bottom w:val="single" w:sz="6" w:space="0" w:color="auto"/>
              <w:right w:val="single" w:sz="6" w:space="0" w:color="auto"/>
            </w:tcBorders>
            <w:vAlign w:val="center"/>
          </w:tcPr>
          <w:p w14:paraId="620D93EC" w14:textId="77777777" w:rsidR="00AE7DAB" w:rsidRDefault="00A51496">
            <w:pPr>
              <w:spacing w:line="480" w:lineRule="exact"/>
              <w:rPr>
                <w:b/>
                <w:szCs w:val="21"/>
              </w:rPr>
            </w:pPr>
            <w:r>
              <w:rPr>
                <w:rFonts w:hint="eastAsia"/>
                <w:b/>
                <w:szCs w:val="21"/>
              </w:rPr>
              <w:t>E</w:t>
            </w:r>
            <w:r>
              <w:rPr>
                <w:rFonts w:hint="eastAsia"/>
                <w:b/>
                <w:szCs w:val="21"/>
                <w:lang w:eastAsia="zh-CN"/>
              </w:rPr>
              <w:t>3</w:t>
            </w:r>
            <w:r>
              <w:rPr>
                <w:rFonts w:hint="eastAsia"/>
                <w:b/>
                <w:szCs w:val="21"/>
              </w:rPr>
              <w:t>0</w:t>
            </w:r>
            <w:r>
              <w:rPr>
                <w:rFonts w:hint="eastAsia"/>
                <w:b/>
                <w:szCs w:val="21"/>
                <w:lang w:eastAsia="zh-CN"/>
              </w:rPr>
              <w:t>1</w:t>
            </w:r>
            <w:r>
              <w:rPr>
                <w:rFonts w:hint="eastAsia"/>
                <w:b/>
                <w:szCs w:val="21"/>
              </w:rPr>
              <w:t>000000</w:t>
            </w:r>
          </w:p>
        </w:tc>
        <w:tc>
          <w:tcPr>
            <w:tcW w:w="953" w:type="dxa"/>
            <w:tcBorders>
              <w:top w:val="single" w:sz="6" w:space="0" w:color="auto"/>
              <w:left w:val="single" w:sz="6" w:space="0" w:color="auto"/>
              <w:bottom w:val="single" w:sz="6" w:space="0" w:color="auto"/>
              <w:right w:val="single" w:sz="6" w:space="0" w:color="auto"/>
            </w:tcBorders>
            <w:vAlign w:val="center"/>
          </w:tcPr>
          <w:p w14:paraId="3DF0BB0C" w14:textId="77777777" w:rsidR="00AE7DAB" w:rsidRDefault="00AE7DAB">
            <w:pPr>
              <w:spacing w:line="480" w:lineRule="exact"/>
              <w:rPr>
                <w:szCs w:val="21"/>
                <w:lang w:eastAsia="zh-CN"/>
              </w:rPr>
            </w:pPr>
          </w:p>
        </w:tc>
        <w:tc>
          <w:tcPr>
            <w:tcW w:w="3322" w:type="dxa"/>
            <w:tcBorders>
              <w:top w:val="single" w:sz="6" w:space="0" w:color="auto"/>
              <w:left w:val="single" w:sz="6" w:space="0" w:color="auto"/>
              <w:bottom w:val="single" w:sz="6" w:space="0" w:color="auto"/>
              <w:right w:val="single" w:sz="6" w:space="0" w:color="auto"/>
            </w:tcBorders>
            <w:vAlign w:val="center"/>
          </w:tcPr>
          <w:p w14:paraId="57448DEE" w14:textId="77777777" w:rsidR="00AE7DAB" w:rsidRDefault="00A51496">
            <w:pPr>
              <w:spacing w:line="480" w:lineRule="exact"/>
              <w:rPr>
                <w:b/>
                <w:szCs w:val="21"/>
                <w:lang w:eastAsia="zh-CN"/>
              </w:rPr>
            </w:pPr>
            <w:r>
              <w:rPr>
                <w:rFonts w:hint="eastAsia"/>
                <w:b/>
                <w:szCs w:val="21"/>
                <w:lang w:eastAsia="zh-CN"/>
              </w:rPr>
              <w:t>3.</w:t>
            </w:r>
            <w:r>
              <w:rPr>
                <w:rFonts w:hint="eastAsia"/>
                <w:b/>
                <w:szCs w:val="21"/>
                <w:lang w:eastAsia="zh-CN"/>
              </w:rPr>
              <w:t>信息安全行业合计</w:t>
            </w:r>
          </w:p>
        </w:tc>
        <w:tc>
          <w:tcPr>
            <w:tcW w:w="3657" w:type="dxa"/>
            <w:tcBorders>
              <w:top w:val="single" w:sz="6" w:space="0" w:color="auto"/>
              <w:left w:val="single" w:sz="6" w:space="0" w:color="auto"/>
              <w:bottom w:val="single" w:sz="6" w:space="0" w:color="auto"/>
            </w:tcBorders>
          </w:tcPr>
          <w:p w14:paraId="7C05C3BE" w14:textId="77777777" w:rsidR="00AE7DAB" w:rsidRDefault="00AE7DAB">
            <w:pPr>
              <w:widowControl/>
              <w:adjustRightInd w:val="0"/>
              <w:rPr>
                <w:szCs w:val="21"/>
                <w:lang w:eastAsia="zh-CN"/>
              </w:rPr>
            </w:pPr>
          </w:p>
        </w:tc>
      </w:tr>
      <w:tr w:rsidR="00AE7DAB" w14:paraId="002D8200" w14:textId="77777777">
        <w:trPr>
          <w:trHeight w:val="272"/>
          <w:jc w:val="center"/>
        </w:trPr>
        <w:tc>
          <w:tcPr>
            <w:tcW w:w="1556" w:type="dxa"/>
            <w:tcBorders>
              <w:top w:val="single" w:sz="6" w:space="0" w:color="auto"/>
              <w:bottom w:val="single" w:sz="6" w:space="0" w:color="auto"/>
              <w:right w:val="single" w:sz="6" w:space="0" w:color="auto"/>
            </w:tcBorders>
            <w:vAlign w:val="center"/>
          </w:tcPr>
          <w:p w14:paraId="3C3299EE" w14:textId="77777777" w:rsidR="00AE7DAB" w:rsidRDefault="00A51496">
            <w:pPr>
              <w:spacing w:line="480" w:lineRule="exact"/>
              <w:rPr>
                <w:b/>
                <w:szCs w:val="21"/>
              </w:rPr>
            </w:pPr>
            <w:r>
              <w:rPr>
                <w:rFonts w:hint="eastAsia"/>
                <w:b/>
                <w:szCs w:val="21"/>
              </w:rPr>
              <w:t>E</w:t>
            </w:r>
            <w:r>
              <w:rPr>
                <w:rFonts w:hint="eastAsia"/>
                <w:b/>
                <w:szCs w:val="21"/>
                <w:lang w:eastAsia="zh-CN"/>
              </w:rPr>
              <w:t>3</w:t>
            </w:r>
            <w:r>
              <w:rPr>
                <w:rFonts w:hint="eastAsia"/>
                <w:b/>
                <w:szCs w:val="21"/>
              </w:rPr>
              <w:t>0</w:t>
            </w:r>
            <w:r>
              <w:rPr>
                <w:rFonts w:hint="eastAsia"/>
                <w:b/>
                <w:szCs w:val="21"/>
                <w:lang w:eastAsia="zh-CN"/>
              </w:rPr>
              <w:t>1</w:t>
            </w:r>
            <w:r>
              <w:rPr>
                <w:rFonts w:hint="eastAsia"/>
                <w:b/>
                <w:szCs w:val="21"/>
              </w:rPr>
              <w:t>0</w:t>
            </w:r>
            <w:r>
              <w:rPr>
                <w:rFonts w:hint="eastAsia"/>
                <w:b/>
                <w:szCs w:val="21"/>
                <w:lang w:eastAsia="zh-CN"/>
              </w:rPr>
              <w:t>1</w:t>
            </w:r>
            <w:r>
              <w:rPr>
                <w:rFonts w:hint="eastAsia"/>
                <w:b/>
                <w:szCs w:val="21"/>
              </w:rPr>
              <w:t>0000</w:t>
            </w:r>
          </w:p>
        </w:tc>
        <w:tc>
          <w:tcPr>
            <w:tcW w:w="953" w:type="dxa"/>
            <w:tcBorders>
              <w:top w:val="single" w:sz="6" w:space="0" w:color="auto"/>
              <w:left w:val="single" w:sz="6" w:space="0" w:color="auto"/>
              <w:bottom w:val="single" w:sz="6" w:space="0" w:color="auto"/>
              <w:right w:val="single" w:sz="6" w:space="0" w:color="auto"/>
            </w:tcBorders>
            <w:vAlign w:val="center"/>
          </w:tcPr>
          <w:p w14:paraId="7C48078A" w14:textId="77777777" w:rsidR="00AE7DAB" w:rsidRDefault="00AE7DAB">
            <w:pPr>
              <w:spacing w:line="480" w:lineRule="exact"/>
              <w:rPr>
                <w:szCs w:val="21"/>
              </w:rPr>
            </w:pPr>
          </w:p>
        </w:tc>
        <w:tc>
          <w:tcPr>
            <w:tcW w:w="3322" w:type="dxa"/>
            <w:tcBorders>
              <w:top w:val="single" w:sz="6" w:space="0" w:color="auto"/>
              <w:left w:val="single" w:sz="6" w:space="0" w:color="auto"/>
              <w:bottom w:val="single" w:sz="6" w:space="0" w:color="auto"/>
              <w:right w:val="single" w:sz="6" w:space="0" w:color="auto"/>
            </w:tcBorders>
            <w:vAlign w:val="center"/>
          </w:tcPr>
          <w:p w14:paraId="72562F4B" w14:textId="77777777" w:rsidR="00AE7DAB" w:rsidRDefault="00A51496">
            <w:pPr>
              <w:autoSpaceDE/>
              <w:autoSpaceDN/>
              <w:jc w:val="both"/>
              <w:rPr>
                <w:b/>
              </w:rPr>
            </w:pPr>
            <w:r>
              <w:rPr>
                <w:rFonts w:hint="eastAsia"/>
                <w:b/>
                <w:bCs/>
                <w:lang w:eastAsia="zh-CN"/>
              </w:rPr>
              <w:t>3.1</w:t>
            </w:r>
            <w:r>
              <w:rPr>
                <w:rFonts w:hint="eastAsia"/>
                <w:b/>
                <w:bCs/>
                <w:lang w:eastAsia="zh-CN"/>
              </w:rPr>
              <w:t>信息安全产品</w:t>
            </w:r>
          </w:p>
        </w:tc>
        <w:tc>
          <w:tcPr>
            <w:tcW w:w="3657" w:type="dxa"/>
            <w:tcBorders>
              <w:top w:val="single" w:sz="6" w:space="0" w:color="auto"/>
              <w:left w:val="single" w:sz="6" w:space="0" w:color="auto"/>
              <w:bottom w:val="single" w:sz="6" w:space="0" w:color="auto"/>
            </w:tcBorders>
          </w:tcPr>
          <w:p w14:paraId="6F613B51" w14:textId="77777777" w:rsidR="00AE7DAB" w:rsidRDefault="00A51496">
            <w:pPr>
              <w:autoSpaceDE/>
              <w:autoSpaceDN/>
              <w:jc w:val="both"/>
              <w:rPr>
                <w:lang w:eastAsia="zh-CN"/>
              </w:rPr>
            </w:pPr>
            <w:r>
              <w:rPr>
                <w:rFonts w:hint="eastAsia"/>
                <w:lang w:eastAsia="zh-CN"/>
              </w:rPr>
              <w:t>指企业开发的保障信息内容、信息系统和网络不受侵害的软件及支持与应用系统。</w:t>
            </w:r>
          </w:p>
        </w:tc>
      </w:tr>
      <w:tr w:rsidR="00AE7DAB" w14:paraId="7C6B2D33" w14:textId="77777777">
        <w:trPr>
          <w:trHeight w:val="272"/>
          <w:jc w:val="center"/>
        </w:trPr>
        <w:tc>
          <w:tcPr>
            <w:tcW w:w="1556" w:type="dxa"/>
            <w:tcBorders>
              <w:top w:val="single" w:sz="6" w:space="0" w:color="auto"/>
              <w:bottom w:val="single" w:sz="6" w:space="0" w:color="auto"/>
              <w:right w:val="single" w:sz="6" w:space="0" w:color="auto"/>
            </w:tcBorders>
            <w:vAlign w:val="center"/>
          </w:tcPr>
          <w:p w14:paraId="6CE0D8F1" w14:textId="77777777" w:rsidR="00AE7DAB" w:rsidRDefault="00A51496">
            <w:pPr>
              <w:spacing w:line="480" w:lineRule="exact"/>
              <w:rPr>
                <w:b/>
                <w:szCs w:val="21"/>
              </w:rPr>
            </w:pPr>
            <w:r>
              <w:rPr>
                <w:rFonts w:hint="eastAsia"/>
                <w:bCs/>
                <w:szCs w:val="21"/>
              </w:rPr>
              <w:t>E</w:t>
            </w:r>
            <w:r>
              <w:rPr>
                <w:rFonts w:hint="eastAsia"/>
                <w:bCs/>
                <w:szCs w:val="21"/>
                <w:lang w:eastAsia="zh-CN"/>
              </w:rPr>
              <w:t>3</w:t>
            </w:r>
            <w:r>
              <w:rPr>
                <w:rFonts w:hint="eastAsia"/>
                <w:bCs/>
                <w:szCs w:val="21"/>
              </w:rPr>
              <w:t>0</w:t>
            </w:r>
            <w:r>
              <w:rPr>
                <w:rFonts w:hint="eastAsia"/>
                <w:bCs/>
                <w:szCs w:val="21"/>
                <w:lang w:eastAsia="zh-CN"/>
              </w:rPr>
              <w:t>1</w:t>
            </w:r>
            <w:r>
              <w:rPr>
                <w:rFonts w:hint="eastAsia"/>
                <w:bCs/>
                <w:szCs w:val="21"/>
              </w:rPr>
              <w:t>0</w:t>
            </w:r>
            <w:r>
              <w:rPr>
                <w:rFonts w:hint="eastAsia"/>
                <w:bCs/>
                <w:szCs w:val="21"/>
                <w:lang w:eastAsia="zh-CN"/>
              </w:rPr>
              <w:t>1</w:t>
            </w:r>
            <w:r>
              <w:rPr>
                <w:rFonts w:hint="eastAsia"/>
                <w:bCs/>
                <w:szCs w:val="21"/>
              </w:rPr>
              <w:t>0</w:t>
            </w:r>
            <w:r>
              <w:rPr>
                <w:rFonts w:hint="eastAsia"/>
                <w:bCs/>
                <w:szCs w:val="21"/>
                <w:lang w:eastAsia="zh-CN"/>
              </w:rPr>
              <w:t>1</w:t>
            </w:r>
            <w:r>
              <w:rPr>
                <w:rFonts w:hint="eastAsia"/>
                <w:bCs/>
                <w:szCs w:val="21"/>
              </w:rPr>
              <w:t>00</w:t>
            </w:r>
          </w:p>
        </w:tc>
        <w:tc>
          <w:tcPr>
            <w:tcW w:w="953" w:type="dxa"/>
            <w:tcBorders>
              <w:top w:val="single" w:sz="6" w:space="0" w:color="auto"/>
              <w:left w:val="single" w:sz="6" w:space="0" w:color="auto"/>
              <w:bottom w:val="single" w:sz="6" w:space="0" w:color="auto"/>
              <w:right w:val="single" w:sz="6" w:space="0" w:color="auto"/>
            </w:tcBorders>
            <w:vAlign w:val="center"/>
          </w:tcPr>
          <w:p w14:paraId="08EF966F" w14:textId="77777777" w:rsidR="00AE7DAB" w:rsidRDefault="00A51496">
            <w:pPr>
              <w:spacing w:line="480" w:lineRule="exact"/>
              <w:rPr>
                <w:szCs w:val="21"/>
                <w:lang w:eastAsia="zh-CN"/>
              </w:rPr>
            </w:pPr>
            <w:r>
              <w:rPr>
                <w:rFonts w:hint="eastAsia"/>
                <w:szCs w:val="21"/>
                <w:lang w:eastAsia="zh-CN"/>
              </w:rPr>
              <w:t>录入</w:t>
            </w:r>
          </w:p>
        </w:tc>
        <w:tc>
          <w:tcPr>
            <w:tcW w:w="3322" w:type="dxa"/>
            <w:tcBorders>
              <w:top w:val="single" w:sz="6" w:space="0" w:color="auto"/>
              <w:left w:val="single" w:sz="6" w:space="0" w:color="auto"/>
              <w:bottom w:val="single" w:sz="6" w:space="0" w:color="auto"/>
              <w:right w:val="single" w:sz="6" w:space="0" w:color="auto"/>
            </w:tcBorders>
            <w:vAlign w:val="center"/>
          </w:tcPr>
          <w:p w14:paraId="6A6ACC01" w14:textId="77777777" w:rsidR="00AE7DAB" w:rsidRDefault="00A51496">
            <w:pPr>
              <w:spacing w:line="480" w:lineRule="exact"/>
              <w:rPr>
                <w:b/>
              </w:rPr>
            </w:pPr>
            <w:r>
              <w:rPr>
                <w:rFonts w:hint="eastAsia"/>
                <w:lang w:eastAsia="zh-CN"/>
              </w:rPr>
              <w:t xml:space="preserve">3.1.1 </w:t>
            </w:r>
            <w:r>
              <w:rPr>
                <w:rFonts w:hint="eastAsia"/>
              </w:rPr>
              <w:t>基础类安全产品</w:t>
            </w:r>
          </w:p>
        </w:tc>
        <w:tc>
          <w:tcPr>
            <w:tcW w:w="3657" w:type="dxa"/>
            <w:tcBorders>
              <w:top w:val="single" w:sz="6" w:space="0" w:color="auto"/>
              <w:left w:val="single" w:sz="6" w:space="0" w:color="auto"/>
              <w:bottom w:val="single" w:sz="6" w:space="0" w:color="auto"/>
            </w:tcBorders>
            <w:vAlign w:val="center"/>
          </w:tcPr>
          <w:p w14:paraId="1E213E99" w14:textId="77777777" w:rsidR="00AE7DAB" w:rsidRDefault="00A51496">
            <w:pPr>
              <w:widowControl/>
              <w:autoSpaceDE/>
              <w:autoSpaceDN/>
              <w:jc w:val="both"/>
              <w:rPr>
                <w:lang w:eastAsia="zh-CN"/>
              </w:rPr>
            </w:pPr>
            <w:r>
              <w:rPr>
                <w:rFonts w:hint="eastAsia"/>
                <w:lang w:eastAsia="zh-CN"/>
              </w:rPr>
              <w:t>包括安全操作系统、安全数据库、安全中间件等。</w:t>
            </w:r>
          </w:p>
        </w:tc>
      </w:tr>
      <w:tr w:rsidR="00AE7DAB" w14:paraId="4931904B" w14:textId="77777777">
        <w:trPr>
          <w:trHeight w:val="272"/>
          <w:jc w:val="center"/>
        </w:trPr>
        <w:tc>
          <w:tcPr>
            <w:tcW w:w="1556" w:type="dxa"/>
            <w:tcBorders>
              <w:top w:val="single" w:sz="6" w:space="0" w:color="auto"/>
              <w:bottom w:val="single" w:sz="6" w:space="0" w:color="auto"/>
              <w:right w:val="single" w:sz="6" w:space="0" w:color="auto"/>
            </w:tcBorders>
            <w:vAlign w:val="center"/>
          </w:tcPr>
          <w:p w14:paraId="36B1F184" w14:textId="77777777" w:rsidR="00AE7DAB" w:rsidRDefault="00A51496">
            <w:pPr>
              <w:spacing w:line="480" w:lineRule="exact"/>
              <w:rPr>
                <w:b/>
                <w:szCs w:val="21"/>
              </w:rPr>
            </w:pPr>
            <w:r>
              <w:rPr>
                <w:rFonts w:hint="eastAsia"/>
                <w:bCs/>
                <w:szCs w:val="21"/>
              </w:rPr>
              <w:t>E</w:t>
            </w:r>
            <w:r>
              <w:rPr>
                <w:rFonts w:hint="eastAsia"/>
                <w:bCs/>
                <w:szCs w:val="21"/>
                <w:lang w:eastAsia="zh-CN"/>
              </w:rPr>
              <w:t>3</w:t>
            </w:r>
            <w:r>
              <w:rPr>
                <w:rFonts w:hint="eastAsia"/>
                <w:bCs/>
                <w:szCs w:val="21"/>
              </w:rPr>
              <w:t>0</w:t>
            </w:r>
            <w:r>
              <w:rPr>
                <w:rFonts w:hint="eastAsia"/>
                <w:bCs/>
                <w:szCs w:val="21"/>
                <w:lang w:eastAsia="zh-CN"/>
              </w:rPr>
              <w:t>1</w:t>
            </w:r>
            <w:r>
              <w:rPr>
                <w:rFonts w:hint="eastAsia"/>
                <w:bCs/>
                <w:szCs w:val="21"/>
              </w:rPr>
              <w:t>0</w:t>
            </w:r>
            <w:r>
              <w:rPr>
                <w:rFonts w:hint="eastAsia"/>
                <w:bCs/>
                <w:szCs w:val="21"/>
                <w:lang w:eastAsia="zh-CN"/>
              </w:rPr>
              <w:t>1</w:t>
            </w:r>
            <w:r>
              <w:rPr>
                <w:rFonts w:hint="eastAsia"/>
                <w:bCs/>
                <w:szCs w:val="21"/>
              </w:rPr>
              <w:t>0</w:t>
            </w:r>
            <w:r>
              <w:rPr>
                <w:rFonts w:hint="eastAsia"/>
                <w:bCs/>
                <w:szCs w:val="21"/>
                <w:lang w:eastAsia="zh-CN"/>
              </w:rPr>
              <w:t>2</w:t>
            </w:r>
            <w:r>
              <w:rPr>
                <w:rFonts w:hint="eastAsia"/>
                <w:bCs/>
                <w:szCs w:val="21"/>
              </w:rPr>
              <w:t>00</w:t>
            </w:r>
          </w:p>
        </w:tc>
        <w:tc>
          <w:tcPr>
            <w:tcW w:w="953" w:type="dxa"/>
            <w:tcBorders>
              <w:top w:val="single" w:sz="6" w:space="0" w:color="auto"/>
              <w:left w:val="single" w:sz="6" w:space="0" w:color="auto"/>
              <w:bottom w:val="single" w:sz="6" w:space="0" w:color="auto"/>
              <w:right w:val="single" w:sz="6" w:space="0" w:color="auto"/>
            </w:tcBorders>
            <w:vAlign w:val="center"/>
          </w:tcPr>
          <w:p w14:paraId="638B35AF" w14:textId="77777777" w:rsidR="00AE7DAB" w:rsidRDefault="00A51496">
            <w:pPr>
              <w:spacing w:line="480" w:lineRule="exact"/>
              <w:rPr>
                <w:szCs w:val="21"/>
              </w:rPr>
            </w:pPr>
            <w:r>
              <w:rPr>
                <w:rFonts w:hint="eastAsia"/>
                <w:szCs w:val="21"/>
                <w:lang w:eastAsia="zh-CN"/>
              </w:rPr>
              <w:t>录入</w:t>
            </w:r>
          </w:p>
        </w:tc>
        <w:tc>
          <w:tcPr>
            <w:tcW w:w="3322" w:type="dxa"/>
            <w:tcBorders>
              <w:top w:val="single" w:sz="6" w:space="0" w:color="auto"/>
              <w:left w:val="single" w:sz="6" w:space="0" w:color="auto"/>
              <w:bottom w:val="single" w:sz="6" w:space="0" w:color="auto"/>
              <w:right w:val="single" w:sz="6" w:space="0" w:color="auto"/>
            </w:tcBorders>
            <w:vAlign w:val="center"/>
          </w:tcPr>
          <w:p w14:paraId="6E976784" w14:textId="77777777" w:rsidR="00AE7DAB" w:rsidRDefault="00A51496">
            <w:pPr>
              <w:spacing w:line="480" w:lineRule="exact"/>
              <w:rPr>
                <w:b/>
                <w:lang w:eastAsia="zh-CN"/>
              </w:rPr>
            </w:pPr>
            <w:r>
              <w:rPr>
                <w:rFonts w:hint="eastAsia"/>
                <w:lang w:eastAsia="zh-CN"/>
              </w:rPr>
              <w:t xml:space="preserve">3.1.2 </w:t>
            </w:r>
            <w:r>
              <w:rPr>
                <w:rFonts w:hint="eastAsia"/>
                <w:lang w:eastAsia="zh-CN"/>
              </w:rPr>
              <w:t>终端与数字内容安全产品</w:t>
            </w:r>
          </w:p>
        </w:tc>
        <w:tc>
          <w:tcPr>
            <w:tcW w:w="3657" w:type="dxa"/>
            <w:tcBorders>
              <w:top w:val="single" w:sz="6" w:space="0" w:color="auto"/>
              <w:left w:val="single" w:sz="6" w:space="0" w:color="auto"/>
              <w:bottom w:val="single" w:sz="6" w:space="0" w:color="auto"/>
            </w:tcBorders>
            <w:vAlign w:val="center"/>
          </w:tcPr>
          <w:p w14:paraId="416B3734" w14:textId="77777777" w:rsidR="00AE7DAB" w:rsidRDefault="00A51496">
            <w:pPr>
              <w:widowControl/>
              <w:autoSpaceDE/>
              <w:autoSpaceDN/>
              <w:jc w:val="both"/>
              <w:rPr>
                <w:lang w:eastAsia="zh-CN"/>
              </w:rPr>
            </w:pPr>
            <w:r>
              <w:rPr>
                <w:rFonts w:hint="eastAsia"/>
                <w:lang w:eastAsia="zh-CN"/>
              </w:rPr>
              <w:t>包括病毒木马识别引擎、反钓鱼反欺诈反恶意网址系统、终端接入控制、数据保护与防泄漏产品等。</w:t>
            </w:r>
          </w:p>
        </w:tc>
      </w:tr>
      <w:tr w:rsidR="00AE7DAB" w14:paraId="5B6A5266" w14:textId="77777777">
        <w:trPr>
          <w:trHeight w:val="272"/>
          <w:jc w:val="center"/>
        </w:trPr>
        <w:tc>
          <w:tcPr>
            <w:tcW w:w="1556" w:type="dxa"/>
            <w:tcBorders>
              <w:top w:val="single" w:sz="6" w:space="0" w:color="auto"/>
              <w:bottom w:val="single" w:sz="6" w:space="0" w:color="auto"/>
              <w:right w:val="single" w:sz="6" w:space="0" w:color="auto"/>
            </w:tcBorders>
            <w:vAlign w:val="center"/>
          </w:tcPr>
          <w:p w14:paraId="0D797540" w14:textId="77777777" w:rsidR="00AE7DAB" w:rsidRDefault="00A51496">
            <w:pPr>
              <w:spacing w:line="480" w:lineRule="exact"/>
              <w:rPr>
                <w:b/>
                <w:szCs w:val="21"/>
              </w:rPr>
            </w:pPr>
            <w:r>
              <w:rPr>
                <w:rFonts w:hint="eastAsia"/>
                <w:bCs/>
                <w:szCs w:val="21"/>
              </w:rPr>
              <w:t>E</w:t>
            </w:r>
            <w:r>
              <w:rPr>
                <w:rFonts w:hint="eastAsia"/>
                <w:bCs/>
                <w:szCs w:val="21"/>
                <w:lang w:eastAsia="zh-CN"/>
              </w:rPr>
              <w:t>3</w:t>
            </w:r>
            <w:r>
              <w:rPr>
                <w:rFonts w:hint="eastAsia"/>
                <w:bCs/>
                <w:szCs w:val="21"/>
              </w:rPr>
              <w:t>0</w:t>
            </w:r>
            <w:r>
              <w:rPr>
                <w:rFonts w:hint="eastAsia"/>
                <w:bCs/>
                <w:szCs w:val="21"/>
                <w:lang w:eastAsia="zh-CN"/>
              </w:rPr>
              <w:t>1</w:t>
            </w:r>
            <w:r>
              <w:rPr>
                <w:rFonts w:hint="eastAsia"/>
                <w:bCs/>
                <w:szCs w:val="21"/>
              </w:rPr>
              <w:t>0</w:t>
            </w:r>
            <w:r>
              <w:rPr>
                <w:rFonts w:hint="eastAsia"/>
                <w:bCs/>
                <w:szCs w:val="21"/>
                <w:lang w:eastAsia="zh-CN"/>
              </w:rPr>
              <w:t>1</w:t>
            </w:r>
            <w:r>
              <w:rPr>
                <w:rFonts w:hint="eastAsia"/>
                <w:bCs/>
                <w:szCs w:val="21"/>
              </w:rPr>
              <w:t>0</w:t>
            </w:r>
            <w:r>
              <w:rPr>
                <w:rFonts w:hint="eastAsia"/>
                <w:bCs/>
                <w:szCs w:val="21"/>
                <w:lang w:eastAsia="zh-CN"/>
              </w:rPr>
              <w:t>3</w:t>
            </w:r>
            <w:r>
              <w:rPr>
                <w:rFonts w:hint="eastAsia"/>
                <w:bCs/>
                <w:szCs w:val="21"/>
              </w:rPr>
              <w:t>00</w:t>
            </w:r>
          </w:p>
        </w:tc>
        <w:tc>
          <w:tcPr>
            <w:tcW w:w="953" w:type="dxa"/>
            <w:tcBorders>
              <w:top w:val="single" w:sz="6" w:space="0" w:color="auto"/>
              <w:left w:val="single" w:sz="6" w:space="0" w:color="auto"/>
              <w:bottom w:val="single" w:sz="6" w:space="0" w:color="auto"/>
              <w:right w:val="single" w:sz="6" w:space="0" w:color="auto"/>
            </w:tcBorders>
            <w:vAlign w:val="center"/>
          </w:tcPr>
          <w:p w14:paraId="0793D03A" w14:textId="77777777" w:rsidR="00AE7DAB" w:rsidRDefault="00A51496">
            <w:pPr>
              <w:spacing w:line="480" w:lineRule="exact"/>
              <w:rPr>
                <w:szCs w:val="21"/>
              </w:rPr>
            </w:pPr>
            <w:r>
              <w:rPr>
                <w:rFonts w:hint="eastAsia"/>
                <w:szCs w:val="21"/>
                <w:lang w:eastAsia="zh-CN"/>
              </w:rPr>
              <w:t>录入</w:t>
            </w:r>
          </w:p>
        </w:tc>
        <w:tc>
          <w:tcPr>
            <w:tcW w:w="3322" w:type="dxa"/>
            <w:tcBorders>
              <w:top w:val="single" w:sz="6" w:space="0" w:color="auto"/>
              <w:left w:val="single" w:sz="6" w:space="0" w:color="auto"/>
              <w:bottom w:val="single" w:sz="6" w:space="0" w:color="auto"/>
              <w:right w:val="single" w:sz="6" w:space="0" w:color="auto"/>
            </w:tcBorders>
            <w:vAlign w:val="center"/>
          </w:tcPr>
          <w:p w14:paraId="4CA7E87B" w14:textId="77777777" w:rsidR="00AE7DAB" w:rsidRDefault="00A51496">
            <w:pPr>
              <w:spacing w:line="480" w:lineRule="exact"/>
              <w:rPr>
                <w:b/>
              </w:rPr>
            </w:pPr>
            <w:r>
              <w:rPr>
                <w:rFonts w:hint="eastAsia"/>
                <w:lang w:eastAsia="zh-CN"/>
              </w:rPr>
              <w:t xml:space="preserve">3.1.3 </w:t>
            </w:r>
            <w:r>
              <w:rPr>
                <w:rFonts w:hint="eastAsia"/>
              </w:rPr>
              <w:t>网络与边界安全产品</w:t>
            </w:r>
          </w:p>
        </w:tc>
        <w:tc>
          <w:tcPr>
            <w:tcW w:w="3657" w:type="dxa"/>
            <w:tcBorders>
              <w:top w:val="single" w:sz="6" w:space="0" w:color="auto"/>
              <w:left w:val="single" w:sz="6" w:space="0" w:color="auto"/>
              <w:bottom w:val="single" w:sz="6" w:space="0" w:color="auto"/>
            </w:tcBorders>
            <w:vAlign w:val="center"/>
          </w:tcPr>
          <w:p w14:paraId="608EA55A" w14:textId="77777777" w:rsidR="00AE7DAB" w:rsidRDefault="00A51496">
            <w:pPr>
              <w:widowControl/>
              <w:autoSpaceDE/>
              <w:autoSpaceDN/>
              <w:jc w:val="both"/>
              <w:rPr>
                <w:lang w:eastAsia="zh-CN"/>
              </w:rPr>
            </w:pPr>
            <w:r>
              <w:rPr>
                <w:rFonts w:hint="eastAsia"/>
                <w:lang w:eastAsia="zh-CN"/>
              </w:rPr>
              <w:t>包括防火墙、大规模入侵检测与防御、密码网关等。</w:t>
            </w:r>
          </w:p>
        </w:tc>
      </w:tr>
      <w:tr w:rsidR="00AE7DAB" w14:paraId="7552B045" w14:textId="77777777">
        <w:trPr>
          <w:trHeight w:val="272"/>
          <w:jc w:val="center"/>
        </w:trPr>
        <w:tc>
          <w:tcPr>
            <w:tcW w:w="1556" w:type="dxa"/>
            <w:tcBorders>
              <w:top w:val="single" w:sz="6" w:space="0" w:color="auto"/>
              <w:bottom w:val="single" w:sz="6" w:space="0" w:color="auto"/>
              <w:right w:val="single" w:sz="6" w:space="0" w:color="auto"/>
            </w:tcBorders>
            <w:vAlign w:val="center"/>
          </w:tcPr>
          <w:p w14:paraId="18E7F1B1" w14:textId="77777777" w:rsidR="00AE7DAB" w:rsidRDefault="00A51496">
            <w:pPr>
              <w:spacing w:line="480" w:lineRule="exact"/>
              <w:rPr>
                <w:b/>
                <w:szCs w:val="21"/>
              </w:rPr>
            </w:pPr>
            <w:r>
              <w:rPr>
                <w:rFonts w:hint="eastAsia"/>
                <w:bCs/>
                <w:szCs w:val="21"/>
              </w:rPr>
              <w:t>E</w:t>
            </w:r>
            <w:r>
              <w:rPr>
                <w:rFonts w:hint="eastAsia"/>
                <w:bCs/>
                <w:szCs w:val="21"/>
                <w:lang w:eastAsia="zh-CN"/>
              </w:rPr>
              <w:t>3</w:t>
            </w:r>
            <w:r>
              <w:rPr>
                <w:rFonts w:hint="eastAsia"/>
                <w:bCs/>
                <w:szCs w:val="21"/>
              </w:rPr>
              <w:t>0</w:t>
            </w:r>
            <w:r>
              <w:rPr>
                <w:rFonts w:hint="eastAsia"/>
                <w:bCs/>
                <w:szCs w:val="21"/>
                <w:lang w:eastAsia="zh-CN"/>
              </w:rPr>
              <w:t>1</w:t>
            </w:r>
            <w:r>
              <w:rPr>
                <w:rFonts w:hint="eastAsia"/>
                <w:bCs/>
                <w:szCs w:val="21"/>
              </w:rPr>
              <w:t>0</w:t>
            </w:r>
            <w:r>
              <w:rPr>
                <w:rFonts w:hint="eastAsia"/>
                <w:bCs/>
                <w:szCs w:val="21"/>
                <w:lang w:eastAsia="zh-CN"/>
              </w:rPr>
              <w:t>1</w:t>
            </w:r>
            <w:r>
              <w:rPr>
                <w:rFonts w:hint="eastAsia"/>
                <w:bCs/>
                <w:szCs w:val="21"/>
              </w:rPr>
              <w:t>0</w:t>
            </w:r>
            <w:r>
              <w:rPr>
                <w:rFonts w:hint="eastAsia"/>
                <w:bCs/>
                <w:szCs w:val="21"/>
                <w:lang w:eastAsia="zh-CN"/>
              </w:rPr>
              <w:t>4</w:t>
            </w:r>
            <w:r>
              <w:rPr>
                <w:rFonts w:hint="eastAsia"/>
                <w:bCs/>
                <w:szCs w:val="21"/>
              </w:rPr>
              <w:t>00</w:t>
            </w:r>
          </w:p>
        </w:tc>
        <w:tc>
          <w:tcPr>
            <w:tcW w:w="953" w:type="dxa"/>
            <w:tcBorders>
              <w:top w:val="single" w:sz="6" w:space="0" w:color="auto"/>
              <w:left w:val="single" w:sz="6" w:space="0" w:color="auto"/>
              <w:bottom w:val="single" w:sz="6" w:space="0" w:color="auto"/>
              <w:right w:val="single" w:sz="6" w:space="0" w:color="auto"/>
            </w:tcBorders>
            <w:vAlign w:val="center"/>
          </w:tcPr>
          <w:p w14:paraId="152FD697" w14:textId="77777777" w:rsidR="00AE7DAB" w:rsidRDefault="00A51496">
            <w:pPr>
              <w:spacing w:line="480" w:lineRule="exact"/>
              <w:rPr>
                <w:szCs w:val="21"/>
              </w:rPr>
            </w:pPr>
            <w:r>
              <w:rPr>
                <w:rFonts w:hint="eastAsia"/>
                <w:szCs w:val="21"/>
                <w:lang w:eastAsia="zh-CN"/>
              </w:rPr>
              <w:t>录入</w:t>
            </w:r>
          </w:p>
        </w:tc>
        <w:tc>
          <w:tcPr>
            <w:tcW w:w="3322" w:type="dxa"/>
            <w:tcBorders>
              <w:top w:val="single" w:sz="6" w:space="0" w:color="auto"/>
              <w:left w:val="single" w:sz="6" w:space="0" w:color="auto"/>
              <w:bottom w:val="single" w:sz="6" w:space="0" w:color="auto"/>
              <w:right w:val="single" w:sz="6" w:space="0" w:color="auto"/>
            </w:tcBorders>
            <w:vAlign w:val="center"/>
          </w:tcPr>
          <w:p w14:paraId="674816AD" w14:textId="77777777" w:rsidR="00AE7DAB" w:rsidRDefault="00A51496">
            <w:pPr>
              <w:spacing w:line="480" w:lineRule="exact"/>
              <w:rPr>
                <w:b/>
              </w:rPr>
            </w:pPr>
            <w:r>
              <w:rPr>
                <w:rFonts w:hint="eastAsia"/>
                <w:lang w:eastAsia="zh-CN"/>
              </w:rPr>
              <w:t xml:space="preserve">3.1.4 </w:t>
            </w:r>
            <w:r>
              <w:rPr>
                <w:rFonts w:hint="eastAsia"/>
              </w:rPr>
              <w:t>专用安全产品</w:t>
            </w:r>
          </w:p>
        </w:tc>
        <w:tc>
          <w:tcPr>
            <w:tcW w:w="3657" w:type="dxa"/>
            <w:tcBorders>
              <w:top w:val="single" w:sz="6" w:space="0" w:color="auto"/>
              <w:left w:val="single" w:sz="6" w:space="0" w:color="auto"/>
              <w:bottom w:val="single" w:sz="6" w:space="0" w:color="auto"/>
            </w:tcBorders>
            <w:vAlign w:val="center"/>
          </w:tcPr>
          <w:p w14:paraId="539AD10D" w14:textId="77777777" w:rsidR="00AE7DAB" w:rsidRDefault="00A51496">
            <w:pPr>
              <w:widowControl/>
              <w:autoSpaceDE/>
              <w:autoSpaceDN/>
              <w:jc w:val="both"/>
              <w:rPr>
                <w:lang w:eastAsia="zh-CN"/>
              </w:rPr>
            </w:pPr>
            <w:r>
              <w:rPr>
                <w:rFonts w:hint="eastAsia"/>
                <w:lang w:eastAsia="zh-CN"/>
              </w:rPr>
              <w:t>针对特殊需求专门定制的信息安全产品。</w:t>
            </w:r>
          </w:p>
        </w:tc>
      </w:tr>
      <w:tr w:rsidR="00AE7DAB" w14:paraId="624F9E7E" w14:textId="77777777">
        <w:trPr>
          <w:trHeight w:val="272"/>
          <w:jc w:val="center"/>
        </w:trPr>
        <w:tc>
          <w:tcPr>
            <w:tcW w:w="1556" w:type="dxa"/>
            <w:tcBorders>
              <w:top w:val="single" w:sz="6" w:space="0" w:color="auto"/>
              <w:bottom w:val="single" w:sz="6" w:space="0" w:color="auto"/>
              <w:right w:val="single" w:sz="6" w:space="0" w:color="auto"/>
            </w:tcBorders>
            <w:vAlign w:val="center"/>
          </w:tcPr>
          <w:p w14:paraId="00412B06" w14:textId="77777777" w:rsidR="00AE7DAB" w:rsidRDefault="00A51496">
            <w:pPr>
              <w:spacing w:line="480" w:lineRule="exact"/>
              <w:rPr>
                <w:b/>
                <w:szCs w:val="21"/>
              </w:rPr>
            </w:pPr>
            <w:r>
              <w:rPr>
                <w:rFonts w:hint="eastAsia"/>
                <w:bCs/>
                <w:szCs w:val="21"/>
              </w:rPr>
              <w:t>E</w:t>
            </w:r>
            <w:r>
              <w:rPr>
                <w:rFonts w:hint="eastAsia"/>
                <w:bCs/>
                <w:szCs w:val="21"/>
                <w:lang w:eastAsia="zh-CN"/>
              </w:rPr>
              <w:t>3</w:t>
            </w:r>
            <w:r>
              <w:rPr>
                <w:rFonts w:hint="eastAsia"/>
                <w:bCs/>
                <w:szCs w:val="21"/>
              </w:rPr>
              <w:t>0</w:t>
            </w:r>
            <w:r>
              <w:rPr>
                <w:rFonts w:hint="eastAsia"/>
                <w:bCs/>
                <w:szCs w:val="21"/>
                <w:lang w:eastAsia="zh-CN"/>
              </w:rPr>
              <w:t>1</w:t>
            </w:r>
            <w:r>
              <w:rPr>
                <w:rFonts w:hint="eastAsia"/>
                <w:bCs/>
                <w:szCs w:val="21"/>
              </w:rPr>
              <w:t>0</w:t>
            </w:r>
            <w:r>
              <w:rPr>
                <w:rFonts w:hint="eastAsia"/>
                <w:bCs/>
                <w:szCs w:val="21"/>
                <w:lang w:eastAsia="zh-CN"/>
              </w:rPr>
              <w:t>1</w:t>
            </w:r>
            <w:r>
              <w:rPr>
                <w:rFonts w:hint="eastAsia"/>
                <w:bCs/>
                <w:szCs w:val="21"/>
              </w:rPr>
              <w:t>0</w:t>
            </w:r>
            <w:r>
              <w:rPr>
                <w:rFonts w:hint="eastAsia"/>
                <w:bCs/>
                <w:szCs w:val="21"/>
                <w:lang w:eastAsia="zh-CN"/>
              </w:rPr>
              <w:t>5</w:t>
            </w:r>
            <w:r>
              <w:rPr>
                <w:rFonts w:hint="eastAsia"/>
                <w:bCs/>
                <w:szCs w:val="21"/>
              </w:rPr>
              <w:t>00</w:t>
            </w:r>
          </w:p>
        </w:tc>
        <w:tc>
          <w:tcPr>
            <w:tcW w:w="953" w:type="dxa"/>
            <w:tcBorders>
              <w:top w:val="single" w:sz="6" w:space="0" w:color="auto"/>
              <w:left w:val="single" w:sz="6" w:space="0" w:color="auto"/>
              <w:bottom w:val="single" w:sz="6" w:space="0" w:color="auto"/>
              <w:right w:val="single" w:sz="6" w:space="0" w:color="auto"/>
            </w:tcBorders>
            <w:vAlign w:val="center"/>
          </w:tcPr>
          <w:p w14:paraId="5F1C44A4" w14:textId="77777777" w:rsidR="00AE7DAB" w:rsidRDefault="00A51496">
            <w:pPr>
              <w:spacing w:line="480" w:lineRule="exact"/>
              <w:rPr>
                <w:szCs w:val="21"/>
              </w:rPr>
            </w:pPr>
            <w:r>
              <w:rPr>
                <w:rFonts w:hint="eastAsia"/>
                <w:szCs w:val="21"/>
                <w:lang w:eastAsia="zh-CN"/>
              </w:rPr>
              <w:t>录入</w:t>
            </w:r>
          </w:p>
        </w:tc>
        <w:tc>
          <w:tcPr>
            <w:tcW w:w="3322" w:type="dxa"/>
            <w:tcBorders>
              <w:top w:val="single" w:sz="6" w:space="0" w:color="auto"/>
              <w:left w:val="single" w:sz="6" w:space="0" w:color="auto"/>
              <w:bottom w:val="single" w:sz="6" w:space="0" w:color="auto"/>
              <w:right w:val="single" w:sz="6" w:space="0" w:color="auto"/>
            </w:tcBorders>
            <w:vAlign w:val="center"/>
          </w:tcPr>
          <w:p w14:paraId="5A824203" w14:textId="77777777" w:rsidR="00AE7DAB" w:rsidRDefault="00A51496">
            <w:pPr>
              <w:spacing w:line="480" w:lineRule="exact"/>
              <w:rPr>
                <w:b/>
                <w:lang w:eastAsia="zh-CN"/>
              </w:rPr>
            </w:pPr>
            <w:r>
              <w:rPr>
                <w:rFonts w:hint="eastAsia"/>
                <w:lang w:eastAsia="zh-CN"/>
              </w:rPr>
              <w:t xml:space="preserve">3.1.5 </w:t>
            </w:r>
            <w:r>
              <w:rPr>
                <w:rFonts w:hint="eastAsia"/>
                <w:lang w:eastAsia="zh-CN"/>
              </w:rPr>
              <w:t>安全测试评估与服务产品</w:t>
            </w:r>
          </w:p>
        </w:tc>
        <w:tc>
          <w:tcPr>
            <w:tcW w:w="3657" w:type="dxa"/>
            <w:tcBorders>
              <w:top w:val="single" w:sz="6" w:space="0" w:color="auto"/>
              <w:left w:val="single" w:sz="6" w:space="0" w:color="auto"/>
              <w:bottom w:val="single" w:sz="6" w:space="0" w:color="auto"/>
            </w:tcBorders>
            <w:vAlign w:val="center"/>
          </w:tcPr>
          <w:p w14:paraId="522B4DAC" w14:textId="77777777" w:rsidR="00AE7DAB" w:rsidRDefault="00A51496">
            <w:pPr>
              <w:widowControl/>
              <w:autoSpaceDE/>
              <w:autoSpaceDN/>
              <w:jc w:val="both"/>
              <w:rPr>
                <w:lang w:eastAsia="zh-CN"/>
              </w:rPr>
            </w:pPr>
            <w:r>
              <w:rPr>
                <w:rFonts w:hint="eastAsia"/>
                <w:lang w:eastAsia="zh-CN"/>
              </w:rPr>
              <w:t>对安全防护功能和性能进行测试评估的软件产品。</w:t>
            </w:r>
          </w:p>
        </w:tc>
      </w:tr>
      <w:tr w:rsidR="00AE7DAB" w14:paraId="229FE364" w14:textId="77777777">
        <w:trPr>
          <w:trHeight w:val="272"/>
          <w:jc w:val="center"/>
        </w:trPr>
        <w:tc>
          <w:tcPr>
            <w:tcW w:w="1556" w:type="dxa"/>
            <w:tcBorders>
              <w:top w:val="single" w:sz="6" w:space="0" w:color="auto"/>
              <w:bottom w:val="single" w:sz="6" w:space="0" w:color="auto"/>
              <w:right w:val="single" w:sz="6" w:space="0" w:color="auto"/>
            </w:tcBorders>
            <w:vAlign w:val="center"/>
          </w:tcPr>
          <w:p w14:paraId="23802DE7" w14:textId="77777777" w:rsidR="00AE7DAB" w:rsidRDefault="00A51496">
            <w:pPr>
              <w:spacing w:line="480" w:lineRule="exact"/>
              <w:rPr>
                <w:b/>
                <w:szCs w:val="21"/>
              </w:rPr>
            </w:pPr>
            <w:r>
              <w:rPr>
                <w:rFonts w:hint="eastAsia"/>
                <w:bCs/>
                <w:szCs w:val="21"/>
              </w:rPr>
              <w:t>E</w:t>
            </w:r>
            <w:r>
              <w:rPr>
                <w:rFonts w:hint="eastAsia"/>
                <w:bCs/>
                <w:szCs w:val="21"/>
                <w:lang w:eastAsia="zh-CN"/>
              </w:rPr>
              <w:t>3</w:t>
            </w:r>
            <w:r>
              <w:rPr>
                <w:rFonts w:hint="eastAsia"/>
                <w:bCs/>
                <w:szCs w:val="21"/>
              </w:rPr>
              <w:t>0</w:t>
            </w:r>
            <w:r>
              <w:rPr>
                <w:rFonts w:hint="eastAsia"/>
                <w:bCs/>
                <w:szCs w:val="21"/>
                <w:lang w:eastAsia="zh-CN"/>
              </w:rPr>
              <w:t>1</w:t>
            </w:r>
            <w:r>
              <w:rPr>
                <w:rFonts w:hint="eastAsia"/>
                <w:bCs/>
                <w:szCs w:val="21"/>
              </w:rPr>
              <w:t>0</w:t>
            </w:r>
            <w:r>
              <w:rPr>
                <w:rFonts w:hint="eastAsia"/>
                <w:bCs/>
                <w:szCs w:val="21"/>
                <w:lang w:eastAsia="zh-CN"/>
              </w:rPr>
              <w:t>1</w:t>
            </w:r>
            <w:r>
              <w:rPr>
                <w:rFonts w:hint="eastAsia"/>
                <w:bCs/>
                <w:szCs w:val="21"/>
              </w:rPr>
              <w:t>0</w:t>
            </w:r>
            <w:r>
              <w:rPr>
                <w:rFonts w:hint="eastAsia"/>
                <w:bCs/>
                <w:szCs w:val="21"/>
                <w:lang w:eastAsia="zh-CN"/>
              </w:rPr>
              <w:t>6</w:t>
            </w:r>
            <w:r>
              <w:rPr>
                <w:rFonts w:hint="eastAsia"/>
                <w:bCs/>
                <w:szCs w:val="21"/>
              </w:rPr>
              <w:t>00</w:t>
            </w:r>
          </w:p>
        </w:tc>
        <w:tc>
          <w:tcPr>
            <w:tcW w:w="953" w:type="dxa"/>
            <w:tcBorders>
              <w:top w:val="single" w:sz="6" w:space="0" w:color="auto"/>
              <w:left w:val="single" w:sz="6" w:space="0" w:color="auto"/>
              <w:bottom w:val="single" w:sz="6" w:space="0" w:color="auto"/>
              <w:right w:val="single" w:sz="6" w:space="0" w:color="auto"/>
            </w:tcBorders>
            <w:vAlign w:val="center"/>
          </w:tcPr>
          <w:p w14:paraId="076DC080" w14:textId="77777777" w:rsidR="00AE7DAB" w:rsidRDefault="00A51496">
            <w:pPr>
              <w:spacing w:line="480" w:lineRule="exact"/>
              <w:rPr>
                <w:szCs w:val="21"/>
              </w:rPr>
            </w:pPr>
            <w:r>
              <w:rPr>
                <w:rFonts w:hint="eastAsia"/>
                <w:szCs w:val="21"/>
                <w:lang w:eastAsia="zh-CN"/>
              </w:rPr>
              <w:t>录入</w:t>
            </w:r>
          </w:p>
        </w:tc>
        <w:tc>
          <w:tcPr>
            <w:tcW w:w="3322" w:type="dxa"/>
            <w:tcBorders>
              <w:top w:val="single" w:sz="6" w:space="0" w:color="auto"/>
              <w:left w:val="single" w:sz="6" w:space="0" w:color="auto"/>
              <w:bottom w:val="single" w:sz="6" w:space="0" w:color="auto"/>
              <w:right w:val="single" w:sz="6" w:space="0" w:color="auto"/>
            </w:tcBorders>
            <w:vAlign w:val="center"/>
          </w:tcPr>
          <w:p w14:paraId="187EB037" w14:textId="77777777" w:rsidR="00AE7DAB" w:rsidRDefault="00A51496">
            <w:pPr>
              <w:widowControl/>
              <w:rPr>
                <w:b/>
              </w:rPr>
            </w:pPr>
            <w:r>
              <w:rPr>
                <w:rFonts w:hint="eastAsia"/>
                <w:lang w:eastAsia="zh-CN"/>
              </w:rPr>
              <w:t xml:space="preserve">3.1.6 </w:t>
            </w:r>
            <w:r>
              <w:rPr>
                <w:rFonts w:hint="eastAsia"/>
              </w:rPr>
              <w:t>安全管理产品</w:t>
            </w:r>
          </w:p>
        </w:tc>
        <w:tc>
          <w:tcPr>
            <w:tcW w:w="3657" w:type="dxa"/>
            <w:tcBorders>
              <w:top w:val="single" w:sz="6" w:space="0" w:color="auto"/>
              <w:left w:val="single" w:sz="6" w:space="0" w:color="auto"/>
              <w:bottom w:val="single" w:sz="6" w:space="0" w:color="auto"/>
            </w:tcBorders>
            <w:vAlign w:val="center"/>
          </w:tcPr>
          <w:p w14:paraId="4F3AECEB" w14:textId="77777777" w:rsidR="00AE7DAB" w:rsidRDefault="00A51496">
            <w:pPr>
              <w:widowControl/>
              <w:autoSpaceDE/>
              <w:autoSpaceDN/>
              <w:jc w:val="both"/>
              <w:rPr>
                <w:lang w:eastAsia="zh-CN"/>
              </w:rPr>
            </w:pPr>
            <w:r>
              <w:rPr>
                <w:rFonts w:hint="eastAsia"/>
                <w:lang w:eastAsia="zh-CN"/>
              </w:rPr>
              <w:t>包括面向大规模网络应用的网络内容、流量、安全状态、信息泄密以及系统行为的安全监控与审计类产品等。</w:t>
            </w:r>
          </w:p>
        </w:tc>
      </w:tr>
      <w:tr w:rsidR="00AE7DAB" w14:paraId="1B385E32" w14:textId="77777777">
        <w:trPr>
          <w:trHeight w:val="272"/>
          <w:jc w:val="center"/>
        </w:trPr>
        <w:tc>
          <w:tcPr>
            <w:tcW w:w="1556" w:type="dxa"/>
            <w:tcBorders>
              <w:top w:val="single" w:sz="6" w:space="0" w:color="auto"/>
              <w:bottom w:val="single" w:sz="6" w:space="0" w:color="auto"/>
              <w:right w:val="single" w:sz="6" w:space="0" w:color="auto"/>
            </w:tcBorders>
            <w:vAlign w:val="center"/>
          </w:tcPr>
          <w:p w14:paraId="6AE33C02" w14:textId="77777777" w:rsidR="00AE7DAB" w:rsidRDefault="00A51496">
            <w:pPr>
              <w:spacing w:line="480" w:lineRule="exact"/>
              <w:rPr>
                <w:bCs/>
                <w:szCs w:val="21"/>
              </w:rPr>
            </w:pPr>
            <w:r>
              <w:rPr>
                <w:rFonts w:hint="eastAsia"/>
                <w:bCs/>
                <w:szCs w:val="21"/>
              </w:rPr>
              <w:t>E</w:t>
            </w:r>
            <w:r>
              <w:rPr>
                <w:rFonts w:hint="eastAsia"/>
                <w:bCs/>
                <w:szCs w:val="21"/>
                <w:lang w:eastAsia="zh-CN"/>
              </w:rPr>
              <w:t>3</w:t>
            </w:r>
            <w:r>
              <w:rPr>
                <w:rFonts w:hint="eastAsia"/>
                <w:bCs/>
                <w:szCs w:val="21"/>
              </w:rPr>
              <w:t>0</w:t>
            </w:r>
            <w:r>
              <w:rPr>
                <w:rFonts w:hint="eastAsia"/>
                <w:bCs/>
                <w:szCs w:val="21"/>
                <w:lang w:eastAsia="zh-CN"/>
              </w:rPr>
              <w:t>1</w:t>
            </w:r>
            <w:r>
              <w:rPr>
                <w:rFonts w:hint="eastAsia"/>
                <w:bCs/>
                <w:szCs w:val="21"/>
              </w:rPr>
              <w:t>0</w:t>
            </w:r>
            <w:r>
              <w:rPr>
                <w:rFonts w:hint="eastAsia"/>
                <w:bCs/>
                <w:szCs w:val="21"/>
                <w:lang w:eastAsia="zh-CN"/>
              </w:rPr>
              <w:t>2</w:t>
            </w:r>
            <w:r>
              <w:rPr>
                <w:rFonts w:hint="eastAsia"/>
                <w:bCs/>
                <w:szCs w:val="21"/>
              </w:rPr>
              <w:t>0000</w:t>
            </w:r>
          </w:p>
        </w:tc>
        <w:tc>
          <w:tcPr>
            <w:tcW w:w="953" w:type="dxa"/>
            <w:tcBorders>
              <w:top w:val="single" w:sz="6" w:space="0" w:color="auto"/>
              <w:left w:val="single" w:sz="6" w:space="0" w:color="auto"/>
              <w:bottom w:val="single" w:sz="6" w:space="0" w:color="auto"/>
              <w:right w:val="single" w:sz="6" w:space="0" w:color="auto"/>
            </w:tcBorders>
            <w:vAlign w:val="center"/>
          </w:tcPr>
          <w:p w14:paraId="2A81F9E9" w14:textId="77777777" w:rsidR="00AE7DAB" w:rsidRDefault="00A51496">
            <w:pPr>
              <w:spacing w:line="480" w:lineRule="exact"/>
              <w:rPr>
                <w:bCs/>
                <w:szCs w:val="21"/>
                <w:lang w:eastAsia="zh-CN"/>
              </w:rPr>
            </w:pPr>
            <w:r>
              <w:rPr>
                <w:rFonts w:hint="eastAsia"/>
                <w:bCs/>
                <w:szCs w:val="21"/>
                <w:lang w:eastAsia="zh-CN"/>
              </w:rPr>
              <w:t>录入</w:t>
            </w:r>
          </w:p>
        </w:tc>
        <w:tc>
          <w:tcPr>
            <w:tcW w:w="3322" w:type="dxa"/>
            <w:tcBorders>
              <w:top w:val="single" w:sz="6" w:space="0" w:color="auto"/>
              <w:left w:val="single" w:sz="6" w:space="0" w:color="auto"/>
              <w:bottom w:val="single" w:sz="6" w:space="0" w:color="auto"/>
              <w:right w:val="single" w:sz="6" w:space="0" w:color="auto"/>
            </w:tcBorders>
            <w:vAlign w:val="center"/>
          </w:tcPr>
          <w:p w14:paraId="575D29BF" w14:textId="77777777" w:rsidR="00AE7DAB" w:rsidRDefault="00A51496">
            <w:pPr>
              <w:widowControl/>
              <w:rPr>
                <w:bCs/>
              </w:rPr>
            </w:pPr>
            <w:r>
              <w:rPr>
                <w:rFonts w:hint="eastAsia"/>
                <w:bCs/>
                <w:lang w:eastAsia="zh-CN"/>
              </w:rPr>
              <w:t xml:space="preserve">3.2 </w:t>
            </w:r>
            <w:r>
              <w:rPr>
                <w:rFonts w:hint="eastAsia"/>
                <w:bCs/>
                <w:lang w:eastAsia="zh-CN"/>
              </w:rPr>
              <w:t>云计算安全产品</w:t>
            </w:r>
          </w:p>
        </w:tc>
        <w:tc>
          <w:tcPr>
            <w:tcW w:w="3657" w:type="dxa"/>
            <w:tcBorders>
              <w:top w:val="single" w:sz="6" w:space="0" w:color="auto"/>
              <w:left w:val="single" w:sz="6" w:space="0" w:color="auto"/>
              <w:bottom w:val="single" w:sz="6" w:space="0" w:color="auto"/>
            </w:tcBorders>
            <w:vAlign w:val="center"/>
          </w:tcPr>
          <w:p w14:paraId="2C1776E1" w14:textId="77777777" w:rsidR="00AE7DAB" w:rsidRDefault="00A51496">
            <w:pPr>
              <w:widowControl/>
              <w:autoSpaceDE/>
              <w:autoSpaceDN/>
              <w:jc w:val="both"/>
              <w:rPr>
                <w:lang w:eastAsia="zh-CN"/>
              </w:rPr>
            </w:pPr>
            <w:r>
              <w:rPr>
                <w:rFonts w:hint="eastAsia"/>
                <w:lang w:eastAsia="zh-CN"/>
              </w:rPr>
              <w:t>指保护云计算自身的安全，给云计算中心提供安全防护的产品。包括虚拟防火墙、虚拟数据库审计、虚拟安全管理、访问控制等。</w:t>
            </w:r>
          </w:p>
        </w:tc>
      </w:tr>
      <w:tr w:rsidR="00AE7DAB" w14:paraId="50774EBA" w14:textId="77777777">
        <w:trPr>
          <w:trHeight w:val="272"/>
          <w:jc w:val="center"/>
        </w:trPr>
        <w:tc>
          <w:tcPr>
            <w:tcW w:w="1556" w:type="dxa"/>
            <w:tcBorders>
              <w:top w:val="single" w:sz="6" w:space="0" w:color="auto"/>
              <w:bottom w:val="single" w:sz="6" w:space="0" w:color="auto"/>
              <w:right w:val="single" w:sz="6" w:space="0" w:color="auto"/>
            </w:tcBorders>
            <w:vAlign w:val="center"/>
          </w:tcPr>
          <w:p w14:paraId="5C827071" w14:textId="77777777" w:rsidR="00AE7DAB" w:rsidRDefault="00A51496">
            <w:pPr>
              <w:spacing w:line="480" w:lineRule="exact"/>
              <w:rPr>
                <w:bCs/>
                <w:szCs w:val="21"/>
              </w:rPr>
            </w:pPr>
            <w:r>
              <w:rPr>
                <w:rFonts w:hint="eastAsia"/>
                <w:bCs/>
                <w:szCs w:val="21"/>
              </w:rPr>
              <w:t>E</w:t>
            </w:r>
            <w:r>
              <w:rPr>
                <w:rFonts w:hint="eastAsia"/>
                <w:bCs/>
                <w:szCs w:val="21"/>
                <w:lang w:eastAsia="zh-CN"/>
              </w:rPr>
              <w:t>3</w:t>
            </w:r>
            <w:r>
              <w:rPr>
                <w:rFonts w:hint="eastAsia"/>
                <w:bCs/>
                <w:szCs w:val="21"/>
              </w:rPr>
              <w:t>0</w:t>
            </w:r>
            <w:r>
              <w:rPr>
                <w:rFonts w:hint="eastAsia"/>
                <w:bCs/>
                <w:szCs w:val="21"/>
                <w:lang w:eastAsia="zh-CN"/>
              </w:rPr>
              <w:t>1</w:t>
            </w:r>
            <w:r>
              <w:rPr>
                <w:rFonts w:hint="eastAsia"/>
                <w:bCs/>
                <w:szCs w:val="21"/>
              </w:rPr>
              <w:t>0</w:t>
            </w:r>
            <w:r>
              <w:rPr>
                <w:rFonts w:hint="eastAsia"/>
                <w:bCs/>
                <w:szCs w:val="21"/>
                <w:lang w:eastAsia="zh-CN"/>
              </w:rPr>
              <w:t>3</w:t>
            </w:r>
            <w:r>
              <w:rPr>
                <w:rFonts w:hint="eastAsia"/>
                <w:bCs/>
                <w:szCs w:val="21"/>
              </w:rPr>
              <w:t>0000</w:t>
            </w:r>
          </w:p>
        </w:tc>
        <w:tc>
          <w:tcPr>
            <w:tcW w:w="953" w:type="dxa"/>
            <w:tcBorders>
              <w:top w:val="single" w:sz="6" w:space="0" w:color="auto"/>
              <w:left w:val="single" w:sz="6" w:space="0" w:color="auto"/>
              <w:bottom w:val="single" w:sz="6" w:space="0" w:color="auto"/>
              <w:right w:val="single" w:sz="6" w:space="0" w:color="auto"/>
            </w:tcBorders>
            <w:vAlign w:val="center"/>
          </w:tcPr>
          <w:p w14:paraId="13207572" w14:textId="77777777" w:rsidR="00AE7DAB" w:rsidRDefault="00A51496">
            <w:pPr>
              <w:spacing w:line="480" w:lineRule="exact"/>
              <w:rPr>
                <w:bCs/>
                <w:szCs w:val="21"/>
                <w:lang w:eastAsia="zh-CN"/>
              </w:rPr>
            </w:pPr>
            <w:r>
              <w:rPr>
                <w:rFonts w:hint="eastAsia"/>
                <w:bCs/>
                <w:szCs w:val="21"/>
                <w:lang w:eastAsia="zh-CN"/>
              </w:rPr>
              <w:t>录入</w:t>
            </w:r>
          </w:p>
        </w:tc>
        <w:tc>
          <w:tcPr>
            <w:tcW w:w="3322" w:type="dxa"/>
            <w:tcBorders>
              <w:top w:val="single" w:sz="6" w:space="0" w:color="auto"/>
              <w:left w:val="single" w:sz="6" w:space="0" w:color="auto"/>
              <w:bottom w:val="single" w:sz="6" w:space="0" w:color="auto"/>
              <w:right w:val="single" w:sz="6" w:space="0" w:color="auto"/>
            </w:tcBorders>
            <w:vAlign w:val="center"/>
          </w:tcPr>
          <w:p w14:paraId="5F465A73" w14:textId="77777777" w:rsidR="00AE7DAB" w:rsidRDefault="00A51496">
            <w:pPr>
              <w:widowControl/>
              <w:rPr>
                <w:bCs/>
              </w:rPr>
            </w:pPr>
            <w:r>
              <w:rPr>
                <w:rFonts w:hint="eastAsia"/>
                <w:bCs/>
                <w:lang w:eastAsia="zh-CN"/>
              </w:rPr>
              <w:t xml:space="preserve">3.3 </w:t>
            </w:r>
            <w:r>
              <w:rPr>
                <w:rFonts w:hint="eastAsia"/>
                <w:bCs/>
                <w:lang w:eastAsia="zh-CN"/>
              </w:rPr>
              <w:t>工控安全产品</w:t>
            </w:r>
          </w:p>
        </w:tc>
        <w:tc>
          <w:tcPr>
            <w:tcW w:w="3657" w:type="dxa"/>
            <w:tcBorders>
              <w:top w:val="single" w:sz="6" w:space="0" w:color="auto"/>
              <w:left w:val="single" w:sz="6" w:space="0" w:color="auto"/>
              <w:bottom w:val="single" w:sz="6" w:space="0" w:color="auto"/>
            </w:tcBorders>
            <w:vAlign w:val="center"/>
          </w:tcPr>
          <w:p w14:paraId="2908C4EC" w14:textId="77777777" w:rsidR="00AE7DAB" w:rsidRDefault="00A51496">
            <w:pPr>
              <w:widowControl/>
              <w:autoSpaceDE/>
              <w:autoSpaceDN/>
              <w:jc w:val="both"/>
              <w:rPr>
                <w:lang w:eastAsia="zh-CN"/>
              </w:rPr>
            </w:pPr>
            <w:r>
              <w:rPr>
                <w:rFonts w:hint="eastAsia"/>
                <w:lang w:eastAsia="zh-CN"/>
              </w:rPr>
              <w:t>主要包括工控防火墙、工控安全监测与审计系统、工控漏洞扫描、工控漏洞挖掘、工控异常检测等。</w:t>
            </w:r>
          </w:p>
        </w:tc>
      </w:tr>
      <w:tr w:rsidR="00AE7DAB" w14:paraId="1E0CC0FD" w14:textId="77777777">
        <w:trPr>
          <w:trHeight w:val="272"/>
          <w:jc w:val="center"/>
        </w:trPr>
        <w:tc>
          <w:tcPr>
            <w:tcW w:w="1556" w:type="dxa"/>
            <w:tcBorders>
              <w:top w:val="single" w:sz="6" w:space="0" w:color="auto"/>
              <w:bottom w:val="single" w:sz="6" w:space="0" w:color="auto"/>
              <w:right w:val="single" w:sz="6" w:space="0" w:color="auto"/>
            </w:tcBorders>
            <w:vAlign w:val="center"/>
          </w:tcPr>
          <w:p w14:paraId="0C1409DE" w14:textId="77777777" w:rsidR="00AE7DAB" w:rsidRDefault="00A51496">
            <w:pPr>
              <w:spacing w:line="480" w:lineRule="exact"/>
              <w:rPr>
                <w:bCs/>
                <w:szCs w:val="21"/>
              </w:rPr>
            </w:pPr>
            <w:r>
              <w:rPr>
                <w:rFonts w:hint="eastAsia"/>
                <w:bCs/>
                <w:szCs w:val="21"/>
              </w:rPr>
              <w:t>E</w:t>
            </w:r>
            <w:r>
              <w:rPr>
                <w:rFonts w:hint="eastAsia"/>
                <w:bCs/>
                <w:szCs w:val="21"/>
                <w:lang w:eastAsia="zh-CN"/>
              </w:rPr>
              <w:t>3</w:t>
            </w:r>
            <w:r>
              <w:rPr>
                <w:rFonts w:hint="eastAsia"/>
                <w:bCs/>
                <w:szCs w:val="21"/>
              </w:rPr>
              <w:t>0</w:t>
            </w:r>
            <w:r>
              <w:rPr>
                <w:rFonts w:hint="eastAsia"/>
                <w:bCs/>
                <w:szCs w:val="21"/>
                <w:lang w:eastAsia="zh-CN"/>
              </w:rPr>
              <w:t>1</w:t>
            </w:r>
            <w:r>
              <w:rPr>
                <w:rFonts w:hint="eastAsia"/>
                <w:bCs/>
                <w:szCs w:val="21"/>
              </w:rPr>
              <w:t>0</w:t>
            </w:r>
            <w:r>
              <w:rPr>
                <w:rFonts w:hint="eastAsia"/>
                <w:bCs/>
                <w:szCs w:val="21"/>
                <w:lang w:eastAsia="zh-CN"/>
              </w:rPr>
              <w:t>4</w:t>
            </w:r>
            <w:r>
              <w:rPr>
                <w:rFonts w:hint="eastAsia"/>
                <w:bCs/>
                <w:szCs w:val="21"/>
              </w:rPr>
              <w:t>0000</w:t>
            </w:r>
          </w:p>
        </w:tc>
        <w:tc>
          <w:tcPr>
            <w:tcW w:w="953" w:type="dxa"/>
            <w:tcBorders>
              <w:top w:val="single" w:sz="6" w:space="0" w:color="auto"/>
              <w:left w:val="single" w:sz="6" w:space="0" w:color="auto"/>
              <w:bottom w:val="single" w:sz="6" w:space="0" w:color="auto"/>
              <w:right w:val="single" w:sz="6" w:space="0" w:color="auto"/>
            </w:tcBorders>
            <w:vAlign w:val="center"/>
          </w:tcPr>
          <w:p w14:paraId="77CB4A62" w14:textId="77777777" w:rsidR="00AE7DAB" w:rsidRDefault="00A51496">
            <w:pPr>
              <w:spacing w:line="480" w:lineRule="exact"/>
              <w:rPr>
                <w:bCs/>
                <w:szCs w:val="21"/>
                <w:lang w:eastAsia="zh-CN"/>
              </w:rPr>
            </w:pPr>
            <w:r>
              <w:rPr>
                <w:rFonts w:hint="eastAsia"/>
                <w:bCs/>
                <w:szCs w:val="21"/>
                <w:lang w:eastAsia="zh-CN"/>
              </w:rPr>
              <w:t>录入</w:t>
            </w:r>
          </w:p>
        </w:tc>
        <w:tc>
          <w:tcPr>
            <w:tcW w:w="3322" w:type="dxa"/>
            <w:tcBorders>
              <w:top w:val="single" w:sz="6" w:space="0" w:color="auto"/>
              <w:left w:val="single" w:sz="6" w:space="0" w:color="auto"/>
              <w:bottom w:val="single" w:sz="6" w:space="0" w:color="auto"/>
              <w:right w:val="single" w:sz="6" w:space="0" w:color="auto"/>
            </w:tcBorders>
            <w:vAlign w:val="center"/>
          </w:tcPr>
          <w:p w14:paraId="4CF18F68" w14:textId="77777777" w:rsidR="00AE7DAB" w:rsidRDefault="00A51496">
            <w:pPr>
              <w:widowControl/>
              <w:rPr>
                <w:bCs/>
              </w:rPr>
            </w:pPr>
            <w:r>
              <w:rPr>
                <w:rFonts w:hint="eastAsia"/>
                <w:bCs/>
                <w:lang w:eastAsia="zh-CN"/>
              </w:rPr>
              <w:t xml:space="preserve">3.4 </w:t>
            </w:r>
            <w:r>
              <w:rPr>
                <w:rFonts w:hint="eastAsia"/>
                <w:bCs/>
                <w:lang w:eastAsia="zh-CN"/>
              </w:rPr>
              <w:t>移动安全</w:t>
            </w:r>
          </w:p>
        </w:tc>
        <w:tc>
          <w:tcPr>
            <w:tcW w:w="3657" w:type="dxa"/>
            <w:tcBorders>
              <w:top w:val="single" w:sz="6" w:space="0" w:color="auto"/>
              <w:left w:val="single" w:sz="6" w:space="0" w:color="auto"/>
              <w:bottom w:val="single" w:sz="6" w:space="0" w:color="auto"/>
            </w:tcBorders>
            <w:vAlign w:val="center"/>
          </w:tcPr>
          <w:p w14:paraId="6A1761B8" w14:textId="77777777" w:rsidR="00AE7DAB" w:rsidRDefault="00A51496">
            <w:pPr>
              <w:widowControl/>
              <w:autoSpaceDE/>
              <w:autoSpaceDN/>
              <w:jc w:val="both"/>
              <w:rPr>
                <w:lang w:eastAsia="zh-CN"/>
              </w:rPr>
            </w:pPr>
            <w:r>
              <w:rPr>
                <w:rFonts w:hint="eastAsia"/>
                <w:lang w:eastAsia="zh-CN"/>
              </w:rPr>
              <w:t>提供</w:t>
            </w:r>
            <w:r>
              <w:rPr>
                <w:rFonts w:hint="eastAsia"/>
                <w:lang w:eastAsia="zh-CN"/>
              </w:rPr>
              <w:t>APP</w:t>
            </w:r>
            <w:r>
              <w:rPr>
                <w:rFonts w:hint="eastAsia"/>
                <w:lang w:eastAsia="zh-CN"/>
              </w:rPr>
              <w:t>安全保护、移动威胁情报、事前</w:t>
            </w:r>
            <w:r>
              <w:rPr>
                <w:rFonts w:hint="eastAsia"/>
                <w:lang w:eastAsia="zh-CN"/>
              </w:rPr>
              <w:t>/</w:t>
            </w:r>
            <w:r>
              <w:rPr>
                <w:rFonts w:hint="eastAsia"/>
                <w:lang w:eastAsia="zh-CN"/>
              </w:rPr>
              <w:t>事后应急响应等服务，确保移动应用自身的安全，避免被黑客攻击利用等安全问题发生。包括移动应用（</w:t>
            </w:r>
            <w:r>
              <w:rPr>
                <w:rFonts w:hint="eastAsia"/>
                <w:lang w:eastAsia="zh-CN"/>
              </w:rPr>
              <w:t>APP</w:t>
            </w:r>
            <w:r>
              <w:rPr>
                <w:rFonts w:hint="eastAsia"/>
                <w:lang w:eastAsia="zh-CN"/>
              </w:rPr>
              <w:t>）安全防护</w:t>
            </w:r>
            <w:r>
              <w:rPr>
                <w:rFonts w:hint="eastAsia"/>
                <w:lang w:eastAsia="zh-CN"/>
              </w:rPr>
              <w:t>/</w:t>
            </w:r>
            <w:r>
              <w:rPr>
                <w:rFonts w:hint="eastAsia"/>
                <w:lang w:eastAsia="zh-CN"/>
              </w:rPr>
              <w:t>加固系统等。</w:t>
            </w:r>
          </w:p>
        </w:tc>
      </w:tr>
      <w:tr w:rsidR="00AE7DAB" w14:paraId="070E3A60" w14:textId="77777777">
        <w:trPr>
          <w:trHeight w:val="272"/>
          <w:jc w:val="center"/>
        </w:trPr>
        <w:tc>
          <w:tcPr>
            <w:tcW w:w="1556" w:type="dxa"/>
            <w:tcBorders>
              <w:top w:val="single" w:sz="6" w:space="0" w:color="auto"/>
              <w:bottom w:val="single" w:sz="6" w:space="0" w:color="auto"/>
              <w:right w:val="single" w:sz="6" w:space="0" w:color="auto"/>
            </w:tcBorders>
            <w:vAlign w:val="center"/>
          </w:tcPr>
          <w:p w14:paraId="6A546806" w14:textId="77777777" w:rsidR="00AE7DAB" w:rsidRDefault="00A51496">
            <w:pPr>
              <w:spacing w:line="480" w:lineRule="exact"/>
              <w:rPr>
                <w:bCs/>
                <w:szCs w:val="21"/>
              </w:rPr>
            </w:pPr>
            <w:r>
              <w:rPr>
                <w:rFonts w:hint="eastAsia"/>
                <w:bCs/>
                <w:szCs w:val="21"/>
              </w:rPr>
              <w:t>E</w:t>
            </w:r>
            <w:r>
              <w:rPr>
                <w:rFonts w:hint="eastAsia"/>
                <w:bCs/>
                <w:szCs w:val="21"/>
                <w:lang w:eastAsia="zh-CN"/>
              </w:rPr>
              <w:t>3</w:t>
            </w:r>
            <w:r>
              <w:rPr>
                <w:rFonts w:hint="eastAsia"/>
                <w:bCs/>
                <w:szCs w:val="21"/>
              </w:rPr>
              <w:t>0</w:t>
            </w:r>
            <w:r>
              <w:rPr>
                <w:rFonts w:hint="eastAsia"/>
                <w:bCs/>
                <w:szCs w:val="21"/>
                <w:lang w:eastAsia="zh-CN"/>
              </w:rPr>
              <w:t>1</w:t>
            </w:r>
            <w:r>
              <w:rPr>
                <w:rFonts w:hint="eastAsia"/>
                <w:bCs/>
                <w:szCs w:val="21"/>
              </w:rPr>
              <w:t>0</w:t>
            </w:r>
            <w:r>
              <w:rPr>
                <w:rFonts w:hint="eastAsia"/>
                <w:bCs/>
                <w:szCs w:val="21"/>
                <w:lang w:eastAsia="zh-CN"/>
              </w:rPr>
              <w:t>5</w:t>
            </w:r>
            <w:r>
              <w:rPr>
                <w:rFonts w:hint="eastAsia"/>
                <w:bCs/>
                <w:szCs w:val="21"/>
              </w:rPr>
              <w:t>0000</w:t>
            </w:r>
          </w:p>
        </w:tc>
        <w:tc>
          <w:tcPr>
            <w:tcW w:w="953" w:type="dxa"/>
            <w:tcBorders>
              <w:top w:val="single" w:sz="6" w:space="0" w:color="auto"/>
              <w:left w:val="single" w:sz="6" w:space="0" w:color="auto"/>
              <w:bottom w:val="single" w:sz="6" w:space="0" w:color="auto"/>
              <w:right w:val="single" w:sz="6" w:space="0" w:color="auto"/>
            </w:tcBorders>
            <w:vAlign w:val="center"/>
          </w:tcPr>
          <w:p w14:paraId="43279E46" w14:textId="77777777" w:rsidR="00AE7DAB" w:rsidRDefault="00A51496">
            <w:pPr>
              <w:spacing w:line="480" w:lineRule="exact"/>
              <w:rPr>
                <w:bCs/>
                <w:szCs w:val="21"/>
                <w:lang w:eastAsia="zh-CN"/>
              </w:rPr>
            </w:pPr>
            <w:r>
              <w:rPr>
                <w:rFonts w:hint="eastAsia"/>
                <w:bCs/>
                <w:szCs w:val="21"/>
                <w:lang w:eastAsia="zh-CN"/>
              </w:rPr>
              <w:t>录入</w:t>
            </w:r>
          </w:p>
        </w:tc>
        <w:tc>
          <w:tcPr>
            <w:tcW w:w="3322" w:type="dxa"/>
            <w:tcBorders>
              <w:top w:val="single" w:sz="6" w:space="0" w:color="auto"/>
              <w:left w:val="single" w:sz="6" w:space="0" w:color="auto"/>
              <w:bottom w:val="single" w:sz="6" w:space="0" w:color="auto"/>
              <w:right w:val="single" w:sz="6" w:space="0" w:color="auto"/>
            </w:tcBorders>
            <w:vAlign w:val="center"/>
          </w:tcPr>
          <w:p w14:paraId="61EFB314" w14:textId="77777777" w:rsidR="00AE7DAB" w:rsidRDefault="00A51496">
            <w:pPr>
              <w:widowControl/>
              <w:jc w:val="both"/>
              <w:rPr>
                <w:bCs/>
              </w:rPr>
            </w:pPr>
            <w:r>
              <w:rPr>
                <w:rFonts w:hint="eastAsia"/>
                <w:bCs/>
                <w:lang w:eastAsia="zh-CN"/>
              </w:rPr>
              <w:t xml:space="preserve">3.5 </w:t>
            </w:r>
            <w:r>
              <w:rPr>
                <w:rFonts w:hint="eastAsia"/>
                <w:bCs/>
                <w:lang w:eastAsia="zh-CN"/>
              </w:rPr>
              <w:t>安全云服务</w:t>
            </w:r>
          </w:p>
        </w:tc>
        <w:tc>
          <w:tcPr>
            <w:tcW w:w="3657" w:type="dxa"/>
            <w:tcBorders>
              <w:top w:val="single" w:sz="6" w:space="0" w:color="auto"/>
              <w:left w:val="single" w:sz="6" w:space="0" w:color="auto"/>
              <w:bottom w:val="single" w:sz="6" w:space="0" w:color="auto"/>
            </w:tcBorders>
          </w:tcPr>
          <w:p w14:paraId="43B5E354" w14:textId="77777777" w:rsidR="00AE7DAB" w:rsidRDefault="00A51496">
            <w:pPr>
              <w:autoSpaceDE/>
              <w:autoSpaceDN/>
              <w:jc w:val="both"/>
              <w:rPr>
                <w:lang w:eastAsia="zh-CN"/>
              </w:rPr>
            </w:pPr>
            <w:r>
              <w:rPr>
                <w:rFonts w:hint="eastAsia"/>
                <w:lang w:eastAsia="zh-CN"/>
              </w:rPr>
              <w:t>通过云平台提供的安全服务。包括</w:t>
            </w:r>
          </w:p>
          <w:p w14:paraId="33DED7EC" w14:textId="77777777" w:rsidR="00AE7DAB" w:rsidRDefault="00A51496">
            <w:pPr>
              <w:autoSpaceDE/>
              <w:autoSpaceDN/>
              <w:jc w:val="both"/>
              <w:rPr>
                <w:lang w:eastAsia="zh-CN"/>
              </w:rPr>
            </w:pPr>
            <w:r>
              <w:rPr>
                <w:rFonts w:hint="eastAsia"/>
                <w:lang w:eastAsia="zh-CN"/>
              </w:rPr>
              <w:t>高抗</w:t>
            </w:r>
            <w:r>
              <w:rPr>
                <w:rFonts w:hint="eastAsia"/>
                <w:lang w:eastAsia="zh-CN"/>
              </w:rPr>
              <w:t>DDOS</w:t>
            </w:r>
            <w:r>
              <w:rPr>
                <w:rFonts w:hint="eastAsia"/>
                <w:lang w:eastAsia="zh-CN"/>
              </w:rPr>
              <w:t>、网站漏洞扫描平台、</w:t>
            </w:r>
            <w:r>
              <w:rPr>
                <w:rFonts w:hint="eastAsia"/>
                <w:lang w:eastAsia="zh-CN"/>
              </w:rPr>
              <w:t>CDN</w:t>
            </w:r>
            <w:r>
              <w:rPr>
                <w:rFonts w:hint="eastAsia"/>
                <w:lang w:eastAsia="zh-CN"/>
              </w:rPr>
              <w:t>、缓存加速、态势感知、堡垒机、网站安全监测等。</w:t>
            </w:r>
          </w:p>
        </w:tc>
      </w:tr>
      <w:tr w:rsidR="00AE7DAB" w14:paraId="0425F051" w14:textId="77777777">
        <w:trPr>
          <w:trHeight w:val="272"/>
          <w:jc w:val="center"/>
        </w:trPr>
        <w:tc>
          <w:tcPr>
            <w:tcW w:w="1556" w:type="dxa"/>
            <w:tcBorders>
              <w:top w:val="single" w:sz="6" w:space="0" w:color="auto"/>
              <w:bottom w:val="single" w:sz="6" w:space="0" w:color="auto"/>
              <w:right w:val="single" w:sz="6" w:space="0" w:color="auto"/>
            </w:tcBorders>
            <w:vAlign w:val="center"/>
          </w:tcPr>
          <w:p w14:paraId="47E22CD9" w14:textId="77777777" w:rsidR="00AE7DAB" w:rsidRDefault="00A51496">
            <w:pPr>
              <w:spacing w:line="480" w:lineRule="exact"/>
              <w:rPr>
                <w:bCs/>
                <w:szCs w:val="21"/>
              </w:rPr>
            </w:pPr>
            <w:r>
              <w:rPr>
                <w:rFonts w:hint="eastAsia"/>
                <w:bCs/>
                <w:szCs w:val="21"/>
              </w:rPr>
              <w:lastRenderedPageBreak/>
              <w:t>E</w:t>
            </w:r>
            <w:r>
              <w:rPr>
                <w:rFonts w:hint="eastAsia"/>
                <w:bCs/>
                <w:szCs w:val="21"/>
                <w:lang w:eastAsia="zh-CN"/>
              </w:rPr>
              <w:t>3</w:t>
            </w:r>
            <w:r>
              <w:rPr>
                <w:rFonts w:hint="eastAsia"/>
                <w:bCs/>
                <w:szCs w:val="21"/>
              </w:rPr>
              <w:t>0</w:t>
            </w:r>
            <w:r>
              <w:rPr>
                <w:rFonts w:hint="eastAsia"/>
                <w:bCs/>
                <w:szCs w:val="21"/>
                <w:lang w:eastAsia="zh-CN"/>
              </w:rPr>
              <w:t>1</w:t>
            </w:r>
            <w:r>
              <w:rPr>
                <w:rFonts w:hint="eastAsia"/>
                <w:bCs/>
                <w:szCs w:val="21"/>
              </w:rPr>
              <w:t>0</w:t>
            </w:r>
            <w:r>
              <w:rPr>
                <w:rFonts w:hint="eastAsia"/>
                <w:bCs/>
                <w:szCs w:val="21"/>
                <w:lang w:eastAsia="zh-CN"/>
              </w:rPr>
              <w:t>6</w:t>
            </w:r>
            <w:r>
              <w:rPr>
                <w:rFonts w:hint="eastAsia"/>
                <w:bCs/>
                <w:szCs w:val="21"/>
              </w:rPr>
              <w:t>0000</w:t>
            </w:r>
          </w:p>
        </w:tc>
        <w:tc>
          <w:tcPr>
            <w:tcW w:w="953" w:type="dxa"/>
            <w:tcBorders>
              <w:top w:val="single" w:sz="6" w:space="0" w:color="auto"/>
              <w:left w:val="single" w:sz="6" w:space="0" w:color="auto"/>
              <w:bottom w:val="single" w:sz="6" w:space="0" w:color="auto"/>
              <w:right w:val="single" w:sz="6" w:space="0" w:color="auto"/>
            </w:tcBorders>
            <w:vAlign w:val="center"/>
          </w:tcPr>
          <w:p w14:paraId="4ADF4E9B" w14:textId="77777777" w:rsidR="00AE7DAB" w:rsidRDefault="00A51496">
            <w:pPr>
              <w:spacing w:line="480" w:lineRule="exact"/>
              <w:jc w:val="both"/>
              <w:rPr>
                <w:bCs/>
                <w:szCs w:val="21"/>
              </w:rPr>
            </w:pPr>
            <w:r>
              <w:rPr>
                <w:rFonts w:hint="eastAsia"/>
                <w:bCs/>
                <w:szCs w:val="21"/>
                <w:lang w:eastAsia="zh-CN"/>
              </w:rPr>
              <w:t>录入</w:t>
            </w:r>
          </w:p>
        </w:tc>
        <w:tc>
          <w:tcPr>
            <w:tcW w:w="3322" w:type="dxa"/>
            <w:tcBorders>
              <w:top w:val="single" w:sz="6" w:space="0" w:color="auto"/>
              <w:left w:val="single" w:sz="6" w:space="0" w:color="auto"/>
              <w:bottom w:val="single" w:sz="6" w:space="0" w:color="auto"/>
              <w:right w:val="single" w:sz="6" w:space="0" w:color="auto"/>
            </w:tcBorders>
            <w:vAlign w:val="center"/>
          </w:tcPr>
          <w:p w14:paraId="73D77EFA" w14:textId="77777777" w:rsidR="00AE7DAB" w:rsidRDefault="00A51496">
            <w:pPr>
              <w:widowControl/>
              <w:jc w:val="both"/>
              <w:rPr>
                <w:bCs/>
                <w:lang w:eastAsia="zh-CN"/>
              </w:rPr>
            </w:pPr>
            <w:r>
              <w:rPr>
                <w:rFonts w:hint="eastAsia"/>
                <w:bCs/>
                <w:lang w:eastAsia="zh-CN"/>
              </w:rPr>
              <w:t xml:space="preserve">3.6 </w:t>
            </w:r>
            <w:r>
              <w:rPr>
                <w:rFonts w:hint="eastAsia"/>
                <w:bCs/>
                <w:lang w:eastAsia="zh-CN"/>
              </w:rPr>
              <w:t>安全咨询</w:t>
            </w:r>
          </w:p>
        </w:tc>
        <w:tc>
          <w:tcPr>
            <w:tcW w:w="3657" w:type="dxa"/>
            <w:tcBorders>
              <w:top w:val="single" w:sz="6" w:space="0" w:color="auto"/>
              <w:left w:val="single" w:sz="6" w:space="0" w:color="auto"/>
              <w:bottom w:val="single" w:sz="6" w:space="0" w:color="auto"/>
            </w:tcBorders>
          </w:tcPr>
          <w:p w14:paraId="2D2F2187" w14:textId="77777777" w:rsidR="00AE7DAB" w:rsidRDefault="00AE7DAB">
            <w:pPr>
              <w:autoSpaceDE/>
              <w:autoSpaceDN/>
              <w:spacing w:line="500" w:lineRule="exact"/>
              <w:jc w:val="both"/>
              <w:rPr>
                <w:lang w:eastAsia="zh-CN"/>
              </w:rPr>
            </w:pPr>
          </w:p>
        </w:tc>
      </w:tr>
      <w:tr w:rsidR="00AE7DAB" w14:paraId="00636526" w14:textId="77777777">
        <w:trPr>
          <w:trHeight w:val="272"/>
          <w:jc w:val="center"/>
        </w:trPr>
        <w:tc>
          <w:tcPr>
            <w:tcW w:w="1556" w:type="dxa"/>
            <w:tcBorders>
              <w:top w:val="single" w:sz="6" w:space="0" w:color="auto"/>
              <w:bottom w:val="single" w:sz="6" w:space="0" w:color="auto"/>
              <w:right w:val="single" w:sz="6" w:space="0" w:color="auto"/>
            </w:tcBorders>
            <w:vAlign w:val="center"/>
          </w:tcPr>
          <w:p w14:paraId="3E8116B6" w14:textId="77777777" w:rsidR="00AE7DAB" w:rsidRDefault="00A51496">
            <w:pPr>
              <w:spacing w:line="480" w:lineRule="exact"/>
              <w:rPr>
                <w:bCs/>
                <w:szCs w:val="21"/>
              </w:rPr>
            </w:pPr>
            <w:r>
              <w:rPr>
                <w:rFonts w:hint="eastAsia"/>
                <w:bCs/>
                <w:szCs w:val="21"/>
              </w:rPr>
              <w:t>E</w:t>
            </w:r>
            <w:r>
              <w:rPr>
                <w:rFonts w:hint="eastAsia"/>
                <w:bCs/>
                <w:szCs w:val="21"/>
                <w:lang w:eastAsia="zh-CN"/>
              </w:rPr>
              <w:t>3</w:t>
            </w:r>
            <w:r>
              <w:rPr>
                <w:rFonts w:hint="eastAsia"/>
                <w:bCs/>
                <w:szCs w:val="21"/>
              </w:rPr>
              <w:t>0</w:t>
            </w:r>
            <w:r>
              <w:rPr>
                <w:rFonts w:hint="eastAsia"/>
                <w:bCs/>
                <w:szCs w:val="21"/>
                <w:lang w:eastAsia="zh-CN"/>
              </w:rPr>
              <w:t>1</w:t>
            </w:r>
            <w:r>
              <w:rPr>
                <w:rFonts w:hint="eastAsia"/>
                <w:bCs/>
                <w:szCs w:val="21"/>
              </w:rPr>
              <w:t>0</w:t>
            </w:r>
            <w:r>
              <w:rPr>
                <w:rFonts w:hint="eastAsia"/>
                <w:bCs/>
                <w:szCs w:val="21"/>
                <w:lang w:eastAsia="zh-CN"/>
              </w:rPr>
              <w:t>7</w:t>
            </w:r>
            <w:r>
              <w:rPr>
                <w:rFonts w:hint="eastAsia"/>
                <w:bCs/>
                <w:szCs w:val="21"/>
              </w:rPr>
              <w:t>0000</w:t>
            </w:r>
          </w:p>
        </w:tc>
        <w:tc>
          <w:tcPr>
            <w:tcW w:w="953" w:type="dxa"/>
            <w:tcBorders>
              <w:top w:val="single" w:sz="6" w:space="0" w:color="auto"/>
              <w:left w:val="single" w:sz="6" w:space="0" w:color="auto"/>
              <w:bottom w:val="single" w:sz="6" w:space="0" w:color="auto"/>
              <w:right w:val="single" w:sz="6" w:space="0" w:color="auto"/>
            </w:tcBorders>
            <w:vAlign w:val="center"/>
          </w:tcPr>
          <w:p w14:paraId="7951224D" w14:textId="77777777" w:rsidR="00AE7DAB" w:rsidRDefault="00A51496">
            <w:pPr>
              <w:spacing w:line="480" w:lineRule="exact"/>
              <w:jc w:val="both"/>
              <w:rPr>
                <w:bCs/>
                <w:szCs w:val="21"/>
              </w:rPr>
            </w:pPr>
            <w:r>
              <w:rPr>
                <w:rFonts w:hint="eastAsia"/>
                <w:bCs/>
                <w:szCs w:val="21"/>
                <w:lang w:eastAsia="zh-CN"/>
              </w:rPr>
              <w:t>录入</w:t>
            </w:r>
          </w:p>
        </w:tc>
        <w:tc>
          <w:tcPr>
            <w:tcW w:w="3322" w:type="dxa"/>
            <w:tcBorders>
              <w:top w:val="single" w:sz="6" w:space="0" w:color="auto"/>
              <w:left w:val="single" w:sz="6" w:space="0" w:color="auto"/>
              <w:bottom w:val="single" w:sz="6" w:space="0" w:color="auto"/>
              <w:right w:val="single" w:sz="6" w:space="0" w:color="auto"/>
            </w:tcBorders>
            <w:vAlign w:val="center"/>
          </w:tcPr>
          <w:p w14:paraId="389DCA2D" w14:textId="77777777" w:rsidR="00AE7DAB" w:rsidRDefault="00A51496">
            <w:pPr>
              <w:widowControl/>
              <w:jc w:val="both"/>
              <w:rPr>
                <w:bCs/>
                <w:lang w:eastAsia="zh-CN"/>
              </w:rPr>
            </w:pPr>
            <w:r>
              <w:rPr>
                <w:rFonts w:hint="eastAsia"/>
                <w:bCs/>
                <w:lang w:eastAsia="zh-CN"/>
              </w:rPr>
              <w:t xml:space="preserve">3.7 </w:t>
            </w:r>
            <w:r>
              <w:rPr>
                <w:rFonts w:hint="eastAsia"/>
                <w:bCs/>
                <w:lang w:eastAsia="zh-CN"/>
              </w:rPr>
              <w:t>安全集成实施服务</w:t>
            </w:r>
          </w:p>
        </w:tc>
        <w:tc>
          <w:tcPr>
            <w:tcW w:w="3657" w:type="dxa"/>
            <w:tcBorders>
              <w:top w:val="single" w:sz="6" w:space="0" w:color="auto"/>
              <w:left w:val="single" w:sz="6" w:space="0" w:color="auto"/>
              <w:bottom w:val="single" w:sz="6" w:space="0" w:color="auto"/>
            </w:tcBorders>
          </w:tcPr>
          <w:p w14:paraId="1861F0E6" w14:textId="77777777" w:rsidR="00AE7DAB" w:rsidRDefault="00AE7DAB">
            <w:pPr>
              <w:autoSpaceDE/>
              <w:autoSpaceDN/>
              <w:spacing w:line="500" w:lineRule="exact"/>
              <w:jc w:val="both"/>
              <w:rPr>
                <w:lang w:eastAsia="zh-CN"/>
              </w:rPr>
            </w:pPr>
          </w:p>
        </w:tc>
      </w:tr>
      <w:tr w:rsidR="00AE7DAB" w14:paraId="6846FF21" w14:textId="77777777">
        <w:trPr>
          <w:trHeight w:val="272"/>
          <w:jc w:val="center"/>
        </w:trPr>
        <w:tc>
          <w:tcPr>
            <w:tcW w:w="1556" w:type="dxa"/>
            <w:tcBorders>
              <w:top w:val="single" w:sz="6" w:space="0" w:color="auto"/>
              <w:bottom w:val="single" w:sz="6" w:space="0" w:color="auto"/>
              <w:right w:val="single" w:sz="6" w:space="0" w:color="auto"/>
            </w:tcBorders>
            <w:vAlign w:val="center"/>
          </w:tcPr>
          <w:p w14:paraId="002C2220" w14:textId="77777777" w:rsidR="00AE7DAB" w:rsidRDefault="00A51496">
            <w:pPr>
              <w:spacing w:line="480" w:lineRule="exact"/>
              <w:rPr>
                <w:bCs/>
                <w:szCs w:val="21"/>
              </w:rPr>
            </w:pPr>
            <w:r>
              <w:rPr>
                <w:rFonts w:hint="eastAsia"/>
                <w:bCs/>
                <w:szCs w:val="21"/>
              </w:rPr>
              <w:t>E</w:t>
            </w:r>
            <w:r>
              <w:rPr>
                <w:rFonts w:hint="eastAsia"/>
                <w:bCs/>
                <w:szCs w:val="21"/>
                <w:lang w:eastAsia="zh-CN"/>
              </w:rPr>
              <w:t>3</w:t>
            </w:r>
            <w:r>
              <w:rPr>
                <w:rFonts w:hint="eastAsia"/>
                <w:bCs/>
                <w:szCs w:val="21"/>
              </w:rPr>
              <w:t>0</w:t>
            </w:r>
            <w:r>
              <w:rPr>
                <w:rFonts w:hint="eastAsia"/>
                <w:bCs/>
                <w:szCs w:val="21"/>
                <w:lang w:eastAsia="zh-CN"/>
              </w:rPr>
              <w:t>1</w:t>
            </w:r>
            <w:r>
              <w:rPr>
                <w:rFonts w:hint="eastAsia"/>
                <w:bCs/>
                <w:szCs w:val="21"/>
              </w:rPr>
              <w:t>0</w:t>
            </w:r>
            <w:r>
              <w:rPr>
                <w:rFonts w:hint="eastAsia"/>
                <w:bCs/>
                <w:szCs w:val="21"/>
                <w:lang w:eastAsia="zh-CN"/>
              </w:rPr>
              <w:t>8</w:t>
            </w:r>
            <w:r>
              <w:rPr>
                <w:rFonts w:hint="eastAsia"/>
                <w:bCs/>
                <w:szCs w:val="21"/>
              </w:rPr>
              <w:t>0000</w:t>
            </w:r>
          </w:p>
        </w:tc>
        <w:tc>
          <w:tcPr>
            <w:tcW w:w="953" w:type="dxa"/>
            <w:tcBorders>
              <w:top w:val="single" w:sz="6" w:space="0" w:color="auto"/>
              <w:left w:val="single" w:sz="6" w:space="0" w:color="auto"/>
              <w:bottom w:val="single" w:sz="6" w:space="0" w:color="auto"/>
              <w:right w:val="single" w:sz="6" w:space="0" w:color="auto"/>
            </w:tcBorders>
            <w:vAlign w:val="center"/>
          </w:tcPr>
          <w:p w14:paraId="3825C566" w14:textId="77777777" w:rsidR="00AE7DAB" w:rsidRDefault="00A51496">
            <w:pPr>
              <w:spacing w:line="480" w:lineRule="exact"/>
              <w:jc w:val="both"/>
              <w:rPr>
                <w:bCs/>
                <w:szCs w:val="21"/>
              </w:rPr>
            </w:pPr>
            <w:r>
              <w:rPr>
                <w:rFonts w:hint="eastAsia"/>
                <w:bCs/>
                <w:szCs w:val="21"/>
                <w:lang w:eastAsia="zh-CN"/>
              </w:rPr>
              <w:t>录入</w:t>
            </w:r>
          </w:p>
        </w:tc>
        <w:tc>
          <w:tcPr>
            <w:tcW w:w="3322" w:type="dxa"/>
            <w:tcBorders>
              <w:top w:val="single" w:sz="6" w:space="0" w:color="auto"/>
              <w:left w:val="single" w:sz="6" w:space="0" w:color="auto"/>
              <w:bottom w:val="single" w:sz="6" w:space="0" w:color="auto"/>
              <w:right w:val="single" w:sz="6" w:space="0" w:color="auto"/>
            </w:tcBorders>
            <w:vAlign w:val="center"/>
          </w:tcPr>
          <w:p w14:paraId="1C129C82" w14:textId="77777777" w:rsidR="00AE7DAB" w:rsidRDefault="00A51496">
            <w:pPr>
              <w:widowControl/>
              <w:jc w:val="both"/>
              <w:rPr>
                <w:bCs/>
                <w:lang w:eastAsia="zh-CN"/>
              </w:rPr>
            </w:pPr>
            <w:r>
              <w:rPr>
                <w:rFonts w:hint="eastAsia"/>
                <w:bCs/>
                <w:lang w:eastAsia="zh-CN"/>
              </w:rPr>
              <w:t xml:space="preserve">3.8 </w:t>
            </w:r>
            <w:r>
              <w:rPr>
                <w:rFonts w:hint="eastAsia"/>
                <w:bCs/>
                <w:lang w:eastAsia="zh-CN"/>
              </w:rPr>
              <w:t>安全运维服务</w:t>
            </w:r>
          </w:p>
        </w:tc>
        <w:tc>
          <w:tcPr>
            <w:tcW w:w="3657" w:type="dxa"/>
            <w:tcBorders>
              <w:top w:val="single" w:sz="6" w:space="0" w:color="auto"/>
              <w:left w:val="single" w:sz="6" w:space="0" w:color="auto"/>
              <w:bottom w:val="single" w:sz="6" w:space="0" w:color="auto"/>
            </w:tcBorders>
          </w:tcPr>
          <w:p w14:paraId="110AD982" w14:textId="77777777" w:rsidR="00AE7DAB" w:rsidRDefault="00AE7DAB">
            <w:pPr>
              <w:autoSpaceDE/>
              <w:autoSpaceDN/>
              <w:spacing w:line="500" w:lineRule="exact"/>
              <w:jc w:val="both"/>
              <w:rPr>
                <w:lang w:eastAsia="zh-CN"/>
              </w:rPr>
            </w:pPr>
          </w:p>
        </w:tc>
      </w:tr>
      <w:tr w:rsidR="00AE7DAB" w14:paraId="05CCA15B" w14:textId="77777777">
        <w:trPr>
          <w:trHeight w:val="272"/>
          <w:jc w:val="center"/>
        </w:trPr>
        <w:tc>
          <w:tcPr>
            <w:tcW w:w="1556" w:type="dxa"/>
            <w:tcBorders>
              <w:top w:val="single" w:sz="6" w:space="0" w:color="auto"/>
              <w:bottom w:val="single" w:sz="6" w:space="0" w:color="auto"/>
              <w:right w:val="single" w:sz="6" w:space="0" w:color="auto"/>
            </w:tcBorders>
            <w:vAlign w:val="center"/>
          </w:tcPr>
          <w:p w14:paraId="06B689F5" w14:textId="77777777" w:rsidR="00AE7DAB" w:rsidRDefault="00A51496">
            <w:pPr>
              <w:spacing w:line="480" w:lineRule="exact"/>
              <w:rPr>
                <w:bCs/>
                <w:szCs w:val="21"/>
              </w:rPr>
            </w:pPr>
            <w:r>
              <w:rPr>
                <w:rFonts w:hint="eastAsia"/>
                <w:bCs/>
                <w:szCs w:val="21"/>
              </w:rPr>
              <w:t>E</w:t>
            </w:r>
            <w:r>
              <w:rPr>
                <w:rFonts w:hint="eastAsia"/>
                <w:bCs/>
                <w:szCs w:val="21"/>
                <w:lang w:eastAsia="zh-CN"/>
              </w:rPr>
              <w:t>3</w:t>
            </w:r>
            <w:r>
              <w:rPr>
                <w:rFonts w:hint="eastAsia"/>
                <w:bCs/>
                <w:szCs w:val="21"/>
              </w:rPr>
              <w:t>0</w:t>
            </w:r>
            <w:r>
              <w:rPr>
                <w:rFonts w:hint="eastAsia"/>
                <w:bCs/>
                <w:szCs w:val="21"/>
                <w:lang w:eastAsia="zh-CN"/>
              </w:rPr>
              <w:t>1</w:t>
            </w:r>
            <w:r>
              <w:rPr>
                <w:rFonts w:hint="eastAsia"/>
                <w:bCs/>
                <w:szCs w:val="21"/>
              </w:rPr>
              <w:t>0</w:t>
            </w:r>
            <w:r>
              <w:rPr>
                <w:rFonts w:hint="eastAsia"/>
                <w:bCs/>
                <w:szCs w:val="21"/>
                <w:lang w:eastAsia="zh-CN"/>
              </w:rPr>
              <w:t>9</w:t>
            </w:r>
            <w:r>
              <w:rPr>
                <w:rFonts w:hint="eastAsia"/>
                <w:bCs/>
                <w:szCs w:val="21"/>
              </w:rPr>
              <w:t>0000</w:t>
            </w:r>
          </w:p>
        </w:tc>
        <w:tc>
          <w:tcPr>
            <w:tcW w:w="953" w:type="dxa"/>
            <w:tcBorders>
              <w:top w:val="single" w:sz="6" w:space="0" w:color="auto"/>
              <w:left w:val="single" w:sz="6" w:space="0" w:color="auto"/>
              <w:bottom w:val="single" w:sz="6" w:space="0" w:color="auto"/>
              <w:right w:val="single" w:sz="6" w:space="0" w:color="auto"/>
            </w:tcBorders>
            <w:vAlign w:val="center"/>
          </w:tcPr>
          <w:p w14:paraId="23D71DE0" w14:textId="77777777" w:rsidR="00AE7DAB" w:rsidRDefault="00A51496">
            <w:pPr>
              <w:spacing w:line="480" w:lineRule="exact"/>
              <w:jc w:val="both"/>
              <w:rPr>
                <w:bCs/>
                <w:szCs w:val="21"/>
              </w:rPr>
            </w:pPr>
            <w:r>
              <w:rPr>
                <w:rFonts w:hint="eastAsia"/>
                <w:bCs/>
                <w:szCs w:val="21"/>
                <w:lang w:eastAsia="zh-CN"/>
              </w:rPr>
              <w:t>录入</w:t>
            </w:r>
          </w:p>
        </w:tc>
        <w:tc>
          <w:tcPr>
            <w:tcW w:w="3322" w:type="dxa"/>
            <w:tcBorders>
              <w:top w:val="single" w:sz="6" w:space="0" w:color="auto"/>
              <w:left w:val="single" w:sz="6" w:space="0" w:color="auto"/>
              <w:bottom w:val="single" w:sz="6" w:space="0" w:color="auto"/>
              <w:right w:val="single" w:sz="6" w:space="0" w:color="auto"/>
            </w:tcBorders>
            <w:vAlign w:val="center"/>
          </w:tcPr>
          <w:p w14:paraId="0EA1D1C0" w14:textId="77777777" w:rsidR="00AE7DAB" w:rsidRDefault="00A51496">
            <w:pPr>
              <w:autoSpaceDE/>
              <w:autoSpaceDN/>
              <w:jc w:val="both"/>
              <w:rPr>
                <w:bCs/>
              </w:rPr>
            </w:pPr>
            <w:r>
              <w:rPr>
                <w:rFonts w:hint="eastAsia"/>
                <w:bCs/>
                <w:lang w:eastAsia="zh-CN"/>
              </w:rPr>
              <w:t xml:space="preserve">3.9 </w:t>
            </w:r>
            <w:r>
              <w:rPr>
                <w:rFonts w:hint="eastAsia"/>
                <w:bCs/>
                <w:lang w:eastAsia="zh-CN"/>
              </w:rPr>
              <w:t>安全培训</w:t>
            </w:r>
          </w:p>
        </w:tc>
        <w:tc>
          <w:tcPr>
            <w:tcW w:w="3657" w:type="dxa"/>
            <w:tcBorders>
              <w:top w:val="single" w:sz="6" w:space="0" w:color="auto"/>
              <w:left w:val="single" w:sz="6" w:space="0" w:color="auto"/>
              <w:bottom w:val="single" w:sz="6" w:space="0" w:color="auto"/>
            </w:tcBorders>
          </w:tcPr>
          <w:p w14:paraId="70F86F24" w14:textId="77777777" w:rsidR="00AE7DAB" w:rsidRDefault="00AE7DAB">
            <w:pPr>
              <w:autoSpaceDE/>
              <w:autoSpaceDN/>
              <w:spacing w:line="500" w:lineRule="exact"/>
              <w:jc w:val="both"/>
              <w:rPr>
                <w:lang w:eastAsia="zh-CN"/>
              </w:rPr>
            </w:pPr>
          </w:p>
        </w:tc>
      </w:tr>
      <w:tr w:rsidR="00AE7DAB" w14:paraId="188C4DA9" w14:textId="77777777">
        <w:trPr>
          <w:trHeight w:val="272"/>
          <w:jc w:val="center"/>
        </w:trPr>
        <w:tc>
          <w:tcPr>
            <w:tcW w:w="1556" w:type="dxa"/>
            <w:tcBorders>
              <w:top w:val="single" w:sz="6" w:space="0" w:color="auto"/>
              <w:bottom w:val="single" w:sz="6" w:space="0" w:color="auto"/>
              <w:right w:val="single" w:sz="6" w:space="0" w:color="auto"/>
            </w:tcBorders>
            <w:vAlign w:val="center"/>
          </w:tcPr>
          <w:p w14:paraId="1656DB7B" w14:textId="77777777" w:rsidR="00AE7DAB" w:rsidRDefault="00A51496">
            <w:pPr>
              <w:spacing w:line="480" w:lineRule="exact"/>
              <w:rPr>
                <w:bCs/>
                <w:szCs w:val="21"/>
              </w:rPr>
            </w:pPr>
            <w:r>
              <w:rPr>
                <w:rFonts w:hint="eastAsia"/>
                <w:b/>
                <w:szCs w:val="21"/>
              </w:rPr>
              <w:t>E</w:t>
            </w:r>
            <w:r>
              <w:rPr>
                <w:rFonts w:hint="eastAsia"/>
                <w:b/>
                <w:szCs w:val="21"/>
                <w:lang w:eastAsia="zh-CN"/>
              </w:rPr>
              <w:t>4</w:t>
            </w:r>
            <w:r>
              <w:rPr>
                <w:rFonts w:hint="eastAsia"/>
                <w:b/>
                <w:szCs w:val="21"/>
              </w:rPr>
              <w:t>00000000</w:t>
            </w:r>
          </w:p>
        </w:tc>
        <w:tc>
          <w:tcPr>
            <w:tcW w:w="953" w:type="dxa"/>
            <w:tcBorders>
              <w:top w:val="single" w:sz="6" w:space="0" w:color="auto"/>
              <w:left w:val="single" w:sz="6" w:space="0" w:color="auto"/>
              <w:bottom w:val="single" w:sz="6" w:space="0" w:color="auto"/>
              <w:right w:val="single" w:sz="6" w:space="0" w:color="auto"/>
            </w:tcBorders>
            <w:vAlign w:val="center"/>
          </w:tcPr>
          <w:p w14:paraId="1D2EB2BC" w14:textId="77777777" w:rsidR="00AE7DAB" w:rsidRDefault="00AE7DAB">
            <w:pPr>
              <w:spacing w:line="480" w:lineRule="exact"/>
              <w:rPr>
                <w:bCs/>
                <w:szCs w:val="21"/>
                <w:lang w:eastAsia="zh-CN"/>
              </w:rPr>
            </w:pPr>
          </w:p>
        </w:tc>
        <w:tc>
          <w:tcPr>
            <w:tcW w:w="3322" w:type="dxa"/>
            <w:tcBorders>
              <w:top w:val="single" w:sz="6" w:space="0" w:color="auto"/>
              <w:left w:val="single" w:sz="6" w:space="0" w:color="auto"/>
              <w:bottom w:val="single" w:sz="6" w:space="0" w:color="auto"/>
              <w:right w:val="single" w:sz="6" w:space="0" w:color="auto"/>
            </w:tcBorders>
            <w:vAlign w:val="center"/>
          </w:tcPr>
          <w:p w14:paraId="238BA0DA" w14:textId="77777777" w:rsidR="00AE7DAB" w:rsidRDefault="00A51496">
            <w:pPr>
              <w:spacing w:line="480" w:lineRule="exact"/>
              <w:rPr>
                <w:bCs/>
                <w:lang w:eastAsia="zh-CN"/>
              </w:rPr>
            </w:pPr>
            <w:r>
              <w:rPr>
                <w:rFonts w:hint="eastAsia"/>
                <w:b/>
                <w:szCs w:val="21"/>
                <w:lang w:eastAsia="zh-CN"/>
              </w:rPr>
              <w:t>嵌入式系统软件行业（</w:t>
            </w:r>
            <w:r>
              <w:rPr>
                <w:rFonts w:hint="eastAsia"/>
                <w:b/>
                <w:szCs w:val="21"/>
                <w:lang w:eastAsia="zh-CN"/>
              </w:rPr>
              <w:t>E6504</w:t>
            </w:r>
            <w:r>
              <w:rPr>
                <w:rFonts w:hint="eastAsia"/>
                <w:b/>
                <w:szCs w:val="21"/>
                <w:lang w:eastAsia="zh-CN"/>
              </w:rPr>
              <w:t>）</w:t>
            </w:r>
          </w:p>
        </w:tc>
        <w:tc>
          <w:tcPr>
            <w:tcW w:w="3657" w:type="dxa"/>
            <w:tcBorders>
              <w:top w:val="single" w:sz="6" w:space="0" w:color="auto"/>
              <w:left w:val="single" w:sz="6" w:space="0" w:color="auto"/>
              <w:bottom w:val="single" w:sz="6" w:space="0" w:color="auto"/>
            </w:tcBorders>
          </w:tcPr>
          <w:p w14:paraId="3EA69AC5" w14:textId="77777777" w:rsidR="00AE7DAB" w:rsidRDefault="00AE7DAB">
            <w:pPr>
              <w:autoSpaceDE/>
              <w:autoSpaceDN/>
              <w:spacing w:line="500" w:lineRule="exact"/>
              <w:jc w:val="both"/>
              <w:rPr>
                <w:lang w:eastAsia="zh-CN"/>
              </w:rPr>
            </w:pPr>
          </w:p>
        </w:tc>
      </w:tr>
      <w:tr w:rsidR="00AE7DAB" w14:paraId="3BC860B5" w14:textId="77777777">
        <w:trPr>
          <w:trHeight w:val="272"/>
          <w:jc w:val="center"/>
        </w:trPr>
        <w:tc>
          <w:tcPr>
            <w:tcW w:w="1556" w:type="dxa"/>
            <w:tcBorders>
              <w:top w:val="single" w:sz="6" w:space="0" w:color="auto"/>
              <w:bottom w:val="single" w:sz="6" w:space="0" w:color="auto"/>
              <w:right w:val="single" w:sz="6" w:space="0" w:color="auto"/>
            </w:tcBorders>
            <w:vAlign w:val="center"/>
          </w:tcPr>
          <w:p w14:paraId="598C1AEB" w14:textId="77777777" w:rsidR="00AE7DAB" w:rsidRDefault="00AE7DAB">
            <w:pPr>
              <w:spacing w:line="480" w:lineRule="exact"/>
              <w:rPr>
                <w:b/>
                <w:szCs w:val="21"/>
                <w:lang w:eastAsia="zh-CN"/>
              </w:rPr>
            </w:pPr>
          </w:p>
        </w:tc>
        <w:tc>
          <w:tcPr>
            <w:tcW w:w="953" w:type="dxa"/>
            <w:tcBorders>
              <w:top w:val="single" w:sz="6" w:space="0" w:color="auto"/>
              <w:left w:val="single" w:sz="6" w:space="0" w:color="auto"/>
              <w:bottom w:val="single" w:sz="6" w:space="0" w:color="auto"/>
              <w:right w:val="single" w:sz="6" w:space="0" w:color="auto"/>
            </w:tcBorders>
            <w:vAlign w:val="center"/>
          </w:tcPr>
          <w:p w14:paraId="6EF190FF" w14:textId="77777777" w:rsidR="00AE7DAB" w:rsidRDefault="00AE7DAB">
            <w:pPr>
              <w:spacing w:line="480" w:lineRule="exact"/>
              <w:rPr>
                <w:bCs/>
                <w:szCs w:val="21"/>
                <w:lang w:eastAsia="zh-CN"/>
              </w:rPr>
            </w:pPr>
          </w:p>
        </w:tc>
        <w:tc>
          <w:tcPr>
            <w:tcW w:w="6979" w:type="dxa"/>
            <w:gridSpan w:val="2"/>
            <w:tcBorders>
              <w:top w:val="single" w:sz="6" w:space="0" w:color="auto"/>
              <w:left w:val="single" w:sz="6" w:space="0" w:color="auto"/>
              <w:bottom w:val="single" w:sz="6" w:space="0" w:color="auto"/>
            </w:tcBorders>
            <w:vAlign w:val="center"/>
          </w:tcPr>
          <w:p w14:paraId="4454687E" w14:textId="77777777" w:rsidR="00AE7DAB" w:rsidRDefault="00A51496">
            <w:pPr>
              <w:rPr>
                <w:bCs/>
                <w:szCs w:val="21"/>
                <w:lang w:eastAsia="zh-CN"/>
              </w:rPr>
            </w:pPr>
            <w:r>
              <w:rPr>
                <w:rFonts w:hint="eastAsia"/>
                <w:bCs/>
                <w:szCs w:val="21"/>
                <w:lang w:eastAsia="zh-CN"/>
              </w:rPr>
              <w:t>随硬件销售，与软件不可分割，不可独立开票。</w:t>
            </w:r>
          </w:p>
          <w:p w14:paraId="75398C4D" w14:textId="77777777" w:rsidR="00AE7DAB" w:rsidRDefault="00A51496">
            <w:pPr>
              <w:rPr>
                <w:lang w:eastAsia="zh-CN"/>
              </w:rPr>
            </w:pPr>
            <w:r>
              <w:rPr>
                <w:rFonts w:hint="eastAsia"/>
                <w:bCs/>
                <w:szCs w:val="21"/>
                <w:lang w:eastAsia="zh-CN"/>
              </w:rPr>
              <w:t>嵌入式系统软件的各产品代码和名称，按照《附录三：应用嵌入式系统软件的产品目录及计算方法》表中各项填列。</w:t>
            </w:r>
          </w:p>
        </w:tc>
      </w:tr>
    </w:tbl>
    <w:p w14:paraId="1132C79D" w14:textId="77777777" w:rsidR="00AE7DAB" w:rsidRDefault="00AE7DAB">
      <w:pPr>
        <w:spacing w:before="61" w:after="49"/>
        <w:ind w:left="2382"/>
        <w:rPr>
          <w:rFonts w:ascii="黑体" w:eastAsia="黑体"/>
          <w:w w:val="95"/>
          <w:sz w:val="32"/>
          <w:lang w:eastAsia="zh-CN"/>
        </w:rPr>
      </w:pPr>
    </w:p>
    <w:p w14:paraId="64208CED" w14:textId="77777777" w:rsidR="00AE7DAB" w:rsidRDefault="00AE7DAB">
      <w:pPr>
        <w:spacing w:line="273" w:lineRule="auto"/>
        <w:rPr>
          <w:sz w:val="21"/>
          <w:lang w:eastAsia="zh-CN"/>
        </w:rPr>
        <w:sectPr w:rsidR="00AE7DAB">
          <w:pgSz w:w="11910" w:h="16840"/>
          <w:pgMar w:top="1220" w:right="1220" w:bottom="1120" w:left="1220" w:header="0" w:footer="993" w:gutter="0"/>
          <w:cols w:space="720"/>
        </w:sectPr>
      </w:pPr>
    </w:p>
    <w:p w14:paraId="4FCB5775" w14:textId="77777777" w:rsidR="00AE7DAB" w:rsidRDefault="00A51496">
      <w:pPr>
        <w:pStyle w:val="1"/>
        <w:jc w:val="center"/>
        <w:rPr>
          <w:rFonts w:ascii="黑体" w:eastAsia="黑体"/>
          <w:b w:val="0"/>
          <w:w w:val="95"/>
          <w:sz w:val="32"/>
          <w:lang w:eastAsia="zh-CN"/>
        </w:rPr>
      </w:pPr>
      <w:bookmarkStart w:id="60" w:name="_Toc12909"/>
      <w:bookmarkStart w:id="61" w:name="_Toc526955662"/>
      <w:r>
        <w:rPr>
          <w:rFonts w:ascii="黑体" w:eastAsia="黑体" w:hint="eastAsia"/>
          <w:w w:val="95"/>
          <w:sz w:val="32"/>
          <w:szCs w:val="32"/>
          <w:lang w:eastAsia="zh-CN"/>
        </w:rPr>
        <w:lastRenderedPageBreak/>
        <w:t>（三</w:t>
      </w:r>
      <w:bookmarkEnd w:id="60"/>
      <w:r>
        <w:rPr>
          <w:rFonts w:ascii="黑体" w:eastAsia="黑体" w:hint="eastAsia"/>
          <w:w w:val="95"/>
          <w:sz w:val="32"/>
          <w:szCs w:val="32"/>
          <w:lang w:eastAsia="zh-CN"/>
        </w:rPr>
        <w:t>）</w:t>
      </w:r>
      <w:bookmarkStart w:id="62" w:name="_Toc19470"/>
      <w:r>
        <w:rPr>
          <w:rFonts w:ascii="黑体" w:eastAsia="黑体" w:hint="eastAsia"/>
          <w:b w:val="0"/>
          <w:w w:val="95"/>
          <w:sz w:val="32"/>
          <w:lang w:eastAsia="zh-CN"/>
        </w:rPr>
        <w:t>应用嵌入式系统软件的产品目录及计算方法</w:t>
      </w:r>
      <w:bookmarkEnd w:id="61"/>
      <w:bookmarkEnd w:id="62"/>
    </w:p>
    <w:tbl>
      <w:tblPr>
        <w:tblW w:w="9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7"/>
        <w:gridCol w:w="812"/>
        <w:gridCol w:w="2900"/>
        <w:gridCol w:w="2975"/>
        <w:gridCol w:w="1191"/>
      </w:tblGrid>
      <w:tr w:rsidR="00AE7DAB" w14:paraId="5D5E6D8A" w14:textId="77777777">
        <w:trPr>
          <w:tblHeader/>
          <w:jc w:val="center"/>
        </w:trPr>
        <w:tc>
          <w:tcPr>
            <w:tcW w:w="1547" w:type="dxa"/>
            <w:tcBorders>
              <w:top w:val="single" w:sz="8" w:space="0" w:color="auto"/>
              <w:left w:val="nil"/>
              <w:bottom w:val="single" w:sz="8" w:space="0" w:color="auto"/>
            </w:tcBorders>
            <w:vAlign w:val="center"/>
          </w:tcPr>
          <w:p w14:paraId="46E70AE8" w14:textId="77777777" w:rsidR="00AE7DAB" w:rsidRDefault="00A51496">
            <w:pPr>
              <w:spacing w:line="480" w:lineRule="exact"/>
              <w:jc w:val="center"/>
              <w:rPr>
                <w:rFonts w:ascii="黑体" w:eastAsia="黑体"/>
                <w:b/>
                <w:szCs w:val="21"/>
                <w:lang w:eastAsia="zh-CN"/>
              </w:rPr>
            </w:pPr>
            <w:r>
              <w:rPr>
                <w:rFonts w:ascii="黑体" w:eastAsia="黑体" w:hint="eastAsia"/>
                <w:b/>
                <w:szCs w:val="21"/>
                <w:lang w:eastAsia="zh-CN"/>
              </w:rPr>
              <w:t>代码</w:t>
            </w:r>
          </w:p>
        </w:tc>
        <w:tc>
          <w:tcPr>
            <w:tcW w:w="812" w:type="dxa"/>
            <w:tcBorders>
              <w:top w:val="single" w:sz="8" w:space="0" w:color="auto"/>
              <w:left w:val="nil"/>
              <w:bottom w:val="single" w:sz="8" w:space="0" w:color="auto"/>
            </w:tcBorders>
            <w:vAlign w:val="center"/>
          </w:tcPr>
          <w:p w14:paraId="289A333C" w14:textId="77777777" w:rsidR="00AE7DAB" w:rsidRDefault="00A51496">
            <w:pPr>
              <w:spacing w:line="480" w:lineRule="exact"/>
              <w:jc w:val="center"/>
              <w:rPr>
                <w:rFonts w:ascii="黑体" w:eastAsia="黑体"/>
                <w:b/>
                <w:szCs w:val="21"/>
                <w:lang w:eastAsia="zh-CN"/>
              </w:rPr>
            </w:pPr>
            <w:r>
              <w:rPr>
                <w:rFonts w:ascii="黑体" w:eastAsia="黑体" w:hint="eastAsia"/>
                <w:b/>
                <w:szCs w:val="21"/>
                <w:lang w:eastAsia="zh-CN"/>
              </w:rPr>
              <w:t>标识</w:t>
            </w:r>
          </w:p>
        </w:tc>
        <w:tc>
          <w:tcPr>
            <w:tcW w:w="2900" w:type="dxa"/>
            <w:tcBorders>
              <w:top w:val="single" w:sz="8" w:space="0" w:color="auto"/>
              <w:left w:val="nil"/>
              <w:bottom w:val="single" w:sz="8" w:space="0" w:color="auto"/>
            </w:tcBorders>
            <w:vAlign w:val="center"/>
          </w:tcPr>
          <w:p w14:paraId="3EAC4D2E" w14:textId="77777777" w:rsidR="00AE7DAB" w:rsidRDefault="00A51496">
            <w:pPr>
              <w:spacing w:line="480" w:lineRule="exact"/>
              <w:jc w:val="center"/>
              <w:rPr>
                <w:rFonts w:ascii="黑体" w:eastAsia="黑体"/>
                <w:b/>
                <w:szCs w:val="21"/>
              </w:rPr>
            </w:pPr>
            <w:r>
              <w:rPr>
                <w:rFonts w:ascii="黑体" w:eastAsia="黑体" w:hint="eastAsia"/>
                <w:b/>
                <w:szCs w:val="21"/>
                <w:lang w:eastAsia="zh-CN"/>
              </w:rPr>
              <w:t>产品</w:t>
            </w:r>
            <w:r>
              <w:rPr>
                <w:rFonts w:ascii="黑体" w:eastAsia="黑体" w:hint="eastAsia"/>
                <w:b/>
                <w:szCs w:val="21"/>
              </w:rPr>
              <w:t xml:space="preserve"> </w:t>
            </w:r>
            <w:r>
              <w:rPr>
                <w:rFonts w:ascii="黑体" w:eastAsia="黑体" w:hint="eastAsia"/>
                <w:b/>
                <w:szCs w:val="21"/>
              </w:rPr>
              <w:t>目</w:t>
            </w:r>
            <w:r>
              <w:rPr>
                <w:rFonts w:ascii="黑体" w:eastAsia="黑体" w:hint="eastAsia"/>
                <w:b/>
                <w:szCs w:val="21"/>
              </w:rPr>
              <w:t xml:space="preserve"> </w:t>
            </w:r>
            <w:r>
              <w:rPr>
                <w:rFonts w:ascii="黑体" w:eastAsia="黑体" w:hint="eastAsia"/>
                <w:b/>
                <w:szCs w:val="21"/>
              </w:rPr>
              <w:t>录</w:t>
            </w:r>
          </w:p>
        </w:tc>
        <w:tc>
          <w:tcPr>
            <w:tcW w:w="2975" w:type="dxa"/>
            <w:tcBorders>
              <w:top w:val="single" w:sz="8" w:space="0" w:color="auto"/>
              <w:right w:val="nil"/>
            </w:tcBorders>
            <w:vAlign w:val="center"/>
          </w:tcPr>
          <w:p w14:paraId="7319A304" w14:textId="77777777" w:rsidR="00AE7DAB" w:rsidRDefault="00A51496">
            <w:pPr>
              <w:spacing w:line="480" w:lineRule="exact"/>
              <w:jc w:val="center"/>
              <w:rPr>
                <w:rFonts w:ascii="黑体" w:eastAsia="黑体"/>
                <w:b/>
                <w:szCs w:val="21"/>
              </w:rPr>
            </w:pPr>
            <w:r>
              <w:rPr>
                <w:rFonts w:ascii="黑体" w:eastAsia="黑体" w:hint="eastAsia"/>
                <w:b/>
                <w:szCs w:val="21"/>
              </w:rPr>
              <w:t>说</w:t>
            </w:r>
            <w:r>
              <w:rPr>
                <w:rFonts w:ascii="黑体" w:eastAsia="黑体" w:hint="eastAsia"/>
                <w:b/>
                <w:szCs w:val="21"/>
              </w:rPr>
              <w:t xml:space="preserve">    </w:t>
            </w:r>
            <w:r>
              <w:rPr>
                <w:rFonts w:ascii="黑体" w:eastAsia="黑体" w:hint="eastAsia"/>
                <w:b/>
                <w:szCs w:val="21"/>
              </w:rPr>
              <w:t>明</w:t>
            </w:r>
          </w:p>
        </w:tc>
        <w:tc>
          <w:tcPr>
            <w:tcW w:w="1191" w:type="dxa"/>
            <w:tcBorders>
              <w:top w:val="single" w:sz="8" w:space="0" w:color="auto"/>
              <w:right w:val="nil"/>
            </w:tcBorders>
            <w:vAlign w:val="center"/>
          </w:tcPr>
          <w:p w14:paraId="398FD155" w14:textId="77777777" w:rsidR="00AE7DAB" w:rsidRDefault="00A51496">
            <w:pPr>
              <w:spacing w:line="480" w:lineRule="exact"/>
              <w:jc w:val="center"/>
              <w:rPr>
                <w:rFonts w:ascii="黑体" w:eastAsia="黑体"/>
                <w:b/>
                <w:szCs w:val="21"/>
                <w:lang w:eastAsia="zh-CN"/>
              </w:rPr>
            </w:pPr>
            <w:r>
              <w:rPr>
                <w:rFonts w:ascii="黑体" w:eastAsia="黑体" w:hint="eastAsia"/>
                <w:b/>
                <w:szCs w:val="21"/>
                <w:lang w:eastAsia="zh-CN"/>
              </w:rPr>
              <w:t>备注</w:t>
            </w:r>
          </w:p>
        </w:tc>
      </w:tr>
      <w:tr w:rsidR="00AE7DAB" w14:paraId="53AD377E" w14:textId="77777777">
        <w:trPr>
          <w:jc w:val="center"/>
        </w:trPr>
        <w:tc>
          <w:tcPr>
            <w:tcW w:w="1547" w:type="dxa"/>
            <w:tcBorders>
              <w:top w:val="single" w:sz="8" w:space="0" w:color="auto"/>
              <w:left w:val="nil"/>
              <w:bottom w:val="single" w:sz="8" w:space="0" w:color="auto"/>
            </w:tcBorders>
            <w:vAlign w:val="center"/>
          </w:tcPr>
          <w:p w14:paraId="0A9D21CD" w14:textId="77777777" w:rsidR="00AE7DAB" w:rsidRDefault="00A51496">
            <w:pPr>
              <w:spacing w:line="480" w:lineRule="exact"/>
              <w:rPr>
                <w:rFonts w:ascii="黑体" w:eastAsia="黑体"/>
                <w:b/>
                <w:szCs w:val="21"/>
                <w:lang w:eastAsia="zh-CN"/>
              </w:rPr>
            </w:pPr>
            <w:r>
              <w:rPr>
                <w:rFonts w:hint="eastAsia"/>
                <w:b/>
                <w:szCs w:val="21"/>
              </w:rPr>
              <w:t>E</w:t>
            </w:r>
            <w:r>
              <w:rPr>
                <w:rFonts w:hint="eastAsia"/>
                <w:b/>
                <w:szCs w:val="21"/>
                <w:lang w:eastAsia="zh-CN"/>
              </w:rPr>
              <w:t>4</w:t>
            </w:r>
            <w:r>
              <w:rPr>
                <w:rFonts w:hint="eastAsia"/>
                <w:b/>
                <w:szCs w:val="21"/>
              </w:rPr>
              <w:t>0</w:t>
            </w:r>
            <w:r>
              <w:rPr>
                <w:rFonts w:hint="eastAsia"/>
                <w:b/>
                <w:szCs w:val="21"/>
                <w:lang w:eastAsia="zh-CN"/>
              </w:rPr>
              <w:t>1</w:t>
            </w:r>
            <w:r>
              <w:rPr>
                <w:rFonts w:hint="eastAsia"/>
                <w:b/>
                <w:szCs w:val="21"/>
              </w:rPr>
              <w:t>000000</w:t>
            </w:r>
          </w:p>
        </w:tc>
        <w:tc>
          <w:tcPr>
            <w:tcW w:w="812" w:type="dxa"/>
            <w:tcBorders>
              <w:top w:val="single" w:sz="8" w:space="0" w:color="auto"/>
              <w:left w:val="nil"/>
              <w:bottom w:val="single" w:sz="8" w:space="0" w:color="auto"/>
            </w:tcBorders>
            <w:vAlign w:val="center"/>
          </w:tcPr>
          <w:p w14:paraId="492660B5" w14:textId="77777777" w:rsidR="00AE7DAB" w:rsidRDefault="00AE7DAB">
            <w:pPr>
              <w:spacing w:line="480" w:lineRule="exact"/>
              <w:rPr>
                <w:rFonts w:ascii="黑体" w:eastAsia="黑体"/>
                <w:b/>
                <w:szCs w:val="21"/>
                <w:lang w:eastAsia="zh-CN"/>
              </w:rPr>
            </w:pPr>
          </w:p>
        </w:tc>
        <w:tc>
          <w:tcPr>
            <w:tcW w:w="2900" w:type="dxa"/>
            <w:tcBorders>
              <w:top w:val="single" w:sz="8" w:space="0" w:color="auto"/>
              <w:left w:val="nil"/>
              <w:bottom w:val="single" w:sz="8" w:space="0" w:color="auto"/>
            </w:tcBorders>
            <w:vAlign w:val="center"/>
          </w:tcPr>
          <w:p w14:paraId="6058D22C" w14:textId="77777777" w:rsidR="00AE7DAB" w:rsidRDefault="00A51496">
            <w:pPr>
              <w:spacing w:line="480" w:lineRule="exact"/>
              <w:rPr>
                <w:rFonts w:ascii="黑体" w:eastAsia="黑体"/>
                <w:b/>
                <w:szCs w:val="21"/>
              </w:rPr>
            </w:pPr>
            <w:r>
              <w:rPr>
                <w:rFonts w:ascii="黑体" w:eastAsia="黑体" w:hint="eastAsia"/>
                <w:b/>
                <w:szCs w:val="21"/>
                <w:lang w:eastAsia="zh-CN"/>
              </w:rPr>
              <w:t>4.</w:t>
            </w:r>
            <w:r>
              <w:rPr>
                <w:rFonts w:ascii="黑体" w:eastAsia="黑体" w:hint="eastAsia"/>
                <w:b/>
                <w:szCs w:val="21"/>
                <w:lang w:eastAsia="zh-CN"/>
              </w:rPr>
              <w:t>嵌入式系统软件合计</w:t>
            </w:r>
          </w:p>
        </w:tc>
        <w:tc>
          <w:tcPr>
            <w:tcW w:w="2975" w:type="dxa"/>
            <w:tcBorders>
              <w:top w:val="single" w:sz="8" w:space="0" w:color="auto"/>
              <w:right w:val="nil"/>
            </w:tcBorders>
            <w:vAlign w:val="center"/>
          </w:tcPr>
          <w:p w14:paraId="4A83DAB2" w14:textId="77777777" w:rsidR="00AE7DAB" w:rsidRDefault="00AE7DAB">
            <w:pPr>
              <w:spacing w:line="480" w:lineRule="exact"/>
              <w:rPr>
                <w:rFonts w:ascii="黑体" w:eastAsia="黑体"/>
                <w:b/>
                <w:szCs w:val="21"/>
              </w:rPr>
            </w:pPr>
          </w:p>
        </w:tc>
        <w:tc>
          <w:tcPr>
            <w:tcW w:w="1191" w:type="dxa"/>
            <w:tcBorders>
              <w:top w:val="single" w:sz="8" w:space="0" w:color="auto"/>
              <w:right w:val="nil"/>
            </w:tcBorders>
            <w:vAlign w:val="center"/>
          </w:tcPr>
          <w:p w14:paraId="3F69AA0B" w14:textId="77777777" w:rsidR="00AE7DAB" w:rsidRDefault="00AE7DAB">
            <w:pPr>
              <w:spacing w:line="480" w:lineRule="exact"/>
              <w:rPr>
                <w:rFonts w:ascii="黑体" w:eastAsia="黑体"/>
                <w:b/>
                <w:szCs w:val="21"/>
              </w:rPr>
            </w:pPr>
          </w:p>
        </w:tc>
      </w:tr>
      <w:tr w:rsidR="00AE7DAB" w14:paraId="003AC0D5" w14:textId="77777777">
        <w:trPr>
          <w:jc w:val="center"/>
        </w:trPr>
        <w:tc>
          <w:tcPr>
            <w:tcW w:w="1547" w:type="dxa"/>
            <w:tcBorders>
              <w:top w:val="single" w:sz="8" w:space="0" w:color="auto"/>
              <w:left w:val="nil"/>
              <w:bottom w:val="single" w:sz="8" w:space="0" w:color="auto"/>
            </w:tcBorders>
            <w:vAlign w:val="center"/>
          </w:tcPr>
          <w:p w14:paraId="3736D243" w14:textId="77777777" w:rsidR="00AE7DAB" w:rsidRDefault="00A51496">
            <w:pPr>
              <w:rPr>
                <w:rFonts w:ascii="黑体" w:eastAsia="黑体"/>
                <w:b/>
                <w:szCs w:val="21"/>
              </w:rPr>
            </w:pPr>
            <w:r>
              <w:rPr>
                <w:rFonts w:hint="eastAsia"/>
                <w:b/>
                <w:szCs w:val="21"/>
              </w:rPr>
              <w:t>E</w:t>
            </w:r>
            <w:r>
              <w:rPr>
                <w:rFonts w:hint="eastAsia"/>
                <w:b/>
                <w:szCs w:val="21"/>
                <w:lang w:eastAsia="zh-CN"/>
              </w:rPr>
              <w:t>4</w:t>
            </w:r>
            <w:r>
              <w:rPr>
                <w:rFonts w:hint="eastAsia"/>
                <w:b/>
                <w:szCs w:val="21"/>
              </w:rPr>
              <w:t>0</w:t>
            </w:r>
            <w:r>
              <w:rPr>
                <w:rFonts w:hint="eastAsia"/>
                <w:b/>
                <w:szCs w:val="21"/>
                <w:lang w:eastAsia="zh-CN"/>
              </w:rPr>
              <w:t>1</w:t>
            </w:r>
            <w:r>
              <w:rPr>
                <w:rFonts w:hint="eastAsia"/>
                <w:b/>
                <w:szCs w:val="21"/>
              </w:rPr>
              <w:t>0</w:t>
            </w:r>
            <w:r>
              <w:rPr>
                <w:rFonts w:hint="eastAsia"/>
                <w:b/>
                <w:szCs w:val="21"/>
                <w:lang w:eastAsia="zh-CN"/>
              </w:rPr>
              <w:t>1</w:t>
            </w:r>
            <w:r>
              <w:rPr>
                <w:rFonts w:hint="eastAsia"/>
                <w:b/>
                <w:szCs w:val="21"/>
              </w:rPr>
              <w:t>0000</w:t>
            </w:r>
          </w:p>
        </w:tc>
        <w:tc>
          <w:tcPr>
            <w:tcW w:w="812" w:type="dxa"/>
            <w:tcBorders>
              <w:top w:val="single" w:sz="8" w:space="0" w:color="auto"/>
              <w:left w:val="nil"/>
              <w:bottom w:val="single" w:sz="8" w:space="0" w:color="auto"/>
            </w:tcBorders>
            <w:vAlign w:val="center"/>
          </w:tcPr>
          <w:p w14:paraId="4D2D26FC" w14:textId="77777777" w:rsidR="00AE7DAB" w:rsidRDefault="00AE7DAB">
            <w:pPr>
              <w:rPr>
                <w:rFonts w:ascii="黑体" w:eastAsia="黑体"/>
                <w:b/>
                <w:szCs w:val="21"/>
              </w:rPr>
            </w:pPr>
          </w:p>
        </w:tc>
        <w:tc>
          <w:tcPr>
            <w:tcW w:w="2900" w:type="dxa"/>
            <w:tcBorders>
              <w:top w:val="single" w:sz="8" w:space="0" w:color="auto"/>
              <w:left w:val="nil"/>
              <w:bottom w:val="single" w:sz="8" w:space="0" w:color="auto"/>
            </w:tcBorders>
            <w:vAlign w:val="center"/>
          </w:tcPr>
          <w:p w14:paraId="583D78CC" w14:textId="77777777" w:rsidR="00AE7DAB" w:rsidRDefault="00A51496">
            <w:pPr>
              <w:rPr>
                <w:rFonts w:ascii="黑体" w:eastAsia="黑体"/>
                <w:b/>
                <w:szCs w:val="21"/>
              </w:rPr>
            </w:pPr>
            <w:r>
              <w:rPr>
                <w:rFonts w:ascii="黑体" w:eastAsia="黑体" w:hint="eastAsia"/>
                <w:b/>
                <w:szCs w:val="21"/>
                <w:lang w:eastAsia="zh-CN"/>
              </w:rPr>
              <w:t>4.1</w:t>
            </w:r>
            <w:r>
              <w:rPr>
                <w:rFonts w:ascii="黑体" w:eastAsia="黑体" w:hint="eastAsia"/>
                <w:b/>
                <w:szCs w:val="21"/>
              </w:rPr>
              <w:t>通信设备</w:t>
            </w:r>
          </w:p>
        </w:tc>
        <w:tc>
          <w:tcPr>
            <w:tcW w:w="2975" w:type="dxa"/>
            <w:tcBorders>
              <w:top w:val="single" w:sz="8" w:space="0" w:color="auto"/>
              <w:right w:val="nil"/>
            </w:tcBorders>
            <w:vAlign w:val="center"/>
          </w:tcPr>
          <w:p w14:paraId="49500F7D" w14:textId="77777777" w:rsidR="00AE7DAB" w:rsidRDefault="00AE7DAB">
            <w:pPr>
              <w:rPr>
                <w:rFonts w:ascii="黑体" w:eastAsia="黑体"/>
                <w:szCs w:val="21"/>
              </w:rPr>
            </w:pPr>
          </w:p>
        </w:tc>
        <w:tc>
          <w:tcPr>
            <w:tcW w:w="1191" w:type="dxa"/>
            <w:tcBorders>
              <w:top w:val="single" w:sz="8" w:space="0" w:color="auto"/>
              <w:right w:val="nil"/>
            </w:tcBorders>
            <w:vAlign w:val="center"/>
          </w:tcPr>
          <w:p w14:paraId="1F6EFF09" w14:textId="77777777" w:rsidR="00AE7DAB" w:rsidRDefault="00AE7DAB">
            <w:pPr>
              <w:rPr>
                <w:rFonts w:ascii="黑体" w:eastAsia="黑体"/>
                <w:szCs w:val="21"/>
              </w:rPr>
            </w:pPr>
          </w:p>
        </w:tc>
      </w:tr>
      <w:tr w:rsidR="00AE7DAB" w14:paraId="7A4E8BEA" w14:textId="77777777">
        <w:trPr>
          <w:jc w:val="center"/>
        </w:trPr>
        <w:tc>
          <w:tcPr>
            <w:tcW w:w="1547" w:type="dxa"/>
            <w:tcBorders>
              <w:top w:val="single" w:sz="8" w:space="0" w:color="auto"/>
              <w:left w:val="nil"/>
              <w:bottom w:val="single" w:sz="8" w:space="0" w:color="auto"/>
            </w:tcBorders>
            <w:vAlign w:val="center"/>
          </w:tcPr>
          <w:p w14:paraId="69046692" w14:textId="77777777" w:rsidR="00AE7DAB" w:rsidRDefault="00A51496">
            <w:pPr>
              <w:rPr>
                <w:rFonts w:ascii="黑体" w:eastAsia="黑体"/>
                <w:bCs/>
                <w:szCs w:val="21"/>
              </w:rPr>
            </w:pPr>
            <w:r>
              <w:rPr>
                <w:rFonts w:hint="eastAsia"/>
                <w:bCs/>
                <w:szCs w:val="21"/>
              </w:rPr>
              <w:t>E</w:t>
            </w:r>
            <w:r>
              <w:rPr>
                <w:rFonts w:hint="eastAsia"/>
                <w:bCs/>
                <w:szCs w:val="21"/>
                <w:lang w:eastAsia="zh-CN"/>
              </w:rPr>
              <w:t>4</w:t>
            </w:r>
            <w:r>
              <w:rPr>
                <w:rFonts w:hint="eastAsia"/>
                <w:bCs/>
                <w:szCs w:val="21"/>
              </w:rPr>
              <w:t>0</w:t>
            </w:r>
            <w:r>
              <w:rPr>
                <w:rFonts w:hint="eastAsia"/>
                <w:bCs/>
                <w:szCs w:val="21"/>
                <w:lang w:eastAsia="zh-CN"/>
              </w:rPr>
              <w:t>1</w:t>
            </w:r>
            <w:r>
              <w:rPr>
                <w:rFonts w:hint="eastAsia"/>
                <w:bCs/>
                <w:szCs w:val="21"/>
              </w:rPr>
              <w:t>0</w:t>
            </w:r>
            <w:r>
              <w:rPr>
                <w:rFonts w:hint="eastAsia"/>
                <w:bCs/>
                <w:szCs w:val="21"/>
                <w:lang w:eastAsia="zh-CN"/>
              </w:rPr>
              <w:t>1</w:t>
            </w:r>
            <w:r>
              <w:rPr>
                <w:rFonts w:hint="eastAsia"/>
                <w:bCs/>
                <w:szCs w:val="21"/>
              </w:rPr>
              <w:t>0</w:t>
            </w:r>
            <w:r>
              <w:rPr>
                <w:rFonts w:hint="eastAsia"/>
                <w:bCs/>
                <w:szCs w:val="21"/>
                <w:lang w:eastAsia="zh-CN"/>
              </w:rPr>
              <w:t>1</w:t>
            </w:r>
            <w:r>
              <w:rPr>
                <w:rFonts w:hint="eastAsia"/>
                <w:bCs/>
                <w:szCs w:val="21"/>
              </w:rPr>
              <w:t>00</w:t>
            </w:r>
          </w:p>
        </w:tc>
        <w:tc>
          <w:tcPr>
            <w:tcW w:w="812" w:type="dxa"/>
            <w:tcBorders>
              <w:top w:val="single" w:sz="8" w:space="0" w:color="auto"/>
              <w:left w:val="nil"/>
              <w:bottom w:val="single" w:sz="8" w:space="0" w:color="auto"/>
            </w:tcBorders>
            <w:vAlign w:val="center"/>
          </w:tcPr>
          <w:p w14:paraId="68DFDBE9" w14:textId="77777777" w:rsidR="00AE7DAB" w:rsidRDefault="00AE7DAB">
            <w:pPr>
              <w:rPr>
                <w:rFonts w:ascii="黑体" w:eastAsia="黑体"/>
                <w:szCs w:val="21"/>
              </w:rPr>
            </w:pPr>
          </w:p>
        </w:tc>
        <w:tc>
          <w:tcPr>
            <w:tcW w:w="2900" w:type="dxa"/>
            <w:tcBorders>
              <w:top w:val="single" w:sz="8" w:space="0" w:color="auto"/>
              <w:left w:val="nil"/>
              <w:bottom w:val="single" w:sz="8" w:space="0" w:color="auto"/>
            </w:tcBorders>
            <w:vAlign w:val="center"/>
          </w:tcPr>
          <w:p w14:paraId="6F045EF2" w14:textId="77777777" w:rsidR="00AE7DAB" w:rsidRDefault="00A51496">
            <w:pPr>
              <w:rPr>
                <w:rFonts w:ascii="黑体" w:eastAsia="黑体"/>
                <w:szCs w:val="21"/>
              </w:rPr>
            </w:pPr>
            <w:r>
              <w:rPr>
                <w:rFonts w:ascii="黑体" w:eastAsia="黑体" w:hint="eastAsia"/>
                <w:szCs w:val="21"/>
                <w:lang w:eastAsia="zh-CN"/>
              </w:rPr>
              <w:t xml:space="preserve">4.1.1 </w:t>
            </w:r>
            <w:r>
              <w:rPr>
                <w:rFonts w:ascii="黑体" w:eastAsia="黑体" w:hint="eastAsia"/>
                <w:szCs w:val="21"/>
              </w:rPr>
              <w:t>通信传输设备</w:t>
            </w:r>
          </w:p>
        </w:tc>
        <w:tc>
          <w:tcPr>
            <w:tcW w:w="2975" w:type="dxa"/>
            <w:tcBorders>
              <w:right w:val="nil"/>
            </w:tcBorders>
            <w:vAlign w:val="center"/>
          </w:tcPr>
          <w:p w14:paraId="15BB59EF" w14:textId="77777777" w:rsidR="00AE7DAB" w:rsidRDefault="00A51496">
            <w:pPr>
              <w:rPr>
                <w:szCs w:val="21"/>
                <w:lang w:eastAsia="zh-CN"/>
              </w:rPr>
            </w:pPr>
            <w:r>
              <w:rPr>
                <w:rFonts w:hint="eastAsia"/>
                <w:szCs w:val="21"/>
                <w:lang w:eastAsia="zh-CN"/>
              </w:rPr>
              <w:t>指有线或无线通信传输设备</w:t>
            </w:r>
          </w:p>
        </w:tc>
        <w:tc>
          <w:tcPr>
            <w:tcW w:w="1191" w:type="dxa"/>
            <w:tcBorders>
              <w:right w:val="nil"/>
            </w:tcBorders>
            <w:vAlign w:val="center"/>
          </w:tcPr>
          <w:p w14:paraId="4F75EE94" w14:textId="77777777" w:rsidR="00AE7DAB" w:rsidRDefault="00AE7DAB">
            <w:pPr>
              <w:rPr>
                <w:szCs w:val="21"/>
                <w:lang w:eastAsia="zh-CN"/>
              </w:rPr>
            </w:pPr>
          </w:p>
        </w:tc>
      </w:tr>
      <w:tr w:rsidR="00AE7DAB" w14:paraId="042E7168" w14:textId="77777777">
        <w:trPr>
          <w:jc w:val="center"/>
        </w:trPr>
        <w:tc>
          <w:tcPr>
            <w:tcW w:w="1547" w:type="dxa"/>
            <w:tcBorders>
              <w:top w:val="single" w:sz="8" w:space="0" w:color="auto"/>
              <w:left w:val="nil"/>
              <w:bottom w:val="single" w:sz="8" w:space="0" w:color="auto"/>
            </w:tcBorders>
            <w:vAlign w:val="center"/>
          </w:tcPr>
          <w:p w14:paraId="325A7C48" w14:textId="77777777" w:rsidR="00AE7DAB" w:rsidRDefault="00A51496">
            <w:pPr>
              <w:rPr>
                <w:rFonts w:ascii="黑体"/>
                <w:bCs/>
                <w:szCs w:val="21"/>
                <w:lang w:eastAsia="zh-CN"/>
              </w:rPr>
            </w:pPr>
            <w:r>
              <w:rPr>
                <w:rFonts w:hint="eastAsia"/>
                <w:bCs/>
                <w:szCs w:val="21"/>
              </w:rPr>
              <w:t>E</w:t>
            </w:r>
            <w:r>
              <w:rPr>
                <w:rFonts w:hint="eastAsia"/>
                <w:bCs/>
                <w:szCs w:val="21"/>
                <w:lang w:eastAsia="zh-CN"/>
              </w:rPr>
              <w:t>4</w:t>
            </w:r>
            <w:r>
              <w:rPr>
                <w:rFonts w:hint="eastAsia"/>
                <w:bCs/>
                <w:szCs w:val="21"/>
              </w:rPr>
              <w:t>0</w:t>
            </w:r>
            <w:r>
              <w:rPr>
                <w:rFonts w:hint="eastAsia"/>
                <w:bCs/>
                <w:szCs w:val="21"/>
                <w:lang w:eastAsia="zh-CN"/>
              </w:rPr>
              <w:t>1</w:t>
            </w:r>
            <w:r>
              <w:rPr>
                <w:rFonts w:hint="eastAsia"/>
                <w:bCs/>
                <w:szCs w:val="21"/>
              </w:rPr>
              <w:t>0</w:t>
            </w:r>
            <w:r>
              <w:rPr>
                <w:rFonts w:hint="eastAsia"/>
                <w:bCs/>
                <w:szCs w:val="21"/>
                <w:lang w:eastAsia="zh-CN"/>
              </w:rPr>
              <w:t>1</w:t>
            </w:r>
            <w:r>
              <w:rPr>
                <w:rFonts w:hint="eastAsia"/>
                <w:bCs/>
                <w:szCs w:val="21"/>
              </w:rPr>
              <w:t>0</w:t>
            </w:r>
            <w:r>
              <w:rPr>
                <w:rFonts w:hint="eastAsia"/>
                <w:bCs/>
                <w:szCs w:val="21"/>
                <w:lang w:eastAsia="zh-CN"/>
              </w:rPr>
              <w:t>1</w:t>
            </w:r>
            <w:r>
              <w:rPr>
                <w:rFonts w:hint="eastAsia"/>
                <w:bCs/>
                <w:szCs w:val="21"/>
              </w:rPr>
              <w:t>0</w:t>
            </w:r>
            <w:r>
              <w:rPr>
                <w:rFonts w:hint="eastAsia"/>
                <w:bCs/>
                <w:szCs w:val="21"/>
                <w:lang w:eastAsia="zh-CN"/>
              </w:rPr>
              <w:t>1</w:t>
            </w:r>
          </w:p>
        </w:tc>
        <w:tc>
          <w:tcPr>
            <w:tcW w:w="812" w:type="dxa"/>
            <w:tcBorders>
              <w:top w:val="single" w:sz="8" w:space="0" w:color="auto"/>
              <w:left w:val="nil"/>
              <w:bottom w:val="single" w:sz="8" w:space="0" w:color="auto"/>
            </w:tcBorders>
            <w:vAlign w:val="center"/>
          </w:tcPr>
          <w:p w14:paraId="545E9BC4" w14:textId="77777777" w:rsidR="00AE7DAB" w:rsidRDefault="00A51496">
            <w:pPr>
              <w:rPr>
                <w:rFonts w:ascii="黑体" w:eastAsia="黑体"/>
                <w:szCs w:val="21"/>
                <w:lang w:eastAsia="zh-CN"/>
              </w:rPr>
            </w:pPr>
            <w:r>
              <w:rPr>
                <w:rFonts w:ascii="黑体" w:eastAsia="黑体" w:hint="eastAsia"/>
                <w:szCs w:val="21"/>
                <w:lang w:eastAsia="zh-CN"/>
              </w:rPr>
              <w:t>录入</w:t>
            </w:r>
          </w:p>
        </w:tc>
        <w:tc>
          <w:tcPr>
            <w:tcW w:w="2900" w:type="dxa"/>
            <w:tcBorders>
              <w:top w:val="single" w:sz="8" w:space="0" w:color="auto"/>
              <w:left w:val="nil"/>
              <w:bottom w:val="single" w:sz="8" w:space="0" w:color="auto"/>
            </w:tcBorders>
            <w:vAlign w:val="center"/>
          </w:tcPr>
          <w:p w14:paraId="4C8A7E3A" w14:textId="77777777" w:rsidR="00AE7DAB" w:rsidRDefault="00A51496">
            <w:pPr>
              <w:rPr>
                <w:rFonts w:ascii="黑体" w:eastAsia="黑体"/>
                <w:szCs w:val="21"/>
              </w:rPr>
            </w:pPr>
            <w:r>
              <w:rPr>
                <w:rFonts w:ascii="黑体" w:eastAsia="黑体" w:hint="eastAsia"/>
                <w:szCs w:val="21"/>
                <w:lang w:eastAsia="zh-CN"/>
              </w:rPr>
              <w:t xml:space="preserve">4.1.1.1 </w:t>
            </w:r>
            <w:r>
              <w:rPr>
                <w:rFonts w:ascii="黑体" w:eastAsia="黑体" w:hint="eastAsia"/>
                <w:szCs w:val="21"/>
              </w:rPr>
              <w:t>光通信设备</w:t>
            </w:r>
          </w:p>
        </w:tc>
        <w:tc>
          <w:tcPr>
            <w:tcW w:w="2975" w:type="dxa"/>
            <w:tcBorders>
              <w:right w:val="nil"/>
            </w:tcBorders>
            <w:vAlign w:val="center"/>
          </w:tcPr>
          <w:p w14:paraId="7819509B" w14:textId="77777777" w:rsidR="00AE7DAB" w:rsidRDefault="00A51496">
            <w:pPr>
              <w:rPr>
                <w:szCs w:val="21"/>
                <w:lang w:eastAsia="zh-CN"/>
              </w:rPr>
            </w:pPr>
            <w:r>
              <w:rPr>
                <w:rFonts w:hint="eastAsia"/>
                <w:szCs w:val="21"/>
                <w:lang w:eastAsia="zh-CN"/>
              </w:rPr>
              <w:t>包含：光端机（</w:t>
            </w:r>
            <w:r>
              <w:rPr>
                <w:rFonts w:hint="eastAsia"/>
                <w:szCs w:val="21"/>
                <w:lang w:eastAsia="zh-CN"/>
              </w:rPr>
              <w:t>SDH</w:t>
            </w:r>
            <w:r>
              <w:rPr>
                <w:rFonts w:hint="eastAsia"/>
                <w:szCs w:val="21"/>
                <w:lang w:eastAsia="zh-CN"/>
              </w:rPr>
              <w:t>光端机、</w:t>
            </w:r>
            <w:r>
              <w:rPr>
                <w:rFonts w:hint="eastAsia"/>
                <w:szCs w:val="21"/>
                <w:lang w:eastAsia="zh-CN"/>
              </w:rPr>
              <w:t>PDH</w:t>
            </w:r>
            <w:r>
              <w:rPr>
                <w:rFonts w:hint="eastAsia"/>
                <w:szCs w:val="21"/>
                <w:lang w:eastAsia="zh-CN"/>
              </w:rPr>
              <w:t>光端机、</w:t>
            </w:r>
            <w:r>
              <w:rPr>
                <w:rFonts w:hint="eastAsia"/>
                <w:szCs w:val="21"/>
                <w:lang w:eastAsia="zh-CN"/>
              </w:rPr>
              <w:t>SPDH</w:t>
            </w:r>
            <w:r>
              <w:rPr>
                <w:rFonts w:hint="eastAsia"/>
                <w:szCs w:val="21"/>
                <w:lang w:eastAsia="zh-CN"/>
              </w:rPr>
              <w:t>光端机）、光缆中继设备、多业务传送设备（</w:t>
            </w:r>
            <w:r>
              <w:rPr>
                <w:rFonts w:hint="eastAsia"/>
                <w:szCs w:val="21"/>
                <w:lang w:eastAsia="zh-CN"/>
              </w:rPr>
              <w:t>MSTP</w:t>
            </w:r>
            <w:r>
              <w:rPr>
                <w:rFonts w:hint="eastAsia"/>
                <w:szCs w:val="21"/>
                <w:lang w:eastAsia="zh-CN"/>
              </w:rPr>
              <w:t>）；</w:t>
            </w:r>
            <w:r>
              <w:rPr>
                <w:rFonts w:hint="eastAsia"/>
                <w:szCs w:val="21"/>
                <w:lang w:eastAsia="zh-CN"/>
              </w:rPr>
              <w:t xml:space="preserve"> </w:t>
            </w:r>
            <w:r>
              <w:rPr>
                <w:rFonts w:hint="eastAsia"/>
                <w:szCs w:val="21"/>
                <w:lang w:eastAsia="zh-CN"/>
              </w:rPr>
              <w:br/>
            </w:r>
            <w:r>
              <w:rPr>
                <w:rFonts w:hint="eastAsia"/>
                <w:szCs w:val="21"/>
                <w:lang w:eastAsia="zh-CN"/>
              </w:rPr>
              <w:t>不包含：光纤放大器、波分复用器、光交叉联接设备、光分插复用设备（</w:t>
            </w:r>
            <w:r>
              <w:rPr>
                <w:rFonts w:hint="eastAsia"/>
                <w:szCs w:val="21"/>
                <w:lang w:eastAsia="zh-CN"/>
              </w:rPr>
              <w:t>ADM</w:t>
            </w:r>
            <w:r>
              <w:rPr>
                <w:rFonts w:hint="eastAsia"/>
                <w:szCs w:val="21"/>
                <w:lang w:eastAsia="zh-CN"/>
              </w:rPr>
              <w:t>）、电光转换器、无源光分路器等</w:t>
            </w:r>
          </w:p>
        </w:tc>
        <w:tc>
          <w:tcPr>
            <w:tcW w:w="1191" w:type="dxa"/>
            <w:tcBorders>
              <w:right w:val="nil"/>
            </w:tcBorders>
            <w:vAlign w:val="center"/>
          </w:tcPr>
          <w:p w14:paraId="7E364CD5" w14:textId="77777777" w:rsidR="00AE7DAB" w:rsidRDefault="00AE7DAB">
            <w:pPr>
              <w:rPr>
                <w:szCs w:val="21"/>
                <w:lang w:eastAsia="zh-CN"/>
              </w:rPr>
            </w:pPr>
          </w:p>
        </w:tc>
      </w:tr>
      <w:tr w:rsidR="00AE7DAB" w14:paraId="07586AFD" w14:textId="77777777">
        <w:trPr>
          <w:jc w:val="center"/>
        </w:trPr>
        <w:tc>
          <w:tcPr>
            <w:tcW w:w="1547" w:type="dxa"/>
            <w:tcBorders>
              <w:top w:val="single" w:sz="8" w:space="0" w:color="auto"/>
              <w:left w:val="nil"/>
              <w:bottom w:val="single" w:sz="8" w:space="0" w:color="auto"/>
            </w:tcBorders>
            <w:vAlign w:val="center"/>
          </w:tcPr>
          <w:p w14:paraId="04C15729" w14:textId="77777777" w:rsidR="00AE7DAB" w:rsidRDefault="00A51496">
            <w:pPr>
              <w:rPr>
                <w:rFonts w:ascii="黑体"/>
                <w:bCs/>
                <w:szCs w:val="21"/>
                <w:lang w:eastAsia="zh-CN"/>
              </w:rPr>
            </w:pPr>
            <w:r>
              <w:rPr>
                <w:rFonts w:hint="eastAsia"/>
                <w:bCs/>
                <w:szCs w:val="21"/>
              </w:rPr>
              <w:t>E</w:t>
            </w:r>
            <w:r>
              <w:rPr>
                <w:rFonts w:hint="eastAsia"/>
                <w:bCs/>
                <w:szCs w:val="21"/>
                <w:lang w:eastAsia="zh-CN"/>
              </w:rPr>
              <w:t>4</w:t>
            </w:r>
            <w:r>
              <w:rPr>
                <w:rFonts w:hint="eastAsia"/>
                <w:bCs/>
                <w:szCs w:val="21"/>
              </w:rPr>
              <w:t>0</w:t>
            </w:r>
            <w:r>
              <w:rPr>
                <w:rFonts w:hint="eastAsia"/>
                <w:bCs/>
                <w:szCs w:val="21"/>
                <w:lang w:eastAsia="zh-CN"/>
              </w:rPr>
              <w:t>1</w:t>
            </w:r>
            <w:r>
              <w:rPr>
                <w:rFonts w:hint="eastAsia"/>
                <w:bCs/>
                <w:szCs w:val="21"/>
              </w:rPr>
              <w:t>0</w:t>
            </w:r>
            <w:r>
              <w:rPr>
                <w:rFonts w:hint="eastAsia"/>
                <w:bCs/>
                <w:szCs w:val="21"/>
                <w:lang w:eastAsia="zh-CN"/>
              </w:rPr>
              <w:t>1</w:t>
            </w:r>
            <w:r>
              <w:rPr>
                <w:rFonts w:hint="eastAsia"/>
                <w:bCs/>
                <w:szCs w:val="21"/>
              </w:rPr>
              <w:t>0</w:t>
            </w:r>
            <w:r>
              <w:rPr>
                <w:rFonts w:hint="eastAsia"/>
                <w:bCs/>
                <w:szCs w:val="21"/>
                <w:lang w:eastAsia="zh-CN"/>
              </w:rPr>
              <w:t>1</w:t>
            </w:r>
            <w:r>
              <w:rPr>
                <w:rFonts w:hint="eastAsia"/>
                <w:bCs/>
                <w:szCs w:val="21"/>
              </w:rPr>
              <w:t>0</w:t>
            </w:r>
            <w:r>
              <w:rPr>
                <w:rFonts w:hint="eastAsia"/>
                <w:bCs/>
                <w:szCs w:val="21"/>
                <w:lang w:eastAsia="zh-CN"/>
              </w:rPr>
              <w:t>2</w:t>
            </w:r>
          </w:p>
        </w:tc>
        <w:tc>
          <w:tcPr>
            <w:tcW w:w="812" w:type="dxa"/>
            <w:tcBorders>
              <w:top w:val="single" w:sz="8" w:space="0" w:color="auto"/>
              <w:left w:val="nil"/>
              <w:bottom w:val="single" w:sz="8" w:space="0" w:color="auto"/>
            </w:tcBorders>
            <w:vAlign w:val="center"/>
          </w:tcPr>
          <w:p w14:paraId="0839721A" w14:textId="77777777" w:rsidR="00AE7DAB" w:rsidRDefault="00A51496">
            <w:pPr>
              <w:rPr>
                <w:rFonts w:ascii="黑体" w:eastAsia="黑体"/>
                <w:szCs w:val="21"/>
              </w:rPr>
            </w:pPr>
            <w:r>
              <w:rPr>
                <w:rFonts w:ascii="黑体" w:eastAsia="黑体" w:hint="eastAsia"/>
                <w:szCs w:val="21"/>
                <w:lang w:eastAsia="zh-CN"/>
              </w:rPr>
              <w:t>录入</w:t>
            </w:r>
          </w:p>
        </w:tc>
        <w:tc>
          <w:tcPr>
            <w:tcW w:w="2900" w:type="dxa"/>
            <w:tcBorders>
              <w:top w:val="single" w:sz="8" w:space="0" w:color="auto"/>
              <w:left w:val="nil"/>
              <w:bottom w:val="single" w:sz="8" w:space="0" w:color="auto"/>
            </w:tcBorders>
            <w:vAlign w:val="center"/>
          </w:tcPr>
          <w:p w14:paraId="1EDAF762" w14:textId="77777777" w:rsidR="00AE7DAB" w:rsidRDefault="00A51496">
            <w:pPr>
              <w:rPr>
                <w:rFonts w:ascii="黑体" w:eastAsia="黑体"/>
                <w:szCs w:val="21"/>
              </w:rPr>
            </w:pPr>
            <w:r>
              <w:rPr>
                <w:rFonts w:ascii="黑体" w:eastAsia="黑体" w:hint="eastAsia"/>
                <w:szCs w:val="21"/>
                <w:lang w:eastAsia="zh-CN"/>
              </w:rPr>
              <w:t xml:space="preserve">4.1.1.2 </w:t>
            </w:r>
            <w:r>
              <w:rPr>
                <w:rFonts w:ascii="黑体" w:eastAsia="黑体" w:hint="eastAsia"/>
                <w:szCs w:val="21"/>
              </w:rPr>
              <w:t>卫星通信设备</w:t>
            </w:r>
          </w:p>
        </w:tc>
        <w:tc>
          <w:tcPr>
            <w:tcW w:w="2975" w:type="dxa"/>
            <w:tcBorders>
              <w:right w:val="nil"/>
            </w:tcBorders>
            <w:vAlign w:val="center"/>
          </w:tcPr>
          <w:p w14:paraId="51513D52" w14:textId="77777777" w:rsidR="00AE7DAB" w:rsidRDefault="00A51496">
            <w:pPr>
              <w:rPr>
                <w:szCs w:val="21"/>
                <w:lang w:eastAsia="zh-CN"/>
              </w:rPr>
            </w:pPr>
            <w:r>
              <w:rPr>
                <w:rFonts w:hint="eastAsia"/>
                <w:szCs w:val="21"/>
                <w:lang w:eastAsia="zh-CN"/>
              </w:rPr>
              <w:t>包含：卫星地面接收机、卫星导航设备、卫星通信地面站终端机、甚小型天线地球站（</w:t>
            </w:r>
            <w:r>
              <w:rPr>
                <w:rFonts w:hint="eastAsia"/>
                <w:szCs w:val="21"/>
                <w:lang w:eastAsia="zh-CN"/>
              </w:rPr>
              <w:t>VSAT</w:t>
            </w:r>
            <w:r>
              <w:rPr>
                <w:rFonts w:hint="eastAsia"/>
                <w:szCs w:val="21"/>
                <w:lang w:eastAsia="zh-CN"/>
              </w:rPr>
              <w:t>）；</w:t>
            </w:r>
            <w:r>
              <w:rPr>
                <w:rFonts w:hint="eastAsia"/>
                <w:szCs w:val="21"/>
                <w:lang w:eastAsia="zh-CN"/>
              </w:rPr>
              <w:t xml:space="preserve"> </w:t>
            </w:r>
            <w:r>
              <w:rPr>
                <w:rFonts w:hint="eastAsia"/>
                <w:szCs w:val="21"/>
                <w:lang w:eastAsia="zh-CN"/>
              </w:rPr>
              <w:br/>
            </w:r>
            <w:r>
              <w:rPr>
                <w:rFonts w:hint="eastAsia"/>
                <w:szCs w:val="21"/>
                <w:lang w:eastAsia="zh-CN"/>
              </w:rPr>
              <w:t>不包含：卫星接收天线、</w:t>
            </w:r>
            <w:r>
              <w:rPr>
                <w:rFonts w:hint="eastAsia"/>
                <w:szCs w:val="21"/>
                <w:lang w:eastAsia="zh-CN"/>
              </w:rPr>
              <w:t>GPS</w:t>
            </w:r>
            <w:r>
              <w:rPr>
                <w:rFonts w:hint="eastAsia"/>
                <w:szCs w:val="21"/>
                <w:lang w:eastAsia="zh-CN"/>
              </w:rPr>
              <w:t>天线、卫星地面站零部件；</w:t>
            </w:r>
            <w:r>
              <w:rPr>
                <w:rFonts w:hint="eastAsia"/>
                <w:szCs w:val="21"/>
                <w:lang w:eastAsia="zh-CN"/>
              </w:rPr>
              <w:t>GPS</w:t>
            </w:r>
            <w:r>
              <w:rPr>
                <w:rFonts w:hint="eastAsia"/>
                <w:szCs w:val="21"/>
                <w:lang w:eastAsia="zh-CN"/>
              </w:rPr>
              <w:t>接收机改成卫星导航设备</w:t>
            </w:r>
          </w:p>
        </w:tc>
        <w:tc>
          <w:tcPr>
            <w:tcW w:w="1191" w:type="dxa"/>
            <w:tcBorders>
              <w:right w:val="nil"/>
            </w:tcBorders>
            <w:vAlign w:val="center"/>
          </w:tcPr>
          <w:p w14:paraId="34AA6102" w14:textId="77777777" w:rsidR="00AE7DAB" w:rsidRDefault="00AE7DAB">
            <w:pPr>
              <w:rPr>
                <w:szCs w:val="21"/>
                <w:lang w:eastAsia="zh-CN"/>
              </w:rPr>
            </w:pPr>
          </w:p>
        </w:tc>
      </w:tr>
      <w:tr w:rsidR="00AE7DAB" w14:paraId="13B5E0B3" w14:textId="77777777">
        <w:trPr>
          <w:jc w:val="center"/>
        </w:trPr>
        <w:tc>
          <w:tcPr>
            <w:tcW w:w="1547" w:type="dxa"/>
            <w:tcBorders>
              <w:top w:val="single" w:sz="8" w:space="0" w:color="auto"/>
              <w:left w:val="nil"/>
              <w:bottom w:val="single" w:sz="8" w:space="0" w:color="auto"/>
            </w:tcBorders>
            <w:vAlign w:val="center"/>
          </w:tcPr>
          <w:p w14:paraId="660D168B" w14:textId="77777777" w:rsidR="00AE7DAB" w:rsidRDefault="00A51496">
            <w:pPr>
              <w:rPr>
                <w:rFonts w:ascii="黑体"/>
                <w:bCs/>
                <w:szCs w:val="21"/>
                <w:lang w:eastAsia="zh-CN"/>
              </w:rPr>
            </w:pPr>
            <w:r>
              <w:rPr>
                <w:rFonts w:hint="eastAsia"/>
                <w:bCs/>
                <w:szCs w:val="21"/>
              </w:rPr>
              <w:t>E</w:t>
            </w:r>
            <w:r>
              <w:rPr>
                <w:rFonts w:hint="eastAsia"/>
                <w:bCs/>
                <w:szCs w:val="21"/>
                <w:lang w:eastAsia="zh-CN"/>
              </w:rPr>
              <w:t>4</w:t>
            </w:r>
            <w:r>
              <w:rPr>
                <w:rFonts w:hint="eastAsia"/>
                <w:bCs/>
                <w:szCs w:val="21"/>
              </w:rPr>
              <w:t>0</w:t>
            </w:r>
            <w:r>
              <w:rPr>
                <w:rFonts w:hint="eastAsia"/>
                <w:bCs/>
                <w:szCs w:val="21"/>
                <w:lang w:eastAsia="zh-CN"/>
              </w:rPr>
              <w:t>1</w:t>
            </w:r>
            <w:r>
              <w:rPr>
                <w:rFonts w:hint="eastAsia"/>
                <w:bCs/>
                <w:szCs w:val="21"/>
              </w:rPr>
              <w:t>0</w:t>
            </w:r>
            <w:r>
              <w:rPr>
                <w:rFonts w:hint="eastAsia"/>
                <w:bCs/>
                <w:szCs w:val="21"/>
                <w:lang w:eastAsia="zh-CN"/>
              </w:rPr>
              <w:t>1</w:t>
            </w:r>
            <w:r>
              <w:rPr>
                <w:rFonts w:hint="eastAsia"/>
                <w:bCs/>
                <w:szCs w:val="21"/>
              </w:rPr>
              <w:t>0</w:t>
            </w:r>
            <w:r>
              <w:rPr>
                <w:rFonts w:hint="eastAsia"/>
                <w:bCs/>
                <w:szCs w:val="21"/>
                <w:lang w:eastAsia="zh-CN"/>
              </w:rPr>
              <w:t>1</w:t>
            </w:r>
            <w:r>
              <w:rPr>
                <w:rFonts w:hint="eastAsia"/>
                <w:bCs/>
                <w:szCs w:val="21"/>
              </w:rPr>
              <w:t>0</w:t>
            </w:r>
            <w:r>
              <w:rPr>
                <w:rFonts w:hint="eastAsia"/>
                <w:bCs/>
                <w:szCs w:val="21"/>
                <w:lang w:eastAsia="zh-CN"/>
              </w:rPr>
              <w:t>3</w:t>
            </w:r>
          </w:p>
        </w:tc>
        <w:tc>
          <w:tcPr>
            <w:tcW w:w="812" w:type="dxa"/>
            <w:tcBorders>
              <w:top w:val="single" w:sz="8" w:space="0" w:color="auto"/>
              <w:left w:val="nil"/>
              <w:bottom w:val="single" w:sz="8" w:space="0" w:color="auto"/>
            </w:tcBorders>
            <w:vAlign w:val="center"/>
          </w:tcPr>
          <w:p w14:paraId="1F26B9E6" w14:textId="77777777" w:rsidR="00AE7DAB" w:rsidRDefault="00A51496">
            <w:pPr>
              <w:rPr>
                <w:rFonts w:ascii="黑体" w:eastAsia="黑体"/>
                <w:szCs w:val="21"/>
              </w:rPr>
            </w:pPr>
            <w:r>
              <w:rPr>
                <w:rFonts w:ascii="黑体" w:eastAsia="黑体" w:hint="eastAsia"/>
                <w:szCs w:val="21"/>
                <w:lang w:eastAsia="zh-CN"/>
              </w:rPr>
              <w:t>录入</w:t>
            </w:r>
          </w:p>
        </w:tc>
        <w:tc>
          <w:tcPr>
            <w:tcW w:w="2900" w:type="dxa"/>
            <w:tcBorders>
              <w:top w:val="single" w:sz="8" w:space="0" w:color="auto"/>
              <w:left w:val="nil"/>
              <w:bottom w:val="single" w:sz="8" w:space="0" w:color="auto"/>
            </w:tcBorders>
            <w:vAlign w:val="center"/>
          </w:tcPr>
          <w:p w14:paraId="2BB67982" w14:textId="77777777" w:rsidR="00AE7DAB" w:rsidRDefault="00A51496">
            <w:pPr>
              <w:rPr>
                <w:rFonts w:ascii="黑体" w:eastAsia="黑体"/>
                <w:szCs w:val="21"/>
              </w:rPr>
            </w:pPr>
            <w:r>
              <w:rPr>
                <w:rFonts w:ascii="黑体" w:eastAsia="黑体" w:hint="eastAsia"/>
                <w:szCs w:val="21"/>
                <w:lang w:eastAsia="zh-CN"/>
              </w:rPr>
              <w:t xml:space="preserve">4.1.1.3 </w:t>
            </w:r>
            <w:r>
              <w:rPr>
                <w:rFonts w:ascii="黑体" w:eastAsia="黑体" w:hint="eastAsia"/>
                <w:szCs w:val="21"/>
              </w:rPr>
              <w:t>无线通信设备</w:t>
            </w:r>
          </w:p>
        </w:tc>
        <w:tc>
          <w:tcPr>
            <w:tcW w:w="2975" w:type="dxa"/>
            <w:tcBorders>
              <w:right w:val="nil"/>
            </w:tcBorders>
            <w:vAlign w:val="center"/>
          </w:tcPr>
          <w:p w14:paraId="1260389C" w14:textId="77777777" w:rsidR="00AE7DAB" w:rsidRDefault="00A51496">
            <w:pPr>
              <w:rPr>
                <w:szCs w:val="21"/>
                <w:lang w:eastAsia="zh-CN"/>
              </w:rPr>
            </w:pPr>
            <w:r>
              <w:rPr>
                <w:rFonts w:hint="eastAsia"/>
                <w:szCs w:val="21"/>
                <w:lang w:eastAsia="zh-CN"/>
              </w:rPr>
              <w:t>包含：除移动通信外的微波通信设备、散射通信设备、雷达导航设备、</w:t>
            </w:r>
            <w:r>
              <w:rPr>
                <w:rFonts w:hint="eastAsia"/>
                <w:szCs w:val="21"/>
                <w:lang w:eastAsia="zh-CN"/>
              </w:rPr>
              <w:t>WiMAX</w:t>
            </w:r>
            <w:r>
              <w:rPr>
                <w:rFonts w:hint="eastAsia"/>
                <w:szCs w:val="21"/>
                <w:lang w:eastAsia="zh-CN"/>
              </w:rPr>
              <w:t>设备；</w:t>
            </w:r>
            <w:r>
              <w:rPr>
                <w:rFonts w:hint="eastAsia"/>
                <w:szCs w:val="21"/>
                <w:lang w:eastAsia="zh-CN"/>
              </w:rPr>
              <w:br/>
            </w:r>
            <w:r>
              <w:rPr>
                <w:rFonts w:hint="eastAsia"/>
                <w:szCs w:val="21"/>
                <w:lang w:eastAsia="zh-CN"/>
              </w:rPr>
              <w:t>不包含：微波天线、馈线、散射通信天线、微波终端机、散射通信终端机</w:t>
            </w:r>
          </w:p>
        </w:tc>
        <w:tc>
          <w:tcPr>
            <w:tcW w:w="1191" w:type="dxa"/>
            <w:tcBorders>
              <w:right w:val="nil"/>
            </w:tcBorders>
            <w:vAlign w:val="center"/>
          </w:tcPr>
          <w:p w14:paraId="10687DFC" w14:textId="77777777" w:rsidR="00AE7DAB" w:rsidRDefault="00AE7DAB">
            <w:pPr>
              <w:rPr>
                <w:szCs w:val="21"/>
                <w:lang w:eastAsia="zh-CN"/>
              </w:rPr>
            </w:pPr>
          </w:p>
        </w:tc>
      </w:tr>
      <w:tr w:rsidR="00AE7DAB" w14:paraId="5D738A38" w14:textId="77777777">
        <w:trPr>
          <w:jc w:val="center"/>
        </w:trPr>
        <w:tc>
          <w:tcPr>
            <w:tcW w:w="1547" w:type="dxa"/>
            <w:tcBorders>
              <w:top w:val="single" w:sz="8" w:space="0" w:color="auto"/>
              <w:left w:val="nil"/>
              <w:bottom w:val="single" w:sz="8" w:space="0" w:color="auto"/>
            </w:tcBorders>
            <w:vAlign w:val="center"/>
          </w:tcPr>
          <w:p w14:paraId="4379F6B0" w14:textId="77777777" w:rsidR="00AE7DAB" w:rsidRDefault="00A51496">
            <w:pPr>
              <w:rPr>
                <w:rFonts w:ascii="黑体" w:eastAsia="黑体"/>
                <w:szCs w:val="21"/>
              </w:rPr>
            </w:pPr>
            <w:r>
              <w:rPr>
                <w:rFonts w:hint="eastAsia"/>
                <w:bCs/>
                <w:szCs w:val="21"/>
              </w:rPr>
              <w:t>E</w:t>
            </w:r>
            <w:r>
              <w:rPr>
                <w:rFonts w:hint="eastAsia"/>
                <w:bCs/>
                <w:szCs w:val="21"/>
                <w:lang w:eastAsia="zh-CN"/>
              </w:rPr>
              <w:t>4</w:t>
            </w:r>
            <w:r>
              <w:rPr>
                <w:rFonts w:hint="eastAsia"/>
                <w:bCs/>
                <w:szCs w:val="21"/>
              </w:rPr>
              <w:t>0</w:t>
            </w:r>
            <w:r>
              <w:rPr>
                <w:rFonts w:hint="eastAsia"/>
                <w:bCs/>
                <w:szCs w:val="21"/>
                <w:lang w:eastAsia="zh-CN"/>
              </w:rPr>
              <w:t>1</w:t>
            </w:r>
            <w:r>
              <w:rPr>
                <w:rFonts w:hint="eastAsia"/>
                <w:bCs/>
                <w:szCs w:val="21"/>
              </w:rPr>
              <w:t>0</w:t>
            </w:r>
            <w:r>
              <w:rPr>
                <w:rFonts w:hint="eastAsia"/>
                <w:bCs/>
                <w:szCs w:val="21"/>
                <w:lang w:eastAsia="zh-CN"/>
              </w:rPr>
              <w:t>1</w:t>
            </w:r>
            <w:r>
              <w:rPr>
                <w:rFonts w:hint="eastAsia"/>
                <w:bCs/>
                <w:szCs w:val="21"/>
              </w:rPr>
              <w:t>0</w:t>
            </w:r>
            <w:r>
              <w:rPr>
                <w:rFonts w:hint="eastAsia"/>
                <w:bCs/>
                <w:szCs w:val="21"/>
                <w:lang w:eastAsia="zh-CN"/>
              </w:rPr>
              <w:t>2</w:t>
            </w:r>
            <w:r>
              <w:rPr>
                <w:rFonts w:hint="eastAsia"/>
                <w:bCs/>
                <w:szCs w:val="21"/>
              </w:rPr>
              <w:t>00</w:t>
            </w:r>
          </w:p>
        </w:tc>
        <w:tc>
          <w:tcPr>
            <w:tcW w:w="812" w:type="dxa"/>
            <w:tcBorders>
              <w:top w:val="single" w:sz="8" w:space="0" w:color="auto"/>
              <w:left w:val="nil"/>
              <w:bottom w:val="single" w:sz="8" w:space="0" w:color="auto"/>
            </w:tcBorders>
            <w:vAlign w:val="center"/>
          </w:tcPr>
          <w:p w14:paraId="38F9989A" w14:textId="77777777" w:rsidR="00AE7DAB" w:rsidRDefault="00AE7DAB">
            <w:pPr>
              <w:rPr>
                <w:rFonts w:ascii="黑体" w:eastAsia="黑体"/>
                <w:szCs w:val="21"/>
              </w:rPr>
            </w:pPr>
          </w:p>
        </w:tc>
        <w:tc>
          <w:tcPr>
            <w:tcW w:w="2900" w:type="dxa"/>
            <w:tcBorders>
              <w:top w:val="single" w:sz="8" w:space="0" w:color="auto"/>
              <w:left w:val="nil"/>
              <w:bottom w:val="single" w:sz="8" w:space="0" w:color="auto"/>
            </w:tcBorders>
            <w:vAlign w:val="center"/>
          </w:tcPr>
          <w:p w14:paraId="5A601D8A" w14:textId="77777777" w:rsidR="00AE7DAB" w:rsidRDefault="00A51496">
            <w:pPr>
              <w:rPr>
                <w:rFonts w:ascii="黑体" w:eastAsia="黑体"/>
                <w:szCs w:val="21"/>
              </w:rPr>
            </w:pPr>
            <w:r>
              <w:rPr>
                <w:rFonts w:ascii="黑体" w:eastAsia="黑体" w:hint="eastAsia"/>
                <w:szCs w:val="21"/>
                <w:lang w:eastAsia="zh-CN"/>
              </w:rPr>
              <w:t xml:space="preserve">4.1.2 </w:t>
            </w:r>
            <w:r>
              <w:rPr>
                <w:rFonts w:ascii="黑体" w:eastAsia="黑体" w:hint="eastAsia"/>
                <w:szCs w:val="21"/>
              </w:rPr>
              <w:t>通信交换设备</w:t>
            </w:r>
          </w:p>
        </w:tc>
        <w:tc>
          <w:tcPr>
            <w:tcW w:w="2975" w:type="dxa"/>
            <w:tcBorders>
              <w:right w:val="nil"/>
            </w:tcBorders>
            <w:vAlign w:val="center"/>
          </w:tcPr>
          <w:p w14:paraId="345A2FEB" w14:textId="77777777" w:rsidR="00AE7DAB" w:rsidRDefault="00A51496">
            <w:pPr>
              <w:rPr>
                <w:szCs w:val="21"/>
                <w:lang w:eastAsia="zh-CN"/>
              </w:rPr>
            </w:pPr>
            <w:r>
              <w:rPr>
                <w:rFonts w:hint="eastAsia"/>
                <w:szCs w:val="21"/>
                <w:lang w:eastAsia="zh-CN"/>
              </w:rPr>
              <w:t>不包含：</w:t>
            </w:r>
            <w:r>
              <w:rPr>
                <w:rFonts w:hint="eastAsia"/>
                <w:szCs w:val="21"/>
                <w:lang w:eastAsia="zh-CN"/>
              </w:rPr>
              <w:t>ATM</w:t>
            </w:r>
            <w:r>
              <w:rPr>
                <w:rFonts w:hint="eastAsia"/>
                <w:szCs w:val="21"/>
                <w:lang w:eastAsia="zh-CN"/>
              </w:rPr>
              <w:t>交换机、七号信令转接设备等</w:t>
            </w:r>
          </w:p>
        </w:tc>
        <w:tc>
          <w:tcPr>
            <w:tcW w:w="1191" w:type="dxa"/>
            <w:tcBorders>
              <w:right w:val="nil"/>
            </w:tcBorders>
            <w:vAlign w:val="center"/>
          </w:tcPr>
          <w:p w14:paraId="02ED1CB9" w14:textId="77777777" w:rsidR="00AE7DAB" w:rsidRDefault="00AE7DAB">
            <w:pPr>
              <w:rPr>
                <w:szCs w:val="21"/>
                <w:lang w:eastAsia="zh-CN"/>
              </w:rPr>
            </w:pPr>
          </w:p>
        </w:tc>
      </w:tr>
      <w:tr w:rsidR="00AE7DAB" w14:paraId="275389D0" w14:textId="77777777">
        <w:trPr>
          <w:jc w:val="center"/>
        </w:trPr>
        <w:tc>
          <w:tcPr>
            <w:tcW w:w="1547" w:type="dxa"/>
            <w:tcBorders>
              <w:top w:val="single" w:sz="8" w:space="0" w:color="auto"/>
              <w:left w:val="nil"/>
              <w:bottom w:val="single" w:sz="8" w:space="0" w:color="auto"/>
            </w:tcBorders>
            <w:vAlign w:val="center"/>
          </w:tcPr>
          <w:p w14:paraId="348A7C36" w14:textId="77777777" w:rsidR="00AE7DAB" w:rsidRDefault="00A51496">
            <w:pPr>
              <w:rPr>
                <w:rFonts w:ascii="黑体"/>
                <w:szCs w:val="21"/>
                <w:lang w:eastAsia="zh-CN"/>
              </w:rPr>
            </w:pPr>
            <w:r>
              <w:rPr>
                <w:rFonts w:hint="eastAsia"/>
                <w:bCs/>
                <w:szCs w:val="21"/>
              </w:rPr>
              <w:t>E</w:t>
            </w:r>
            <w:r>
              <w:rPr>
                <w:rFonts w:hint="eastAsia"/>
                <w:bCs/>
                <w:szCs w:val="21"/>
                <w:lang w:eastAsia="zh-CN"/>
              </w:rPr>
              <w:t>4</w:t>
            </w:r>
            <w:r>
              <w:rPr>
                <w:rFonts w:hint="eastAsia"/>
                <w:bCs/>
                <w:szCs w:val="21"/>
              </w:rPr>
              <w:t>0</w:t>
            </w:r>
            <w:r>
              <w:rPr>
                <w:rFonts w:hint="eastAsia"/>
                <w:bCs/>
                <w:szCs w:val="21"/>
                <w:lang w:eastAsia="zh-CN"/>
              </w:rPr>
              <w:t>1</w:t>
            </w:r>
            <w:r>
              <w:rPr>
                <w:rFonts w:hint="eastAsia"/>
                <w:bCs/>
                <w:szCs w:val="21"/>
              </w:rPr>
              <w:t>0</w:t>
            </w:r>
            <w:r>
              <w:rPr>
                <w:rFonts w:hint="eastAsia"/>
                <w:bCs/>
                <w:szCs w:val="21"/>
                <w:lang w:eastAsia="zh-CN"/>
              </w:rPr>
              <w:t>1</w:t>
            </w:r>
            <w:r>
              <w:rPr>
                <w:rFonts w:hint="eastAsia"/>
                <w:bCs/>
                <w:szCs w:val="21"/>
              </w:rPr>
              <w:t>0</w:t>
            </w:r>
            <w:r>
              <w:rPr>
                <w:rFonts w:hint="eastAsia"/>
                <w:bCs/>
                <w:szCs w:val="21"/>
                <w:lang w:eastAsia="zh-CN"/>
              </w:rPr>
              <w:t>2</w:t>
            </w:r>
            <w:r>
              <w:rPr>
                <w:rFonts w:hint="eastAsia"/>
                <w:bCs/>
                <w:szCs w:val="21"/>
              </w:rPr>
              <w:t>0</w:t>
            </w:r>
            <w:r>
              <w:rPr>
                <w:rFonts w:hint="eastAsia"/>
                <w:bCs/>
                <w:szCs w:val="21"/>
                <w:lang w:eastAsia="zh-CN"/>
              </w:rPr>
              <w:t>1</w:t>
            </w:r>
          </w:p>
        </w:tc>
        <w:tc>
          <w:tcPr>
            <w:tcW w:w="812" w:type="dxa"/>
            <w:tcBorders>
              <w:top w:val="single" w:sz="8" w:space="0" w:color="auto"/>
              <w:left w:val="nil"/>
              <w:bottom w:val="single" w:sz="8" w:space="0" w:color="auto"/>
            </w:tcBorders>
            <w:vAlign w:val="center"/>
          </w:tcPr>
          <w:p w14:paraId="3FCBE362" w14:textId="77777777" w:rsidR="00AE7DAB" w:rsidRDefault="00A51496">
            <w:pPr>
              <w:rPr>
                <w:rFonts w:ascii="黑体" w:eastAsia="黑体"/>
                <w:szCs w:val="21"/>
              </w:rPr>
            </w:pPr>
            <w:r>
              <w:rPr>
                <w:rFonts w:ascii="黑体" w:eastAsia="黑体" w:hint="eastAsia"/>
                <w:szCs w:val="21"/>
                <w:lang w:eastAsia="zh-CN"/>
              </w:rPr>
              <w:t>录入</w:t>
            </w:r>
          </w:p>
        </w:tc>
        <w:tc>
          <w:tcPr>
            <w:tcW w:w="2900" w:type="dxa"/>
            <w:tcBorders>
              <w:top w:val="single" w:sz="8" w:space="0" w:color="auto"/>
              <w:left w:val="nil"/>
              <w:bottom w:val="single" w:sz="8" w:space="0" w:color="auto"/>
            </w:tcBorders>
            <w:vAlign w:val="center"/>
          </w:tcPr>
          <w:p w14:paraId="0BDEF02F" w14:textId="77777777" w:rsidR="00AE7DAB" w:rsidRDefault="00A51496">
            <w:pPr>
              <w:rPr>
                <w:rFonts w:ascii="黑体" w:eastAsia="黑体"/>
                <w:szCs w:val="21"/>
              </w:rPr>
            </w:pPr>
            <w:r>
              <w:rPr>
                <w:rFonts w:ascii="黑体" w:eastAsia="黑体" w:hint="eastAsia"/>
                <w:szCs w:val="21"/>
                <w:lang w:eastAsia="zh-CN"/>
              </w:rPr>
              <w:t xml:space="preserve">4.1.2.1 </w:t>
            </w:r>
            <w:r>
              <w:rPr>
                <w:rFonts w:ascii="黑体" w:eastAsia="黑体" w:hint="eastAsia"/>
                <w:szCs w:val="21"/>
              </w:rPr>
              <w:t>数字程控交换机</w:t>
            </w:r>
          </w:p>
        </w:tc>
        <w:tc>
          <w:tcPr>
            <w:tcW w:w="2975" w:type="dxa"/>
            <w:tcBorders>
              <w:right w:val="nil"/>
            </w:tcBorders>
            <w:vAlign w:val="center"/>
          </w:tcPr>
          <w:p w14:paraId="02B0FCCA" w14:textId="77777777" w:rsidR="00AE7DAB" w:rsidRDefault="00A51496">
            <w:pPr>
              <w:rPr>
                <w:szCs w:val="21"/>
                <w:lang w:eastAsia="zh-CN"/>
              </w:rPr>
            </w:pPr>
            <w:r>
              <w:rPr>
                <w:rFonts w:hint="eastAsia"/>
                <w:szCs w:val="21"/>
                <w:lang w:eastAsia="zh-CN"/>
              </w:rPr>
              <w:t>指固网数字程控交换机和移动数字程控交换机</w:t>
            </w:r>
          </w:p>
        </w:tc>
        <w:tc>
          <w:tcPr>
            <w:tcW w:w="1191" w:type="dxa"/>
            <w:tcBorders>
              <w:right w:val="nil"/>
            </w:tcBorders>
            <w:vAlign w:val="center"/>
          </w:tcPr>
          <w:p w14:paraId="5ADE9052" w14:textId="77777777" w:rsidR="00AE7DAB" w:rsidRDefault="00AE7DAB">
            <w:pPr>
              <w:rPr>
                <w:szCs w:val="21"/>
                <w:lang w:eastAsia="zh-CN"/>
              </w:rPr>
            </w:pPr>
          </w:p>
        </w:tc>
      </w:tr>
      <w:tr w:rsidR="00AE7DAB" w14:paraId="52318CF7" w14:textId="77777777">
        <w:trPr>
          <w:jc w:val="center"/>
        </w:trPr>
        <w:tc>
          <w:tcPr>
            <w:tcW w:w="1547" w:type="dxa"/>
            <w:tcBorders>
              <w:top w:val="single" w:sz="8" w:space="0" w:color="auto"/>
              <w:left w:val="nil"/>
              <w:bottom w:val="single" w:sz="8" w:space="0" w:color="auto"/>
            </w:tcBorders>
            <w:vAlign w:val="center"/>
          </w:tcPr>
          <w:p w14:paraId="4ADAA9E2" w14:textId="77777777" w:rsidR="00AE7DAB" w:rsidRDefault="00A51496">
            <w:pPr>
              <w:rPr>
                <w:rFonts w:ascii="黑体"/>
                <w:szCs w:val="21"/>
                <w:lang w:eastAsia="zh-CN"/>
              </w:rPr>
            </w:pPr>
            <w:r>
              <w:rPr>
                <w:rFonts w:hint="eastAsia"/>
                <w:bCs/>
                <w:szCs w:val="21"/>
              </w:rPr>
              <w:t>E</w:t>
            </w:r>
            <w:r>
              <w:rPr>
                <w:rFonts w:hint="eastAsia"/>
                <w:bCs/>
                <w:szCs w:val="21"/>
                <w:lang w:eastAsia="zh-CN"/>
              </w:rPr>
              <w:t>4</w:t>
            </w:r>
            <w:r>
              <w:rPr>
                <w:rFonts w:hint="eastAsia"/>
                <w:bCs/>
                <w:szCs w:val="21"/>
              </w:rPr>
              <w:t>0</w:t>
            </w:r>
            <w:r>
              <w:rPr>
                <w:rFonts w:hint="eastAsia"/>
                <w:bCs/>
                <w:szCs w:val="21"/>
                <w:lang w:eastAsia="zh-CN"/>
              </w:rPr>
              <w:t>1</w:t>
            </w:r>
            <w:r>
              <w:rPr>
                <w:rFonts w:hint="eastAsia"/>
                <w:bCs/>
                <w:szCs w:val="21"/>
              </w:rPr>
              <w:t>0</w:t>
            </w:r>
            <w:r>
              <w:rPr>
                <w:rFonts w:hint="eastAsia"/>
                <w:bCs/>
                <w:szCs w:val="21"/>
                <w:lang w:eastAsia="zh-CN"/>
              </w:rPr>
              <w:t>1</w:t>
            </w:r>
            <w:r>
              <w:rPr>
                <w:rFonts w:hint="eastAsia"/>
                <w:bCs/>
                <w:szCs w:val="21"/>
              </w:rPr>
              <w:t>0</w:t>
            </w:r>
            <w:r>
              <w:rPr>
                <w:rFonts w:hint="eastAsia"/>
                <w:bCs/>
                <w:szCs w:val="21"/>
                <w:lang w:eastAsia="zh-CN"/>
              </w:rPr>
              <w:t>2</w:t>
            </w:r>
            <w:r>
              <w:rPr>
                <w:rFonts w:hint="eastAsia"/>
                <w:bCs/>
                <w:szCs w:val="21"/>
              </w:rPr>
              <w:t>0</w:t>
            </w:r>
            <w:r>
              <w:rPr>
                <w:rFonts w:hint="eastAsia"/>
                <w:bCs/>
                <w:szCs w:val="21"/>
                <w:lang w:eastAsia="zh-CN"/>
              </w:rPr>
              <w:t>2</w:t>
            </w:r>
          </w:p>
        </w:tc>
        <w:tc>
          <w:tcPr>
            <w:tcW w:w="812" w:type="dxa"/>
            <w:tcBorders>
              <w:top w:val="single" w:sz="8" w:space="0" w:color="auto"/>
              <w:left w:val="nil"/>
              <w:bottom w:val="single" w:sz="8" w:space="0" w:color="auto"/>
            </w:tcBorders>
            <w:vAlign w:val="center"/>
          </w:tcPr>
          <w:p w14:paraId="41B41B38" w14:textId="77777777" w:rsidR="00AE7DAB" w:rsidRDefault="00A51496">
            <w:pPr>
              <w:rPr>
                <w:rFonts w:ascii="黑体" w:eastAsia="黑体"/>
                <w:szCs w:val="21"/>
              </w:rPr>
            </w:pPr>
            <w:r>
              <w:rPr>
                <w:rFonts w:ascii="黑体" w:eastAsia="黑体" w:hint="eastAsia"/>
                <w:szCs w:val="21"/>
                <w:lang w:eastAsia="zh-CN"/>
              </w:rPr>
              <w:t>录入</w:t>
            </w:r>
          </w:p>
        </w:tc>
        <w:tc>
          <w:tcPr>
            <w:tcW w:w="2900" w:type="dxa"/>
            <w:tcBorders>
              <w:top w:val="single" w:sz="8" w:space="0" w:color="auto"/>
              <w:left w:val="nil"/>
              <w:bottom w:val="single" w:sz="8" w:space="0" w:color="auto"/>
            </w:tcBorders>
            <w:vAlign w:val="center"/>
          </w:tcPr>
          <w:p w14:paraId="3584FE33" w14:textId="77777777" w:rsidR="00AE7DAB" w:rsidRDefault="00A51496">
            <w:pPr>
              <w:rPr>
                <w:rFonts w:ascii="黑体" w:eastAsia="黑体"/>
                <w:szCs w:val="21"/>
              </w:rPr>
            </w:pPr>
            <w:r>
              <w:rPr>
                <w:rFonts w:ascii="黑体" w:eastAsia="黑体" w:hint="eastAsia"/>
                <w:szCs w:val="21"/>
                <w:lang w:eastAsia="zh-CN"/>
              </w:rPr>
              <w:t xml:space="preserve">4.1.2.2 </w:t>
            </w:r>
            <w:r>
              <w:rPr>
                <w:rFonts w:ascii="黑体" w:eastAsia="黑体" w:hint="eastAsia"/>
                <w:szCs w:val="21"/>
              </w:rPr>
              <w:t>软交换机</w:t>
            </w:r>
          </w:p>
        </w:tc>
        <w:tc>
          <w:tcPr>
            <w:tcW w:w="2975" w:type="dxa"/>
            <w:tcBorders>
              <w:right w:val="nil"/>
            </w:tcBorders>
            <w:vAlign w:val="center"/>
          </w:tcPr>
          <w:p w14:paraId="4A18AF9C" w14:textId="77777777" w:rsidR="00AE7DAB" w:rsidRDefault="00A51496">
            <w:pPr>
              <w:rPr>
                <w:szCs w:val="21"/>
                <w:lang w:eastAsia="zh-CN"/>
              </w:rPr>
            </w:pPr>
            <w:r>
              <w:rPr>
                <w:rFonts w:hint="eastAsia"/>
                <w:szCs w:val="21"/>
                <w:lang w:eastAsia="zh-CN"/>
              </w:rPr>
              <w:t>指固网软交换机和移动软交换机</w:t>
            </w:r>
          </w:p>
        </w:tc>
        <w:tc>
          <w:tcPr>
            <w:tcW w:w="1191" w:type="dxa"/>
            <w:tcBorders>
              <w:right w:val="nil"/>
            </w:tcBorders>
            <w:vAlign w:val="center"/>
          </w:tcPr>
          <w:p w14:paraId="3015DFA5" w14:textId="77777777" w:rsidR="00AE7DAB" w:rsidRDefault="00AE7DAB">
            <w:pPr>
              <w:rPr>
                <w:szCs w:val="21"/>
                <w:lang w:eastAsia="zh-CN"/>
              </w:rPr>
            </w:pPr>
          </w:p>
        </w:tc>
      </w:tr>
      <w:tr w:rsidR="00AE7DAB" w14:paraId="25BD576F" w14:textId="77777777">
        <w:trPr>
          <w:jc w:val="center"/>
        </w:trPr>
        <w:tc>
          <w:tcPr>
            <w:tcW w:w="1547" w:type="dxa"/>
            <w:tcBorders>
              <w:top w:val="single" w:sz="8" w:space="0" w:color="auto"/>
              <w:left w:val="nil"/>
              <w:bottom w:val="single" w:sz="8" w:space="0" w:color="auto"/>
              <w:right w:val="single" w:sz="4" w:space="0" w:color="auto"/>
            </w:tcBorders>
            <w:vAlign w:val="center"/>
          </w:tcPr>
          <w:p w14:paraId="51F9B945" w14:textId="77777777" w:rsidR="00AE7DAB" w:rsidRDefault="00A51496">
            <w:pPr>
              <w:rPr>
                <w:rFonts w:ascii="黑体"/>
                <w:szCs w:val="21"/>
                <w:lang w:eastAsia="zh-CN"/>
              </w:rPr>
            </w:pPr>
            <w:r>
              <w:rPr>
                <w:rFonts w:hint="eastAsia"/>
                <w:bCs/>
                <w:szCs w:val="21"/>
              </w:rPr>
              <w:t>E</w:t>
            </w:r>
            <w:r>
              <w:rPr>
                <w:rFonts w:hint="eastAsia"/>
                <w:bCs/>
                <w:szCs w:val="21"/>
                <w:lang w:eastAsia="zh-CN"/>
              </w:rPr>
              <w:t>4</w:t>
            </w:r>
            <w:r>
              <w:rPr>
                <w:rFonts w:hint="eastAsia"/>
                <w:bCs/>
                <w:szCs w:val="21"/>
              </w:rPr>
              <w:t>0</w:t>
            </w:r>
            <w:r>
              <w:rPr>
                <w:rFonts w:hint="eastAsia"/>
                <w:bCs/>
                <w:szCs w:val="21"/>
                <w:lang w:eastAsia="zh-CN"/>
              </w:rPr>
              <w:t>1</w:t>
            </w:r>
            <w:r>
              <w:rPr>
                <w:rFonts w:hint="eastAsia"/>
                <w:bCs/>
                <w:szCs w:val="21"/>
              </w:rPr>
              <w:t>0</w:t>
            </w:r>
            <w:r>
              <w:rPr>
                <w:rFonts w:hint="eastAsia"/>
                <w:bCs/>
                <w:szCs w:val="21"/>
                <w:lang w:eastAsia="zh-CN"/>
              </w:rPr>
              <w:t>1</w:t>
            </w:r>
            <w:r>
              <w:rPr>
                <w:rFonts w:hint="eastAsia"/>
                <w:bCs/>
                <w:szCs w:val="21"/>
              </w:rPr>
              <w:t>0</w:t>
            </w:r>
            <w:r>
              <w:rPr>
                <w:rFonts w:hint="eastAsia"/>
                <w:bCs/>
                <w:szCs w:val="21"/>
                <w:lang w:eastAsia="zh-CN"/>
              </w:rPr>
              <w:t>2</w:t>
            </w:r>
            <w:r>
              <w:rPr>
                <w:rFonts w:hint="eastAsia"/>
                <w:bCs/>
                <w:szCs w:val="21"/>
              </w:rPr>
              <w:t>0</w:t>
            </w:r>
            <w:r>
              <w:rPr>
                <w:rFonts w:hint="eastAsia"/>
                <w:bCs/>
                <w:szCs w:val="21"/>
                <w:lang w:eastAsia="zh-CN"/>
              </w:rPr>
              <w:t>3</w:t>
            </w:r>
          </w:p>
        </w:tc>
        <w:tc>
          <w:tcPr>
            <w:tcW w:w="812" w:type="dxa"/>
            <w:tcBorders>
              <w:top w:val="single" w:sz="8" w:space="0" w:color="auto"/>
              <w:left w:val="nil"/>
              <w:bottom w:val="single" w:sz="8" w:space="0" w:color="auto"/>
              <w:right w:val="single" w:sz="4" w:space="0" w:color="auto"/>
            </w:tcBorders>
            <w:vAlign w:val="center"/>
          </w:tcPr>
          <w:p w14:paraId="7445683A" w14:textId="77777777" w:rsidR="00AE7DAB" w:rsidRDefault="00A51496">
            <w:pPr>
              <w:rPr>
                <w:rFonts w:ascii="黑体" w:eastAsia="黑体"/>
                <w:szCs w:val="21"/>
              </w:rPr>
            </w:pPr>
            <w:r>
              <w:rPr>
                <w:rFonts w:ascii="黑体" w:eastAsia="黑体" w:hint="eastAsia"/>
                <w:szCs w:val="21"/>
                <w:lang w:eastAsia="zh-CN"/>
              </w:rPr>
              <w:t>录入</w:t>
            </w:r>
          </w:p>
        </w:tc>
        <w:tc>
          <w:tcPr>
            <w:tcW w:w="2900" w:type="dxa"/>
            <w:tcBorders>
              <w:top w:val="single" w:sz="8" w:space="0" w:color="auto"/>
              <w:left w:val="nil"/>
              <w:bottom w:val="single" w:sz="8" w:space="0" w:color="auto"/>
              <w:right w:val="single" w:sz="4" w:space="0" w:color="auto"/>
            </w:tcBorders>
            <w:vAlign w:val="center"/>
          </w:tcPr>
          <w:p w14:paraId="25BC62F2" w14:textId="77777777" w:rsidR="00AE7DAB" w:rsidRDefault="00A51496">
            <w:pPr>
              <w:rPr>
                <w:rFonts w:ascii="黑体" w:eastAsia="黑体"/>
                <w:szCs w:val="21"/>
              </w:rPr>
            </w:pPr>
            <w:r>
              <w:rPr>
                <w:rFonts w:ascii="黑体" w:eastAsia="黑体" w:hint="eastAsia"/>
                <w:szCs w:val="21"/>
                <w:lang w:eastAsia="zh-CN"/>
              </w:rPr>
              <w:t xml:space="preserve">4.1.2.3 </w:t>
            </w:r>
            <w:r>
              <w:rPr>
                <w:rFonts w:ascii="黑体" w:eastAsia="黑体" w:hint="eastAsia"/>
                <w:szCs w:val="21"/>
              </w:rPr>
              <w:t>光交换机</w:t>
            </w:r>
          </w:p>
        </w:tc>
        <w:tc>
          <w:tcPr>
            <w:tcW w:w="2975" w:type="dxa"/>
            <w:tcBorders>
              <w:top w:val="single" w:sz="4" w:space="0" w:color="auto"/>
              <w:left w:val="single" w:sz="4" w:space="0" w:color="auto"/>
              <w:bottom w:val="single" w:sz="4" w:space="0" w:color="auto"/>
              <w:right w:val="nil"/>
            </w:tcBorders>
            <w:vAlign w:val="center"/>
          </w:tcPr>
          <w:p w14:paraId="472CAAB7" w14:textId="77777777" w:rsidR="00AE7DAB" w:rsidRDefault="00A51496">
            <w:pPr>
              <w:rPr>
                <w:szCs w:val="21"/>
                <w:lang w:eastAsia="zh-CN"/>
              </w:rPr>
            </w:pPr>
            <w:r>
              <w:rPr>
                <w:rFonts w:hint="eastAsia"/>
                <w:szCs w:val="21"/>
                <w:lang w:eastAsia="zh-CN"/>
              </w:rPr>
              <w:t>指可以进行光信号数据交换的设备</w:t>
            </w:r>
          </w:p>
        </w:tc>
        <w:tc>
          <w:tcPr>
            <w:tcW w:w="1191" w:type="dxa"/>
            <w:tcBorders>
              <w:top w:val="single" w:sz="4" w:space="0" w:color="auto"/>
              <w:left w:val="single" w:sz="4" w:space="0" w:color="auto"/>
              <w:bottom w:val="single" w:sz="4" w:space="0" w:color="auto"/>
              <w:right w:val="nil"/>
            </w:tcBorders>
            <w:vAlign w:val="center"/>
          </w:tcPr>
          <w:p w14:paraId="179E0F4A" w14:textId="77777777" w:rsidR="00AE7DAB" w:rsidRDefault="00AE7DAB">
            <w:pPr>
              <w:rPr>
                <w:szCs w:val="21"/>
                <w:lang w:eastAsia="zh-CN"/>
              </w:rPr>
            </w:pPr>
          </w:p>
        </w:tc>
      </w:tr>
      <w:tr w:rsidR="00AE7DAB" w14:paraId="21764C30" w14:textId="77777777">
        <w:trPr>
          <w:jc w:val="center"/>
        </w:trPr>
        <w:tc>
          <w:tcPr>
            <w:tcW w:w="1547" w:type="dxa"/>
            <w:tcBorders>
              <w:top w:val="single" w:sz="8" w:space="0" w:color="auto"/>
              <w:left w:val="nil"/>
              <w:bottom w:val="single" w:sz="8" w:space="0" w:color="auto"/>
              <w:right w:val="single" w:sz="4" w:space="0" w:color="auto"/>
            </w:tcBorders>
            <w:vAlign w:val="center"/>
          </w:tcPr>
          <w:p w14:paraId="6BD01716" w14:textId="77777777" w:rsidR="00AE7DAB" w:rsidRDefault="00A51496">
            <w:pPr>
              <w:rPr>
                <w:rFonts w:ascii="黑体" w:eastAsia="黑体"/>
                <w:szCs w:val="21"/>
              </w:rPr>
            </w:pPr>
            <w:r>
              <w:rPr>
                <w:rFonts w:hint="eastAsia"/>
                <w:bCs/>
                <w:szCs w:val="21"/>
              </w:rPr>
              <w:t>E</w:t>
            </w:r>
            <w:r>
              <w:rPr>
                <w:rFonts w:hint="eastAsia"/>
                <w:bCs/>
                <w:szCs w:val="21"/>
                <w:lang w:eastAsia="zh-CN"/>
              </w:rPr>
              <w:t>4</w:t>
            </w:r>
            <w:r>
              <w:rPr>
                <w:rFonts w:hint="eastAsia"/>
                <w:bCs/>
                <w:szCs w:val="21"/>
              </w:rPr>
              <w:t>0</w:t>
            </w:r>
            <w:r>
              <w:rPr>
                <w:rFonts w:hint="eastAsia"/>
                <w:bCs/>
                <w:szCs w:val="21"/>
                <w:lang w:eastAsia="zh-CN"/>
              </w:rPr>
              <w:t>1</w:t>
            </w:r>
            <w:r>
              <w:rPr>
                <w:rFonts w:hint="eastAsia"/>
                <w:bCs/>
                <w:szCs w:val="21"/>
              </w:rPr>
              <w:t>0</w:t>
            </w:r>
            <w:r>
              <w:rPr>
                <w:rFonts w:hint="eastAsia"/>
                <w:bCs/>
                <w:szCs w:val="21"/>
                <w:lang w:eastAsia="zh-CN"/>
              </w:rPr>
              <w:t>1</w:t>
            </w:r>
            <w:r>
              <w:rPr>
                <w:rFonts w:hint="eastAsia"/>
                <w:bCs/>
                <w:szCs w:val="21"/>
              </w:rPr>
              <w:t>0</w:t>
            </w:r>
            <w:r>
              <w:rPr>
                <w:rFonts w:hint="eastAsia"/>
                <w:bCs/>
                <w:szCs w:val="21"/>
                <w:lang w:eastAsia="zh-CN"/>
              </w:rPr>
              <w:t>3</w:t>
            </w:r>
            <w:r>
              <w:rPr>
                <w:rFonts w:hint="eastAsia"/>
                <w:bCs/>
                <w:szCs w:val="21"/>
              </w:rPr>
              <w:t>00</w:t>
            </w:r>
          </w:p>
        </w:tc>
        <w:tc>
          <w:tcPr>
            <w:tcW w:w="812" w:type="dxa"/>
            <w:tcBorders>
              <w:top w:val="single" w:sz="8" w:space="0" w:color="auto"/>
              <w:left w:val="nil"/>
              <w:bottom w:val="single" w:sz="8" w:space="0" w:color="auto"/>
              <w:right w:val="single" w:sz="4" w:space="0" w:color="auto"/>
            </w:tcBorders>
            <w:vAlign w:val="center"/>
          </w:tcPr>
          <w:p w14:paraId="29129810" w14:textId="77777777" w:rsidR="00AE7DAB" w:rsidRDefault="00AE7DAB">
            <w:pPr>
              <w:rPr>
                <w:rFonts w:ascii="黑体" w:eastAsia="黑体"/>
                <w:szCs w:val="21"/>
              </w:rPr>
            </w:pPr>
          </w:p>
        </w:tc>
        <w:tc>
          <w:tcPr>
            <w:tcW w:w="2900" w:type="dxa"/>
            <w:tcBorders>
              <w:top w:val="single" w:sz="8" w:space="0" w:color="auto"/>
              <w:left w:val="nil"/>
              <w:bottom w:val="single" w:sz="8" w:space="0" w:color="auto"/>
              <w:right w:val="single" w:sz="4" w:space="0" w:color="auto"/>
            </w:tcBorders>
            <w:vAlign w:val="center"/>
          </w:tcPr>
          <w:p w14:paraId="49605509" w14:textId="77777777" w:rsidR="00AE7DAB" w:rsidRDefault="00A51496">
            <w:pPr>
              <w:rPr>
                <w:rFonts w:ascii="黑体" w:eastAsia="黑体"/>
                <w:szCs w:val="21"/>
              </w:rPr>
            </w:pPr>
            <w:r>
              <w:rPr>
                <w:rFonts w:ascii="黑体" w:eastAsia="黑体" w:hint="eastAsia"/>
                <w:szCs w:val="21"/>
                <w:lang w:eastAsia="zh-CN"/>
              </w:rPr>
              <w:t xml:space="preserve">4.1.3 </w:t>
            </w:r>
            <w:r>
              <w:rPr>
                <w:rFonts w:ascii="黑体" w:eastAsia="黑体" w:hint="eastAsia"/>
                <w:szCs w:val="21"/>
              </w:rPr>
              <w:t>移动通信设备</w:t>
            </w:r>
          </w:p>
        </w:tc>
        <w:tc>
          <w:tcPr>
            <w:tcW w:w="2975" w:type="dxa"/>
            <w:tcBorders>
              <w:top w:val="single" w:sz="4" w:space="0" w:color="auto"/>
              <w:left w:val="single" w:sz="4" w:space="0" w:color="auto"/>
              <w:bottom w:val="single" w:sz="4" w:space="0" w:color="auto"/>
              <w:right w:val="nil"/>
            </w:tcBorders>
            <w:vAlign w:val="center"/>
          </w:tcPr>
          <w:p w14:paraId="0FAB0F17" w14:textId="77777777" w:rsidR="00AE7DAB" w:rsidRDefault="00AE7DAB">
            <w:pPr>
              <w:rPr>
                <w:szCs w:val="21"/>
              </w:rPr>
            </w:pPr>
          </w:p>
        </w:tc>
        <w:tc>
          <w:tcPr>
            <w:tcW w:w="1191" w:type="dxa"/>
            <w:tcBorders>
              <w:top w:val="single" w:sz="4" w:space="0" w:color="auto"/>
              <w:left w:val="single" w:sz="4" w:space="0" w:color="auto"/>
              <w:bottom w:val="single" w:sz="4" w:space="0" w:color="auto"/>
              <w:right w:val="nil"/>
            </w:tcBorders>
            <w:vAlign w:val="center"/>
          </w:tcPr>
          <w:p w14:paraId="306EB083" w14:textId="77777777" w:rsidR="00AE7DAB" w:rsidRDefault="00AE7DAB">
            <w:pPr>
              <w:rPr>
                <w:szCs w:val="21"/>
              </w:rPr>
            </w:pPr>
          </w:p>
        </w:tc>
      </w:tr>
      <w:tr w:rsidR="00AE7DAB" w14:paraId="2305E595" w14:textId="77777777">
        <w:trPr>
          <w:jc w:val="center"/>
        </w:trPr>
        <w:tc>
          <w:tcPr>
            <w:tcW w:w="1547" w:type="dxa"/>
            <w:tcBorders>
              <w:top w:val="single" w:sz="8" w:space="0" w:color="auto"/>
              <w:left w:val="nil"/>
              <w:bottom w:val="single" w:sz="8" w:space="0" w:color="auto"/>
              <w:right w:val="single" w:sz="4" w:space="0" w:color="auto"/>
            </w:tcBorders>
            <w:vAlign w:val="center"/>
          </w:tcPr>
          <w:p w14:paraId="52558290" w14:textId="77777777" w:rsidR="00AE7DAB" w:rsidRDefault="00A51496">
            <w:pPr>
              <w:rPr>
                <w:rFonts w:ascii="黑体"/>
                <w:szCs w:val="21"/>
                <w:lang w:eastAsia="zh-CN"/>
              </w:rPr>
            </w:pPr>
            <w:r>
              <w:rPr>
                <w:rFonts w:hint="eastAsia"/>
                <w:bCs/>
                <w:szCs w:val="21"/>
              </w:rPr>
              <w:t>E</w:t>
            </w:r>
            <w:r>
              <w:rPr>
                <w:rFonts w:hint="eastAsia"/>
                <w:bCs/>
                <w:szCs w:val="21"/>
                <w:lang w:eastAsia="zh-CN"/>
              </w:rPr>
              <w:t>4</w:t>
            </w:r>
            <w:r>
              <w:rPr>
                <w:rFonts w:hint="eastAsia"/>
                <w:bCs/>
                <w:szCs w:val="21"/>
              </w:rPr>
              <w:t>0</w:t>
            </w:r>
            <w:r>
              <w:rPr>
                <w:rFonts w:hint="eastAsia"/>
                <w:bCs/>
                <w:szCs w:val="21"/>
                <w:lang w:eastAsia="zh-CN"/>
              </w:rPr>
              <w:t>1</w:t>
            </w:r>
            <w:r>
              <w:rPr>
                <w:rFonts w:hint="eastAsia"/>
                <w:bCs/>
                <w:szCs w:val="21"/>
              </w:rPr>
              <w:t>0</w:t>
            </w:r>
            <w:r>
              <w:rPr>
                <w:rFonts w:hint="eastAsia"/>
                <w:bCs/>
                <w:szCs w:val="21"/>
                <w:lang w:eastAsia="zh-CN"/>
              </w:rPr>
              <w:t>1</w:t>
            </w:r>
            <w:r>
              <w:rPr>
                <w:rFonts w:hint="eastAsia"/>
                <w:bCs/>
                <w:szCs w:val="21"/>
              </w:rPr>
              <w:t>0</w:t>
            </w:r>
            <w:r>
              <w:rPr>
                <w:rFonts w:hint="eastAsia"/>
                <w:bCs/>
                <w:szCs w:val="21"/>
                <w:lang w:eastAsia="zh-CN"/>
              </w:rPr>
              <w:t>3</w:t>
            </w:r>
            <w:r>
              <w:rPr>
                <w:rFonts w:hint="eastAsia"/>
                <w:bCs/>
                <w:szCs w:val="21"/>
              </w:rPr>
              <w:t>0</w:t>
            </w:r>
            <w:r>
              <w:rPr>
                <w:rFonts w:hint="eastAsia"/>
                <w:bCs/>
                <w:szCs w:val="21"/>
                <w:lang w:eastAsia="zh-CN"/>
              </w:rPr>
              <w:t>1</w:t>
            </w:r>
          </w:p>
        </w:tc>
        <w:tc>
          <w:tcPr>
            <w:tcW w:w="812" w:type="dxa"/>
            <w:tcBorders>
              <w:top w:val="single" w:sz="8" w:space="0" w:color="auto"/>
              <w:left w:val="nil"/>
              <w:bottom w:val="single" w:sz="8" w:space="0" w:color="auto"/>
              <w:right w:val="single" w:sz="4" w:space="0" w:color="auto"/>
            </w:tcBorders>
            <w:vAlign w:val="center"/>
          </w:tcPr>
          <w:p w14:paraId="357E9FD6" w14:textId="77777777" w:rsidR="00AE7DAB" w:rsidRDefault="00A51496">
            <w:pPr>
              <w:rPr>
                <w:rFonts w:ascii="黑体" w:eastAsia="黑体"/>
                <w:szCs w:val="21"/>
              </w:rPr>
            </w:pPr>
            <w:r>
              <w:rPr>
                <w:rFonts w:ascii="黑体" w:eastAsia="黑体" w:hint="eastAsia"/>
                <w:szCs w:val="21"/>
                <w:lang w:eastAsia="zh-CN"/>
              </w:rPr>
              <w:t>录入</w:t>
            </w:r>
          </w:p>
        </w:tc>
        <w:tc>
          <w:tcPr>
            <w:tcW w:w="2900" w:type="dxa"/>
            <w:tcBorders>
              <w:top w:val="single" w:sz="8" w:space="0" w:color="auto"/>
              <w:left w:val="nil"/>
              <w:bottom w:val="single" w:sz="8" w:space="0" w:color="auto"/>
              <w:right w:val="single" w:sz="4" w:space="0" w:color="auto"/>
            </w:tcBorders>
            <w:vAlign w:val="center"/>
          </w:tcPr>
          <w:p w14:paraId="55C6A032" w14:textId="77777777" w:rsidR="00AE7DAB" w:rsidRDefault="00A51496">
            <w:pPr>
              <w:rPr>
                <w:rFonts w:ascii="黑体" w:eastAsia="黑体"/>
                <w:szCs w:val="21"/>
              </w:rPr>
            </w:pPr>
            <w:r>
              <w:rPr>
                <w:rFonts w:ascii="黑体" w:eastAsia="黑体" w:hint="eastAsia"/>
                <w:szCs w:val="21"/>
                <w:lang w:eastAsia="zh-CN"/>
              </w:rPr>
              <w:t xml:space="preserve">4.1.3.1 </w:t>
            </w:r>
            <w:r>
              <w:rPr>
                <w:rFonts w:ascii="黑体" w:eastAsia="黑体" w:hint="eastAsia"/>
                <w:szCs w:val="21"/>
              </w:rPr>
              <w:t>基站</w:t>
            </w:r>
          </w:p>
        </w:tc>
        <w:tc>
          <w:tcPr>
            <w:tcW w:w="2975" w:type="dxa"/>
            <w:tcBorders>
              <w:top w:val="single" w:sz="4" w:space="0" w:color="auto"/>
              <w:left w:val="single" w:sz="4" w:space="0" w:color="auto"/>
              <w:bottom w:val="single" w:sz="4" w:space="0" w:color="auto"/>
              <w:right w:val="nil"/>
            </w:tcBorders>
            <w:vAlign w:val="center"/>
          </w:tcPr>
          <w:p w14:paraId="3FFC74A2" w14:textId="77777777" w:rsidR="00AE7DAB" w:rsidRDefault="00AE7DAB">
            <w:pPr>
              <w:rPr>
                <w:szCs w:val="21"/>
              </w:rPr>
            </w:pPr>
          </w:p>
        </w:tc>
        <w:tc>
          <w:tcPr>
            <w:tcW w:w="1191" w:type="dxa"/>
            <w:tcBorders>
              <w:top w:val="single" w:sz="4" w:space="0" w:color="auto"/>
              <w:left w:val="single" w:sz="4" w:space="0" w:color="auto"/>
              <w:bottom w:val="single" w:sz="4" w:space="0" w:color="auto"/>
              <w:right w:val="nil"/>
            </w:tcBorders>
            <w:vAlign w:val="center"/>
          </w:tcPr>
          <w:p w14:paraId="531335DB" w14:textId="77777777" w:rsidR="00AE7DAB" w:rsidRDefault="00AE7DAB">
            <w:pPr>
              <w:rPr>
                <w:szCs w:val="21"/>
              </w:rPr>
            </w:pPr>
          </w:p>
        </w:tc>
      </w:tr>
      <w:tr w:rsidR="00AE7DAB" w14:paraId="4017B027" w14:textId="77777777">
        <w:trPr>
          <w:jc w:val="center"/>
        </w:trPr>
        <w:tc>
          <w:tcPr>
            <w:tcW w:w="1547" w:type="dxa"/>
            <w:tcBorders>
              <w:top w:val="single" w:sz="8" w:space="0" w:color="auto"/>
              <w:left w:val="nil"/>
              <w:bottom w:val="single" w:sz="8" w:space="0" w:color="auto"/>
              <w:right w:val="single" w:sz="4" w:space="0" w:color="auto"/>
            </w:tcBorders>
            <w:vAlign w:val="center"/>
          </w:tcPr>
          <w:p w14:paraId="3445427F" w14:textId="77777777" w:rsidR="00AE7DAB" w:rsidRDefault="00A51496">
            <w:pPr>
              <w:rPr>
                <w:rFonts w:ascii="黑体"/>
                <w:szCs w:val="21"/>
                <w:lang w:eastAsia="zh-CN"/>
              </w:rPr>
            </w:pPr>
            <w:r>
              <w:rPr>
                <w:rFonts w:hint="eastAsia"/>
                <w:bCs/>
                <w:szCs w:val="21"/>
              </w:rPr>
              <w:t>E</w:t>
            </w:r>
            <w:r>
              <w:rPr>
                <w:rFonts w:hint="eastAsia"/>
                <w:bCs/>
                <w:szCs w:val="21"/>
                <w:lang w:eastAsia="zh-CN"/>
              </w:rPr>
              <w:t>4</w:t>
            </w:r>
            <w:r>
              <w:rPr>
                <w:rFonts w:hint="eastAsia"/>
                <w:bCs/>
                <w:szCs w:val="21"/>
              </w:rPr>
              <w:t>0</w:t>
            </w:r>
            <w:r>
              <w:rPr>
                <w:rFonts w:hint="eastAsia"/>
                <w:bCs/>
                <w:szCs w:val="21"/>
                <w:lang w:eastAsia="zh-CN"/>
              </w:rPr>
              <w:t>1</w:t>
            </w:r>
            <w:r>
              <w:rPr>
                <w:rFonts w:hint="eastAsia"/>
                <w:bCs/>
                <w:szCs w:val="21"/>
              </w:rPr>
              <w:t>0</w:t>
            </w:r>
            <w:r>
              <w:rPr>
                <w:rFonts w:hint="eastAsia"/>
                <w:bCs/>
                <w:szCs w:val="21"/>
                <w:lang w:eastAsia="zh-CN"/>
              </w:rPr>
              <w:t>1</w:t>
            </w:r>
            <w:r>
              <w:rPr>
                <w:rFonts w:hint="eastAsia"/>
                <w:bCs/>
                <w:szCs w:val="21"/>
              </w:rPr>
              <w:t>0</w:t>
            </w:r>
            <w:r>
              <w:rPr>
                <w:rFonts w:hint="eastAsia"/>
                <w:bCs/>
                <w:szCs w:val="21"/>
                <w:lang w:eastAsia="zh-CN"/>
              </w:rPr>
              <w:t>3</w:t>
            </w:r>
            <w:r>
              <w:rPr>
                <w:rFonts w:hint="eastAsia"/>
                <w:bCs/>
                <w:szCs w:val="21"/>
              </w:rPr>
              <w:t>0</w:t>
            </w:r>
            <w:r>
              <w:rPr>
                <w:rFonts w:hint="eastAsia"/>
                <w:bCs/>
                <w:szCs w:val="21"/>
                <w:lang w:eastAsia="zh-CN"/>
              </w:rPr>
              <w:t>2</w:t>
            </w:r>
          </w:p>
        </w:tc>
        <w:tc>
          <w:tcPr>
            <w:tcW w:w="812" w:type="dxa"/>
            <w:tcBorders>
              <w:top w:val="single" w:sz="8" w:space="0" w:color="auto"/>
              <w:left w:val="nil"/>
              <w:bottom w:val="single" w:sz="8" w:space="0" w:color="auto"/>
              <w:right w:val="single" w:sz="4" w:space="0" w:color="auto"/>
            </w:tcBorders>
            <w:vAlign w:val="center"/>
          </w:tcPr>
          <w:p w14:paraId="6014D2E8" w14:textId="77777777" w:rsidR="00AE7DAB" w:rsidRDefault="00A51496">
            <w:pPr>
              <w:rPr>
                <w:rFonts w:ascii="黑体" w:eastAsia="黑体"/>
                <w:szCs w:val="21"/>
              </w:rPr>
            </w:pPr>
            <w:r>
              <w:rPr>
                <w:rFonts w:ascii="黑体" w:eastAsia="黑体" w:hint="eastAsia"/>
                <w:szCs w:val="21"/>
                <w:lang w:eastAsia="zh-CN"/>
              </w:rPr>
              <w:t>录入</w:t>
            </w:r>
          </w:p>
        </w:tc>
        <w:tc>
          <w:tcPr>
            <w:tcW w:w="2900" w:type="dxa"/>
            <w:tcBorders>
              <w:top w:val="single" w:sz="8" w:space="0" w:color="auto"/>
              <w:left w:val="nil"/>
              <w:bottom w:val="single" w:sz="8" w:space="0" w:color="auto"/>
              <w:right w:val="single" w:sz="4" w:space="0" w:color="auto"/>
            </w:tcBorders>
            <w:vAlign w:val="center"/>
          </w:tcPr>
          <w:p w14:paraId="19EC0725" w14:textId="77777777" w:rsidR="00AE7DAB" w:rsidRDefault="00A51496">
            <w:pPr>
              <w:rPr>
                <w:rFonts w:ascii="黑体" w:eastAsia="黑体"/>
                <w:szCs w:val="21"/>
              </w:rPr>
            </w:pPr>
            <w:r>
              <w:rPr>
                <w:rFonts w:ascii="黑体" w:eastAsia="黑体" w:hint="eastAsia"/>
                <w:szCs w:val="21"/>
                <w:lang w:eastAsia="zh-CN"/>
              </w:rPr>
              <w:t xml:space="preserve">4.1.3.2 </w:t>
            </w:r>
            <w:r>
              <w:rPr>
                <w:rFonts w:ascii="黑体" w:eastAsia="黑体" w:hint="eastAsia"/>
                <w:szCs w:val="21"/>
              </w:rPr>
              <w:t>直放站</w:t>
            </w:r>
          </w:p>
        </w:tc>
        <w:tc>
          <w:tcPr>
            <w:tcW w:w="2975" w:type="dxa"/>
            <w:tcBorders>
              <w:top w:val="single" w:sz="4" w:space="0" w:color="auto"/>
              <w:left w:val="single" w:sz="4" w:space="0" w:color="auto"/>
              <w:bottom w:val="single" w:sz="4" w:space="0" w:color="auto"/>
              <w:right w:val="nil"/>
            </w:tcBorders>
            <w:vAlign w:val="center"/>
          </w:tcPr>
          <w:p w14:paraId="0EDAC965" w14:textId="77777777" w:rsidR="00AE7DAB" w:rsidRDefault="00AE7DAB">
            <w:pPr>
              <w:rPr>
                <w:szCs w:val="21"/>
              </w:rPr>
            </w:pPr>
          </w:p>
        </w:tc>
        <w:tc>
          <w:tcPr>
            <w:tcW w:w="1191" w:type="dxa"/>
            <w:tcBorders>
              <w:top w:val="single" w:sz="4" w:space="0" w:color="auto"/>
              <w:left w:val="single" w:sz="4" w:space="0" w:color="auto"/>
              <w:bottom w:val="single" w:sz="4" w:space="0" w:color="auto"/>
              <w:right w:val="nil"/>
            </w:tcBorders>
            <w:vAlign w:val="center"/>
          </w:tcPr>
          <w:p w14:paraId="7A6CEEF2" w14:textId="77777777" w:rsidR="00AE7DAB" w:rsidRDefault="00A51496">
            <w:pPr>
              <w:rPr>
                <w:szCs w:val="21"/>
                <w:lang w:eastAsia="zh-CN"/>
              </w:rPr>
            </w:pPr>
            <w:r>
              <w:rPr>
                <w:rFonts w:hint="eastAsia"/>
                <w:szCs w:val="21"/>
                <w:lang w:eastAsia="zh-CN"/>
              </w:rPr>
              <w:t>电子制造业制度中无对应项</w:t>
            </w:r>
          </w:p>
        </w:tc>
      </w:tr>
      <w:tr w:rsidR="00AE7DAB" w14:paraId="6DF74671" w14:textId="77777777">
        <w:trPr>
          <w:jc w:val="center"/>
        </w:trPr>
        <w:tc>
          <w:tcPr>
            <w:tcW w:w="1547" w:type="dxa"/>
            <w:tcBorders>
              <w:top w:val="single" w:sz="8" w:space="0" w:color="auto"/>
              <w:left w:val="nil"/>
              <w:bottom w:val="single" w:sz="8" w:space="0" w:color="auto"/>
              <w:right w:val="single" w:sz="4" w:space="0" w:color="auto"/>
            </w:tcBorders>
            <w:vAlign w:val="center"/>
          </w:tcPr>
          <w:p w14:paraId="67CD93EB" w14:textId="77777777" w:rsidR="00AE7DAB" w:rsidRDefault="00A51496">
            <w:pPr>
              <w:rPr>
                <w:rFonts w:ascii="黑体" w:eastAsia="黑体"/>
                <w:szCs w:val="21"/>
              </w:rPr>
            </w:pPr>
            <w:r>
              <w:rPr>
                <w:rFonts w:hint="eastAsia"/>
                <w:bCs/>
                <w:szCs w:val="21"/>
              </w:rPr>
              <w:t>E</w:t>
            </w:r>
            <w:r>
              <w:rPr>
                <w:rFonts w:hint="eastAsia"/>
                <w:bCs/>
                <w:szCs w:val="21"/>
                <w:lang w:eastAsia="zh-CN"/>
              </w:rPr>
              <w:t>4</w:t>
            </w:r>
            <w:r>
              <w:rPr>
                <w:rFonts w:hint="eastAsia"/>
                <w:bCs/>
                <w:szCs w:val="21"/>
              </w:rPr>
              <w:t>0</w:t>
            </w:r>
            <w:r>
              <w:rPr>
                <w:rFonts w:hint="eastAsia"/>
                <w:bCs/>
                <w:szCs w:val="21"/>
                <w:lang w:eastAsia="zh-CN"/>
              </w:rPr>
              <w:t>1</w:t>
            </w:r>
            <w:r>
              <w:rPr>
                <w:rFonts w:hint="eastAsia"/>
                <w:bCs/>
                <w:szCs w:val="21"/>
              </w:rPr>
              <w:t>0</w:t>
            </w:r>
            <w:r>
              <w:rPr>
                <w:rFonts w:hint="eastAsia"/>
                <w:bCs/>
                <w:szCs w:val="21"/>
                <w:lang w:eastAsia="zh-CN"/>
              </w:rPr>
              <w:t>1</w:t>
            </w:r>
            <w:r>
              <w:rPr>
                <w:rFonts w:hint="eastAsia"/>
                <w:bCs/>
                <w:szCs w:val="21"/>
              </w:rPr>
              <w:t>0</w:t>
            </w:r>
            <w:r>
              <w:rPr>
                <w:rFonts w:hint="eastAsia"/>
                <w:bCs/>
                <w:szCs w:val="21"/>
                <w:lang w:eastAsia="zh-CN"/>
              </w:rPr>
              <w:t>4</w:t>
            </w:r>
            <w:r>
              <w:rPr>
                <w:rFonts w:hint="eastAsia"/>
                <w:bCs/>
                <w:szCs w:val="21"/>
              </w:rPr>
              <w:t>00</w:t>
            </w:r>
          </w:p>
        </w:tc>
        <w:tc>
          <w:tcPr>
            <w:tcW w:w="812" w:type="dxa"/>
            <w:tcBorders>
              <w:top w:val="single" w:sz="8" w:space="0" w:color="auto"/>
              <w:left w:val="nil"/>
              <w:bottom w:val="single" w:sz="8" w:space="0" w:color="auto"/>
              <w:right w:val="single" w:sz="4" w:space="0" w:color="auto"/>
            </w:tcBorders>
            <w:vAlign w:val="center"/>
          </w:tcPr>
          <w:p w14:paraId="54B090B6" w14:textId="77777777" w:rsidR="00AE7DAB" w:rsidRDefault="00AE7DAB">
            <w:pPr>
              <w:rPr>
                <w:rFonts w:ascii="黑体" w:eastAsia="黑体"/>
                <w:szCs w:val="21"/>
              </w:rPr>
            </w:pPr>
          </w:p>
        </w:tc>
        <w:tc>
          <w:tcPr>
            <w:tcW w:w="2900" w:type="dxa"/>
            <w:tcBorders>
              <w:top w:val="single" w:sz="8" w:space="0" w:color="auto"/>
              <w:left w:val="nil"/>
              <w:bottom w:val="single" w:sz="8" w:space="0" w:color="auto"/>
              <w:right w:val="single" w:sz="4" w:space="0" w:color="auto"/>
            </w:tcBorders>
            <w:vAlign w:val="center"/>
          </w:tcPr>
          <w:p w14:paraId="14AC7701" w14:textId="77777777" w:rsidR="00AE7DAB" w:rsidRDefault="00A51496">
            <w:pPr>
              <w:rPr>
                <w:rFonts w:ascii="黑体" w:eastAsia="黑体"/>
                <w:szCs w:val="21"/>
              </w:rPr>
            </w:pPr>
            <w:r>
              <w:rPr>
                <w:rFonts w:ascii="黑体" w:eastAsia="黑体" w:hint="eastAsia"/>
                <w:szCs w:val="21"/>
                <w:lang w:eastAsia="zh-CN"/>
              </w:rPr>
              <w:t xml:space="preserve">4.1.4 </w:t>
            </w:r>
            <w:r>
              <w:rPr>
                <w:rFonts w:ascii="黑体" w:eastAsia="黑体" w:hint="eastAsia"/>
                <w:szCs w:val="21"/>
              </w:rPr>
              <w:t>网络设备</w:t>
            </w:r>
          </w:p>
        </w:tc>
        <w:tc>
          <w:tcPr>
            <w:tcW w:w="2975" w:type="dxa"/>
            <w:tcBorders>
              <w:top w:val="single" w:sz="4" w:space="0" w:color="auto"/>
              <w:left w:val="single" w:sz="4" w:space="0" w:color="auto"/>
              <w:bottom w:val="single" w:sz="4" w:space="0" w:color="auto"/>
              <w:right w:val="nil"/>
            </w:tcBorders>
            <w:vAlign w:val="center"/>
          </w:tcPr>
          <w:p w14:paraId="375E0F85" w14:textId="77777777" w:rsidR="00AE7DAB" w:rsidRDefault="00A51496">
            <w:pPr>
              <w:rPr>
                <w:szCs w:val="21"/>
                <w:lang w:eastAsia="zh-CN"/>
              </w:rPr>
            </w:pPr>
            <w:r>
              <w:rPr>
                <w:rFonts w:hint="eastAsia"/>
                <w:szCs w:val="21"/>
                <w:lang w:eastAsia="zh-CN"/>
              </w:rPr>
              <w:t>指建立某一系统网络所需各种相关的设备或者装置</w:t>
            </w:r>
          </w:p>
        </w:tc>
        <w:tc>
          <w:tcPr>
            <w:tcW w:w="1191" w:type="dxa"/>
            <w:tcBorders>
              <w:top w:val="single" w:sz="4" w:space="0" w:color="auto"/>
              <w:left w:val="single" w:sz="4" w:space="0" w:color="auto"/>
              <w:bottom w:val="single" w:sz="4" w:space="0" w:color="auto"/>
              <w:right w:val="nil"/>
            </w:tcBorders>
            <w:vAlign w:val="center"/>
          </w:tcPr>
          <w:p w14:paraId="2E8636F6" w14:textId="77777777" w:rsidR="00AE7DAB" w:rsidRDefault="00AE7DAB">
            <w:pPr>
              <w:rPr>
                <w:szCs w:val="21"/>
                <w:lang w:eastAsia="zh-CN"/>
              </w:rPr>
            </w:pPr>
          </w:p>
        </w:tc>
      </w:tr>
      <w:tr w:rsidR="00AE7DAB" w14:paraId="2E676383" w14:textId="77777777">
        <w:trPr>
          <w:jc w:val="center"/>
        </w:trPr>
        <w:tc>
          <w:tcPr>
            <w:tcW w:w="1547" w:type="dxa"/>
            <w:tcBorders>
              <w:top w:val="single" w:sz="8" w:space="0" w:color="auto"/>
              <w:left w:val="nil"/>
              <w:bottom w:val="single" w:sz="8" w:space="0" w:color="auto"/>
              <w:right w:val="single" w:sz="4" w:space="0" w:color="auto"/>
            </w:tcBorders>
            <w:vAlign w:val="center"/>
          </w:tcPr>
          <w:p w14:paraId="42565D67" w14:textId="77777777" w:rsidR="00AE7DAB" w:rsidRDefault="00A51496">
            <w:pPr>
              <w:rPr>
                <w:rFonts w:ascii="黑体"/>
                <w:szCs w:val="21"/>
                <w:lang w:eastAsia="zh-CN"/>
              </w:rPr>
            </w:pPr>
            <w:r>
              <w:rPr>
                <w:rFonts w:hint="eastAsia"/>
                <w:bCs/>
                <w:szCs w:val="21"/>
              </w:rPr>
              <w:t>E</w:t>
            </w:r>
            <w:r>
              <w:rPr>
                <w:rFonts w:hint="eastAsia"/>
                <w:bCs/>
                <w:szCs w:val="21"/>
                <w:lang w:eastAsia="zh-CN"/>
              </w:rPr>
              <w:t>4</w:t>
            </w:r>
            <w:r>
              <w:rPr>
                <w:rFonts w:hint="eastAsia"/>
                <w:bCs/>
                <w:szCs w:val="21"/>
              </w:rPr>
              <w:t>0</w:t>
            </w:r>
            <w:r>
              <w:rPr>
                <w:rFonts w:hint="eastAsia"/>
                <w:bCs/>
                <w:szCs w:val="21"/>
                <w:lang w:eastAsia="zh-CN"/>
              </w:rPr>
              <w:t>1</w:t>
            </w:r>
            <w:r>
              <w:rPr>
                <w:rFonts w:hint="eastAsia"/>
                <w:bCs/>
                <w:szCs w:val="21"/>
              </w:rPr>
              <w:t>0</w:t>
            </w:r>
            <w:r>
              <w:rPr>
                <w:rFonts w:hint="eastAsia"/>
                <w:bCs/>
                <w:szCs w:val="21"/>
                <w:lang w:eastAsia="zh-CN"/>
              </w:rPr>
              <w:t>1</w:t>
            </w:r>
            <w:r>
              <w:rPr>
                <w:rFonts w:hint="eastAsia"/>
                <w:bCs/>
                <w:szCs w:val="21"/>
              </w:rPr>
              <w:t>0</w:t>
            </w:r>
            <w:r>
              <w:rPr>
                <w:rFonts w:hint="eastAsia"/>
                <w:bCs/>
                <w:szCs w:val="21"/>
                <w:lang w:eastAsia="zh-CN"/>
              </w:rPr>
              <w:t>4</w:t>
            </w:r>
            <w:r>
              <w:rPr>
                <w:rFonts w:hint="eastAsia"/>
                <w:bCs/>
                <w:szCs w:val="21"/>
              </w:rPr>
              <w:t>0</w:t>
            </w:r>
            <w:r>
              <w:rPr>
                <w:rFonts w:hint="eastAsia"/>
                <w:bCs/>
                <w:szCs w:val="21"/>
                <w:lang w:eastAsia="zh-CN"/>
              </w:rPr>
              <w:t>1</w:t>
            </w:r>
          </w:p>
        </w:tc>
        <w:tc>
          <w:tcPr>
            <w:tcW w:w="812" w:type="dxa"/>
            <w:tcBorders>
              <w:top w:val="single" w:sz="8" w:space="0" w:color="auto"/>
              <w:left w:val="nil"/>
              <w:bottom w:val="single" w:sz="8" w:space="0" w:color="auto"/>
              <w:right w:val="single" w:sz="4" w:space="0" w:color="auto"/>
            </w:tcBorders>
            <w:vAlign w:val="center"/>
          </w:tcPr>
          <w:p w14:paraId="064A181B" w14:textId="77777777" w:rsidR="00AE7DAB" w:rsidRDefault="00A51496">
            <w:pPr>
              <w:rPr>
                <w:rFonts w:ascii="黑体" w:eastAsia="黑体"/>
                <w:szCs w:val="21"/>
              </w:rPr>
            </w:pPr>
            <w:r>
              <w:rPr>
                <w:rFonts w:ascii="黑体" w:eastAsia="黑体" w:hint="eastAsia"/>
                <w:szCs w:val="21"/>
                <w:lang w:eastAsia="zh-CN"/>
              </w:rPr>
              <w:t>录入</w:t>
            </w:r>
          </w:p>
        </w:tc>
        <w:tc>
          <w:tcPr>
            <w:tcW w:w="2900" w:type="dxa"/>
            <w:tcBorders>
              <w:top w:val="single" w:sz="8" w:space="0" w:color="auto"/>
              <w:left w:val="nil"/>
              <w:bottom w:val="single" w:sz="8" w:space="0" w:color="auto"/>
              <w:right w:val="single" w:sz="4" w:space="0" w:color="auto"/>
            </w:tcBorders>
            <w:vAlign w:val="center"/>
          </w:tcPr>
          <w:p w14:paraId="638B758F" w14:textId="77777777" w:rsidR="00AE7DAB" w:rsidRDefault="00A51496">
            <w:pPr>
              <w:rPr>
                <w:rFonts w:ascii="黑体" w:eastAsia="黑体"/>
                <w:szCs w:val="21"/>
              </w:rPr>
            </w:pPr>
            <w:r>
              <w:rPr>
                <w:rFonts w:ascii="黑体" w:eastAsia="黑体" w:hint="eastAsia"/>
                <w:szCs w:val="21"/>
                <w:lang w:eastAsia="zh-CN"/>
              </w:rPr>
              <w:t xml:space="preserve">4.1.4.1 </w:t>
            </w:r>
            <w:r>
              <w:rPr>
                <w:rFonts w:ascii="黑体" w:eastAsia="黑体" w:hint="eastAsia"/>
                <w:szCs w:val="21"/>
              </w:rPr>
              <w:t>网络控制设备</w:t>
            </w:r>
          </w:p>
        </w:tc>
        <w:tc>
          <w:tcPr>
            <w:tcW w:w="2975" w:type="dxa"/>
            <w:tcBorders>
              <w:top w:val="single" w:sz="4" w:space="0" w:color="auto"/>
              <w:left w:val="single" w:sz="4" w:space="0" w:color="auto"/>
              <w:bottom w:val="single" w:sz="4" w:space="0" w:color="auto"/>
              <w:right w:val="nil"/>
            </w:tcBorders>
            <w:vAlign w:val="center"/>
          </w:tcPr>
          <w:p w14:paraId="7829E02A" w14:textId="77777777" w:rsidR="00AE7DAB" w:rsidRDefault="00A51496">
            <w:pPr>
              <w:rPr>
                <w:szCs w:val="21"/>
                <w:lang w:eastAsia="zh-CN"/>
              </w:rPr>
            </w:pPr>
            <w:r>
              <w:rPr>
                <w:rFonts w:hint="eastAsia"/>
                <w:szCs w:val="21"/>
                <w:lang w:eastAsia="zh-CN"/>
              </w:rPr>
              <w:t>包含：通信控制处理机、集中器、终端控制器</w:t>
            </w:r>
          </w:p>
        </w:tc>
        <w:tc>
          <w:tcPr>
            <w:tcW w:w="1191" w:type="dxa"/>
            <w:tcBorders>
              <w:top w:val="single" w:sz="4" w:space="0" w:color="auto"/>
              <w:left w:val="single" w:sz="4" w:space="0" w:color="auto"/>
              <w:bottom w:val="single" w:sz="4" w:space="0" w:color="auto"/>
              <w:right w:val="nil"/>
            </w:tcBorders>
            <w:vAlign w:val="center"/>
          </w:tcPr>
          <w:p w14:paraId="798996B4" w14:textId="77777777" w:rsidR="00AE7DAB" w:rsidRDefault="00AE7DAB">
            <w:pPr>
              <w:rPr>
                <w:szCs w:val="21"/>
                <w:lang w:eastAsia="zh-CN"/>
              </w:rPr>
            </w:pPr>
          </w:p>
        </w:tc>
      </w:tr>
      <w:tr w:rsidR="00AE7DAB" w14:paraId="75BE4F99" w14:textId="77777777">
        <w:trPr>
          <w:jc w:val="center"/>
        </w:trPr>
        <w:tc>
          <w:tcPr>
            <w:tcW w:w="1547" w:type="dxa"/>
            <w:tcBorders>
              <w:top w:val="single" w:sz="8" w:space="0" w:color="auto"/>
              <w:left w:val="nil"/>
              <w:bottom w:val="single" w:sz="8" w:space="0" w:color="auto"/>
              <w:right w:val="single" w:sz="4" w:space="0" w:color="auto"/>
            </w:tcBorders>
            <w:vAlign w:val="center"/>
          </w:tcPr>
          <w:p w14:paraId="4F6176A0" w14:textId="77777777" w:rsidR="00AE7DAB" w:rsidRDefault="00A51496">
            <w:pPr>
              <w:rPr>
                <w:rFonts w:ascii="黑体"/>
                <w:szCs w:val="21"/>
                <w:lang w:eastAsia="zh-CN"/>
              </w:rPr>
            </w:pPr>
            <w:r>
              <w:rPr>
                <w:rFonts w:hint="eastAsia"/>
                <w:bCs/>
                <w:szCs w:val="21"/>
              </w:rPr>
              <w:t>E</w:t>
            </w:r>
            <w:r>
              <w:rPr>
                <w:rFonts w:hint="eastAsia"/>
                <w:bCs/>
                <w:szCs w:val="21"/>
                <w:lang w:eastAsia="zh-CN"/>
              </w:rPr>
              <w:t>4</w:t>
            </w:r>
            <w:r>
              <w:rPr>
                <w:rFonts w:hint="eastAsia"/>
                <w:bCs/>
                <w:szCs w:val="21"/>
              </w:rPr>
              <w:t>0</w:t>
            </w:r>
            <w:r>
              <w:rPr>
                <w:rFonts w:hint="eastAsia"/>
                <w:bCs/>
                <w:szCs w:val="21"/>
                <w:lang w:eastAsia="zh-CN"/>
              </w:rPr>
              <w:t>1</w:t>
            </w:r>
            <w:r>
              <w:rPr>
                <w:rFonts w:hint="eastAsia"/>
                <w:bCs/>
                <w:szCs w:val="21"/>
              </w:rPr>
              <w:t>0</w:t>
            </w:r>
            <w:r>
              <w:rPr>
                <w:rFonts w:hint="eastAsia"/>
                <w:bCs/>
                <w:szCs w:val="21"/>
                <w:lang w:eastAsia="zh-CN"/>
              </w:rPr>
              <w:t>1</w:t>
            </w:r>
            <w:r>
              <w:rPr>
                <w:rFonts w:hint="eastAsia"/>
                <w:bCs/>
                <w:szCs w:val="21"/>
              </w:rPr>
              <w:t>0</w:t>
            </w:r>
            <w:r>
              <w:rPr>
                <w:rFonts w:hint="eastAsia"/>
                <w:bCs/>
                <w:szCs w:val="21"/>
                <w:lang w:eastAsia="zh-CN"/>
              </w:rPr>
              <w:t>4</w:t>
            </w:r>
            <w:r>
              <w:rPr>
                <w:rFonts w:hint="eastAsia"/>
                <w:bCs/>
                <w:szCs w:val="21"/>
              </w:rPr>
              <w:t>0</w:t>
            </w:r>
            <w:r>
              <w:rPr>
                <w:rFonts w:hint="eastAsia"/>
                <w:bCs/>
                <w:szCs w:val="21"/>
                <w:lang w:eastAsia="zh-CN"/>
              </w:rPr>
              <w:t>2</w:t>
            </w:r>
          </w:p>
        </w:tc>
        <w:tc>
          <w:tcPr>
            <w:tcW w:w="812" w:type="dxa"/>
            <w:tcBorders>
              <w:top w:val="single" w:sz="8" w:space="0" w:color="auto"/>
              <w:left w:val="nil"/>
              <w:bottom w:val="single" w:sz="8" w:space="0" w:color="auto"/>
              <w:right w:val="single" w:sz="4" w:space="0" w:color="auto"/>
            </w:tcBorders>
            <w:vAlign w:val="center"/>
          </w:tcPr>
          <w:p w14:paraId="6910B063" w14:textId="77777777" w:rsidR="00AE7DAB" w:rsidRDefault="00A51496">
            <w:pPr>
              <w:rPr>
                <w:rFonts w:ascii="黑体" w:eastAsia="黑体"/>
                <w:szCs w:val="21"/>
                <w:lang w:eastAsia="zh-CN"/>
              </w:rPr>
            </w:pPr>
            <w:r>
              <w:rPr>
                <w:rFonts w:ascii="黑体" w:eastAsia="黑体" w:hint="eastAsia"/>
                <w:szCs w:val="21"/>
                <w:lang w:eastAsia="zh-CN"/>
              </w:rPr>
              <w:t>录入</w:t>
            </w:r>
          </w:p>
        </w:tc>
        <w:tc>
          <w:tcPr>
            <w:tcW w:w="2900" w:type="dxa"/>
            <w:tcBorders>
              <w:top w:val="single" w:sz="8" w:space="0" w:color="auto"/>
              <w:left w:val="nil"/>
              <w:bottom w:val="single" w:sz="8" w:space="0" w:color="auto"/>
              <w:right w:val="single" w:sz="4" w:space="0" w:color="auto"/>
            </w:tcBorders>
            <w:vAlign w:val="center"/>
          </w:tcPr>
          <w:p w14:paraId="404BC51E" w14:textId="77777777" w:rsidR="00AE7DAB" w:rsidRDefault="00A51496">
            <w:pPr>
              <w:rPr>
                <w:rFonts w:ascii="黑体" w:eastAsia="黑体"/>
                <w:szCs w:val="21"/>
                <w:lang w:eastAsia="zh-CN"/>
              </w:rPr>
            </w:pPr>
            <w:r>
              <w:rPr>
                <w:rFonts w:ascii="黑体" w:eastAsia="黑体" w:hint="eastAsia"/>
                <w:szCs w:val="21"/>
                <w:lang w:eastAsia="zh-CN"/>
              </w:rPr>
              <w:t xml:space="preserve">4.1.4.2 </w:t>
            </w:r>
            <w:r>
              <w:rPr>
                <w:rFonts w:ascii="黑体" w:eastAsia="黑体" w:hint="eastAsia"/>
                <w:szCs w:val="21"/>
                <w:lang w:eastAsia="zh-CN"/>
              </w:rPr>
              <w:t>网络接口和适配器</w:t>
            </w:r>
          </w:p>
        </w:tc>
        <w:tc>
          <w:tcPr>
            <w:tcW w:w="2975" w:type="dxa"/>
            <w:tcBorders>
              <w:top w:val="single" w:sz="4" w:space="0" w:color="auto"/>
              <w:left w:val="single" w:sz="4" w:space="0" w:color="auto"/>
              <w:bottom w:val="single" w:sz="4" w:space="0" w:color="auto"/>
              <w:right w:val="nil"/>
            </w:tcBorders>
            <w:vAlign w:val="center"/>
          </w:tcPr>
          <w:p w14:paraId="35D5F31B" w14:textId="77777777" w:rsidR="00AE7DAB" w:rsidRDefault="00A51496">
            <w:pPr>
              <w:rPr>
                <w:szCs w:val="21"/>
                <w:lang w:eastAsia="zh-CN"/>
              </w:rPr>
            </w:pPr>
            <w:r>
              <w:rPr>
                <w:rFonts w:hint="eastAsia"/>
                <w:szCs w:val="21"/>
                <w:lang w:eastAsia="zh-CN"/>
              </w:rPr>
              <w:t>包含：网络收发器、网络转发器、网络分配器、通信网</w:t>
            </w:r>
            <w:r>
              <w:rPr>
                <w:rFonts w:hint="eastAsia"/>
                <w:szCs w:val="21"/>
                <w:lang w:eastAsia="zh-CN"/>
              </w:rPr>
              <w:lastRenderedPageBreak/>
              <w:t>络时钟同步设备</w:t>
            </w:r>
          </w:p>
        </w:tc>
        <w:tc>
          <w:tcPr>
            <w:tcW w:w="1191" w:type="dxa"/>
            <w:tcBorders>
              <w:top w:val="single" w:sz="4" w:space="0" w:color="auto"/>
              <w:left w:val="single" w:sz="4" w:space="0" w:color="auto"/>
              <w:bottom w:val="single" w:sz="4" w:space="0" w:color="auto"/>
              <w:right w:val="nil"/>
            </w:tcBorders>
            <w:vAlign w:val="center"/>
          </w:tcPr>
          <w:p w14:paraId="6BDC192A" w14:textId="77777777" w:rsidR="00AE7DAB" w:rsidRDefault="00AE7DAB">
            <w:pPr>
              <w:rPr>
                <w:szCs w:val="21"/>
                <w:lang w:eastAsia="zh-CN"/>
              </w:rPr>
            </w:pPr>
          </w:p>
        </w:tc>
      </w:tr>
      <w:tr w:rsidR="00AE7DAB" w14:paraId="6948CE32" w14:textId="77777777">
        <w:trPr>
          <w:jc w:val="center"/>
        </w:trPr>
        <w:tc>
          <w:tcPr>
            <w:tcW w:w="1547" w:type="dxa"/>
            <w:tcBorders>
              <w:top w:val="single" w:sz="8" w:space="0" w:color="auto"/>
              <w:left w:val="nil"/>
              <w:bottom w:val="single" w:sz="8" w:space="0" w:color="auto"/>
              <w:right w:val="single" w:sz="4" w:space="0" w:color="auto"/>
            </w:tcBorders>
            <w:vAlign w:val="center"/>
          </w:tcPr>
          <w:p w14:paraId="21009DCA" w14:textId="77777777" w:rsidR="00AE7DAB" w:rsidRDefault="00A51496">
            <w:pPr>
              <w:rPr>
                <w:rFonts w:ascii="黑体"/>
                <w:szCs w:val="21"/>
                <w:lang w:eastAsia="zh-CN"/>
              </w:rPr>
            </w:pPr>
            <w:r>
              <w:rPr>
                <w:rFonts w:hint="eastAsia"/>
                <w:bCs/>
                <w:szCs w:val="21"/>
              </w:rPr>
              <w:t>E</w:t>
            </w:r>
            <w:r>
              <w:rPr>
                <w:rFonts w:hint="eastAsia"/>
                <w:bCs/>
                <w:szCs w:val="21"/>
                <w:lang w:eastAsia="zh-CN"/>
              </w:rPr>
              <w:t>4</w:t>
            </w:r>
            <w:r>
              <w:rPr>
                <w:rFonts w:hint="eastAsia"/>
                <w:bCs/>
                <w:szCs w:val="21"/>
              </w:rPr>
              <w:t>0</w:t>
            </w:r>
            <w:r>
              <w:rPr>
                <w:rFonts w:hint="eastAsia"/>
                <w:bCs/>
                <w:szCs w:val="21"/>
                <w:lang w:eastAsia="zh-CN"/>
              </w:rPr>
              <w:t>1</w:t>
            </w:r>
            <w:r>
              <w:rPr>
                <w:rFonts w:hint="eastAsia"/>
                <w:bCs/>
                <w:szCs w:val="21"/>
              </w:rPr>
              <w:t>0</w:t>
            </w:r>
            <w:r>
              <w:rPr>
                <w:rFonts w:hint="eastAsia"/>
                <w:bCs/>
                <w:szCs w:val="21"/>
                <w:lang w:eastAsia="zh-CN"/>
              </w:rPr>
              <w:t>1</w:t>
            </w:r>
            <w:r>
              <w:rPr>
                <w:rFonts w:hint="eastAsia"/>
                <w:bCs/>
                <w:szCs w:val="21"/>
              </w:rPr>
              <w:t>0</w:t>
            </w:r>
            <w:r>
              <w:rPr>
                <w:rFonts w:hint="eastAsia"/>
                <w:bCs/>
                <w:szCs w:val="21"/>
                <w:lang w:eastAsia="zh-CN"/>
              </w:rPr>
              <w:t>4</w:t>
            </w:r>
            <w:r>
              <w:rPr>
                <w:rFonts w:hint="eastAsia"/>
                <w:bCs/>
                <w:szCs w:val="21"/>
              </w:rPr>
              <w:t>0</w:t>
            </w:r>
            <w:r>
              <w:rPr>
                <w:rFonts w:hint="eastAsia"/>
                <w:bCs/>
                <w:szCs w:val="21"/>
                <w:lang w:eastAsia="zh-CN"/>
              </w:rPr>
              <w:t>3</w:t>
            </w:r>
          </w:p>
        </w:tc>
        <w:tc>
          <w:tcPr>
            <w:tcW w:w="812" w:type="dxa"/>
            <w:tcBorders>
              <w:top w:val="single" w:sz="8" w:space="0" w:color="auto"/>
              <w:left w:val="nil"/>
              <w:bottom w:val="single" w:sz="8" w:space="0" w:color="auto"/>
              <w:right w:val="single" w:sz="4" w:space="0" w:color="auto"/>
            </w:tcBorders>
            <w:vAlign w:val="center"/>
          </w:tcPr>
          <w:p w14:paraId="2FB215F1" w14:textId="77777777" w:rsidR="00AE7DAB" w:rsidRDefault="00A51496">
            <w:pPr>
              <w:rPr>
                <w:rFonts w:ascii="黑体" w:eastAsia="黑体"/>
                <w:szCs w:val="21"/>
              </w:rPr>
            </w:pPr>
            <w:r>
              <w:rPr>
                <w:rFonts w:ascii="黑体" w:eastAsia="黑体" w:hint="eastAsia"/>
                <w:szCs w:val="21"/>
                <w:lang w:eastAsia="zh-CN"/>
              </w:rPr>
              <w:t>录入</w:t>
            </w:r>
          </w:p>
        </w:tc>
        <w:tc>
          <w:tcPr>
            <w:tcW w:w="2900" w:type="dxa"/>
            <w:tcBorders>
              <w:top w:val="single" w:sz="8" w:space="0" w:color="auto"/>
              <w:left w:val="nil"/>
              <w:bottom w:val="single" w:sz="8" w:space="0" w:color="auto"/>
              <w:right w:val="single" w:sz="4" w:space="0" w:color="auto"/>
            </w:tcBorders>
            <w:vAlign w:val="center"/>
          </w:tcPr>
          <w:p w14:paraId="5E0083EF" w14:textId="77777777" w:rsidR="00AE7DAB" w:rsidRDefault="00A51496">
            <w:pPr>
              <w:rPr>
                <w:rFonts w:ascii="黑体" w:eastAsia="黑体"/>
                <w:szCs w:val="21"/>
              </w:rPr>
            </w:pPr>
            <w:r>
              <w:rPr>
                <w:rFonts w:ascii="黑体" w:eastAsia="黑体" w:hint="eastAsia"/>
                <w:szCs w:val="21"/>
                <w:lang w:eastAsia="zh-CN"/>
              </w:rPr>
              <w:t xml:space="preserve">4.1.4.3 </w:t>
            </w:r>
            <w:r>
              <w:rPr>
                <w:rFonts w:ascii="黑体" w:eastAsia="黑体" w:hint="eastAsia"/>
                <w:szCs w:val="21"/>
              </w:rPr>
              <w:t>网络连接设备</w:t>
            </w:r>
          </w:p>
        </w:tc>
        <w:tc>
          <w:tcPr>
            <w:tcW w:w="2975" w:type="dxa"/>
            <w:tcBorders>
              <w:top w:val="single" w:sz="4" w:space="0" w:color="auto"/>
              <w:left w:val="single" w:sz="4" w:space="0" w:color="auto"/>
              <w:bottom w:val="single" w:sz="4" w:space="0" w:color="auto"/>
              <w:right w:val="nil"/>
            </w:tcBorders>
            <w:vAlign w:val="center"/>
          </w:tcPr>
          <w:p w14:paraId="54D2494E" w14:textId="77777777" w:rsidR="00AE7DAB" w:rsidRDefault="00A51496">
            <w:pPr>
              <w:rPr>
                <w:szCs w:val="21"/>
                <w:lang w:eastAsia="zh-CN"/>
              </w:rPr>
            </w:pPr>
            <w:r>
              <w:rPr>
                <w:rFonts w:hint="eastAsia"/>
                <w:szCs w:val="21"/>
                <w:lang w:eastAsia="zh-CN"/>
              </w:rPr>
              <w:t>包含：集线器、路由器、数字数据网络</w:t>
            </w:r>
            <w:r>
              <w:rPr>
                <w:rFonts w:hint="eastAsia"/>
                <w:szCs w:val="21"/>
                <w:lang w:eastAsia="zh-CN"/>
              </w:rPr>
              <w:t>DDN</w:t>
            </w:r>
            <w:r>
              <w:rPr>
                <w:rFonts w:hint="eastAsia"/>
                <w:szCs w:val="21"/>
                <w:lang w:eastAsia="zh-CN"/>
              </w:rPr>
              <w:t>节点设备、数字交叉连接设备、二层交换机、无线局域网接入点（</w:t>
            </w:r>
            <w:r>
              <w:rPr>
                <w:rFonts w:hint="eastAsia"/>
                <w:szCs w:val="21"/>
                <w:lang w:eastAsia="zh-CN"/>
              </w:rPr>
              <w:t>AP</w:t>
            </w:r>
            <w:r>
              <w:rPr>
                <w:rFonts w:hint="eastAsia"/>
                <w:szCs w:val="21"/>
                <w:lang w:eastAsia="zh-CN"/>
              </w:rPr>
              <w:t>）</w:t>
            </w:r>
          </w:p>
        </w:tc>
        <w:tc>
          <w:tcPr>
            <w:tcW w:w="1191" w:type="dxa"/>
            <w:tcBorders>
              <w:top w:val="single" w:sz="4" w:space="0" w:color="auto"/>
              <w:left w:val="single" w:sz="4" w:space="0" w:color="auto"/>
              <w:bottom w:val="single" w:sz="4" w:space="0" w:color="auto"/>
              <w:right w:val="nil"/>
            </w:tcBorders>
            <w:vAlign w:val="center"/>
          </w:tcPr>
          <w:p w14:paraId="22531B3E" w14:textId="77777777" w:rsidR="00AE7DAB" w:rsidRDefault="00AE7DAB">
            <w:pPr>
              <w:rPr>
                <w:szCs w:val="21"/>
                <w:lang w:eastAsia="zh-CN"/>
              </w:rPr>
            </w:pPr>
          </w:p>
        </w:tc>
      </w:tr>
      <w:tr w:rsidR="00AE7DAB" w14:paraId="4CCDEF96" w14:textId="77777777">
        <w:trPr>
          <w:jc w:val="center"/>
        </w:trPr>
        <w:tc>
          <w:tcPr>
            <w:tcW w:w="1547" w:type="dxa"/>
            <w:tcBorders>
              <w:top w:val="single" w:sz="8" w:space="0" w:color="auto"/>
              <w:left w:val="nil"/>
              <w:bottom w:val="single" w:sz="8" w:space="0" w:color="auto"/>
              <w:right w:val="single" w:sz="4" w:space="0" w:color="auto"/>
            </w:tcBorders>
            <w:vAlign w:val="center"/>
          </w:tcPr>
          <w:p w14:paraId="291B489B" w14:textId="77777777" w:rsidR="00AE7DAB" w:rsidRDefault="00A51496">
            <w:pPr>
              <w:rPr>
                <w:rFonts w:ascii="黑体"/>
                <w:szCs w:val="21"/>
                <w:lang w:eastAsia="zh-CN"/>
              </w:rPr>
            </w:pPr>
            <w:r>
              <w:rPr>
                <w:rFonts w:hint="eastAsia"/>
                <w:bCs/>
                <w:szCs w:val="21"/>
              </w:rPr>
              <w:t>E</w:t>
            </w:r>
            <w:r>
              <w:rPr>
                <w:rFonts w:hint="eastAsia"/>
                <w:bCs/>
                <w:szCs w:val="21"/>
                <w:lang w:eastAsia="zh-CN"/>
              </w:rPr>
              <w:t>4</w:t>
            </w:r>
            <w:r>
              <w:rPr>
                <w:rFonts w:hint="eastAsia"/>
                <w:bCs/>
                <w:szCs w:val="21"/>
              </w:rPr>
              <w:t>0</w:t>
            </w:r>
            <w:r>
              <w:rPr>
                <w:rFonts w:hint="eastAsia"/>
                <w:bCs/>
                <w:szCs w:val="21"/>
                <w:lang w:eastAsia="zh-CN"/>
              </w:rPr>
              <w:t>1</w:t>
            </w:r>
            <w:r>
              <w:rPr>
                <w:rFonts w:hint="eastAsia"/>
                <w:bCs/>
                <w:szCs w:val="21"/>
              </w:rPr>
              <w:t>0</w:t>
            </w:r>
            <w:r>
              <w:rPr>
                <w:rFonts w:hint="eastAsia"/>
                <w:bCs/>
                <w:szCs w:val="21"/>
                <w:lang w:eastAsia="zh-CN"/>
              </w:rPr>
              <w:t>1</w:t>
            </w:r>
            <w:r>
              <w:rPr>
                <w:rFonts w:hint="eastAsia"/>
                <w:bCs/>
                <w:szCs w:val="21"/>
              </w:rPr>
              <w:t>0</w:t>
            </w:r>
            <w:r>
              <w:rPr>
                <w:rFonts w:hint="eastAsia"/>
                <w:bCs/>
                <w:szCs w:val="21"/>
                <w:lang w:eastAsia="zh-CN"/>
              </w:rPr>
              <w:t>4</w:t>
            </w:r>
            <w:r>
              <w:rPr>
                <w:rFonts w:hint="eastAsia"/>
                <w:bCs/>
                <w:szCs w:val="21"/>
              </w:rPr>
              <w:t>0</w:t>
            </w:r>
            <w:r>
              <w:rPr>
                <w:rFonts w:hint="eastAsia"/>
                <w:bCs/>
                <w:szCs w:val="21"/>
                <w:lang w:eastAsia="zh-CN"/>
              </w:rPr>
              <w:t>4</w:t>
            </w:r>
          </w:p>
        </w:tc>
        <w:tc>
          <w:tcPr>
            <w:tcW w:w="812" w:type="dxa"/>
            <w:tcBorders>
              <w:top w:val="single" w:sz="8" w:space="0" w:color="auto"/>
              <w:left w:val="nil"/>
              <w:bottom w:val="single" w:sz="8" w:space="0" w:color="auto"/>
              <w:right w:val="single" w:sz="4" w:space="0" w:color="auto"/>
            </w:tcBorders>
            <w:vAlign w:val="center"/>
          </w:tcPr>
          <w:p w14:paraId="16BD2021" w14:textId="77777777" w:rsidR="00AE7DAB" w:rsidRDefault="00A51496">
            <w:pPr>
              <w:rPr>
                <w:rFonts w:ascii="黑体" w:eastAsia="黑体"/>
                <w:szCs w:val="21"/>
              </w:rPr>
            </w:pPr>
            <w:r>
              <w:rPr>
                <w:rFonts w:ascii="黑体" w:eastAsia="黑体" w:hint="eastAsia"/>
                <w:szCs w:val="21"/>
                <w:lang w:eastAsia="zh-CN"/>
              </w:rPr>
              <w:t>录入</w:t>
            </w:r>
          </w:p>
        </w:tc>
        <w:tc>
          <w:tcPr>
            <w:tcW w:w="2900" w:type="dxa"/>
            <w:tcBorders>
              <w:top w:val="single" w:sz="8" w:space="0" w:color="auto"/>
              <w:left w:val="nil"/>
              <w:bottom w:val="single" w:sz="8" w:space="0" w:color="auto"/>
              <w:right w:val="single" w:sz="4" w:space="0" w:color="auto"/>
            </w:tcBorders>
            <w:vAlign w:val="center"/>
          </w:tcPr>
          <w:p w14:paraId="70863FD7" w14:textId="77777777" w:rsidR="00AE7DAB" w:rsidRDefault="00A51496">
            <w:pPr>
              <w:rPr>
                <w:rFonts w:ascii="黑体" w:eastAsia="黑体"/>
                <w:szCs w:val="21"/>
              </w:rPr>
            </w:pPr>
            <w:r>
              <w:rPr>
                <w:rFonts w:ascii="黑体" w:eastAsia="黑体" w:hint="eastAsia"/>
                <w:szCs w:val="21"/>
                <w:lang w:eastAsia="zh-CN"/>
              </w:rPr>
              <w:t xml:space="preserve">4.1.4.4 </w:t>
            </w:r>
            <w:r>
              <w:rPr>
                <w:rFonts w:ascii="黑体" w:eastAsia="黑体" w:hint="eastAsia"/>
                <w:szCs w:val="21"/>
              </w:rPr>
              <w:t>网络优化设备</w:t>
            </w:r>
          </w:p>
        </w:tc>
        <w:tc>
          <w:tcPr>
            <w:tcW w:w="2975" w:type="dxa"/>
            <w:tcBorders>
              <w:top w:val="single" w:sz="4" w:space="0" w:color="auto"/>
              <w:left w:val="single" w:sz="4" w:space="0" w:color="auto"/>
              <w:bottom w:val="single" w:sz="4" w:space="0" w:color="auto"/>
              <w:right w:val="nil"/>
            </w:tcBorders>
            <w:vAlign w:val="center"/>
          </w:tcPr>
          <w:p w14:paraId="694C2199" w14:textId="77777777" w:rsidR="00AE7DAB" w:rsidRDefault="00A51496">
            <w:pPr>
              <w:rPr>
                <w:szCs w:val="21"/>
                <w:lang w:eastAsia="zh-CN"/>
              </w:rPr>
            </w:pPr>
            <w:r>
              <w:rPr>
                <w:rFonts w:hint="eastAsia"/>
                <w:szCs w:val="21"/>
                <w:lang w:eastAsia="zh-CN"/>
              </w:rPr>
              <w:t>包含：负载均衡器、流量控制器</w:t>
            </w:r>
          </w:p>
        </w:tc>
        <w:tc>
          <w:tcPr>
            <w:tcW w:w="1191" w:type="dxa"/>
            <w:tcBorders>
              <w:top w:val="single" w:sz="4" w:space="0" w:color="auto"/>
              <w:left w:val="single" w:sz="4" w:space="0" w:color="auto"/>
              <w:bottom w:val="single" w:sz="4" w:space="0" w:color="auto"/>
              <w:right w:val="nil"/>
            </w:tcBorders>
            <w:vAlign w:val="center"/>
          </w:tcPr>
          <w:p w14:paraId="28B1EC96" w14:textId="77777777" w:rsidR="00AE7DAB" w:rsidRDefault="00AE7DAB">
            <w:pPr>
              <w:rPr>
                <w:szCs w:val="21"/>
                <w:lang w:eastAsia="zh-CN"/>
              </w:rPr>
            </w:pPr>
          </w:p>
        </w:tc>
      </w:tr>
      <w:tr w:rsidR="00AE7DAB" w14:paraId="36F4AD0D" w14:textId="77777777">
        <w:trPr>
          <w:jc w:val="center"/>
        </w:trPr>
        <w:tc>
          <w:tcPr>
            <w:tcW w:w="1547" w:type="dxa"/>
            <w:tcBorders>
              <w:top w:val="single" w:sz="8" w:space="0" w:color="auto"/>
              <w:left w:val="nil"/>
              <w:bottom w:val="single" w:sz="8" w:space="0" w:color="auto"/>
              <w:right w:val="single" w:sz="4" w:space="0" w:color="auto"/>
            </w:tcBorders>
            <w:vAlign w:val="center"/>
          </w:tcPr>
          <w:p w14:paraId="136D3712" w14:textId="77777777" w:rsidR="00AE7DAB" w:rsidRDefault="00A51496">
            <w:pPr>
              <w:rPr>
                <w:rFonts w:ascii="黑体" w:eastAsia="黑体"/>
                <w:b/>
                <w:szCs w:val="21"/>
                <w:lang w:eastAsia="zh-CN"/>
              </w:rPr>
            </w:pPr>
            <w:r>
              <w:rPr>
                <w:rFonts w:hint="eastAsia"/>
                <w:b/>
                <w:szCs w:val="21"/>
              </w:rPr>
              <w:t>E</w:t>
            </w:r>
            <w:r>
              <w:rPr>
                <w:rFonts w:hint="eastAsia"/>
                <w:b/>
                <w:szCs w:val="21"/>
                <w:lang w:eastAsia="zh-CN"/>
              </w:rPr>
              <w:t>4</w:t>
            </w:r>
            <w:r>
              <w:rPr>
                <w:rFonts w:hint="eastAsia"/>
                <w:b/>
                <w:szCs w:val="21"/>
              </w:rPr>
              <w:t>0</w:t>
            </w:r>
            <w:r>
              <w:rPr>
                <w:rFonts w:hint="eastAsia"/>
                <w:b/>
                <w:szCs w:val="21"/>
                <w:lang w:eastAsia="zh-CN"/>
              </w:rPr>
              <w:t>1</w:t>
            </w:r>
            <w:r>
              <w:rPr>
                <w:rFonts w:hint="eastAsia"/>
                <w:b/>
                <w:szCs w:val="21"/>
              </w:rPr>
              <w:t>0</w:t>
            </w:r>
            <w:r>
              <w:rPr>
                <w:rFonts w:hint="eastAsia"/>
                <w:b/>
                <w:szCs w:val="21"/>
                <w:lang w:eastAsia="zh-CN"/>
              </w:rPr>
              <w:t>2</w:t>
            </w:r>
            <w:r>
              <w:rPr>
                <w:rFonts w:hint="eastAsia"/>
                <w:b/>
                <w:szCs w:val="21"/>
              </w:rPr>
              <w:t>0000</w:t>
            </w:r>
          </w:p>
        </w:tc>
        <w:tc>
          <w:tcPr>
            <w:tcW w:w="812" w:type="dxa"/>
            <w:tcBorders>
              <w:top w:val="single" w:sz="8" w:space="0" w:color="auto"/>
              <w:left w:val="nil"/>
              <w:bottom w:val="single" w:sz="8" w:space="0" w:color="auto"/>
              <w:right w:val="single" w:sz="4" w:space="0" w:color="auto"/>
            </w:tcBorders>
            <w:vAlign w:val="center"/>
          </w:tcPr>
          <w:p w14:paraId="5FE65E64" w14:textId="77777777" w:rsidR="00AE7DAB" w:rsidRDefault="00AE7DAB">
            <w:pPr>
              <w:rPr>
                <w:rFonts w:ascii="黑体" w:eastAsia="黑体"/>
                <w:b/>
                <w:szCs w:val="21"/>
                <w:lang w:eastAsia="zh-CN"/>
              </w:rPr>
            </w:pPr>
          </w:p>
        </w:tc>
        <w:tc>
          <w:tcPr>
            <w:tcW w:w="2900" w:type="dxa"/>
            <w:tcBorders>
              <w:top w:val="single" w:sz="8" w:space="0" w:color="auto"/>
              <w:left w:val="nil"/>
              <w:bottom w:val="single" w:sz="8" w:space="0" w:color="auto"/>
              <w:right w:val="single" w:sz="4" w:space="0" w:color="auto"/>
            </w:tcBorders>
            <w:vAlign w:val="center"/>
          </w:tcPr>
          <w:p w14:paraId="23C00CA7" w14:textId="77777777" w:rsidR="00AE7DAB" w:rsidRDefault="00A51496">
            <w:pPr>
              <w:rPr>
                <w:rFonts w:ascii="黑体" w:eastAsia="黑体"/>
                <w:b/>
                <w:szCs w:val="21"/>
                <w:lang w:eastAsia="zh-CN"/>
              </w:rPr>
            </w:pPr>
            <w:r>
              <w:rPr>
                <w:rFonts w:ascii="黑体" w:eastAsia="黑体" w:hint="eastAsia"/>
                <w:b/>
                <w:szCs w:val="21"/>
                <w:lang w:eastAsia="zh-CN"/>
              </w:rPr>
              <w:t xml:space="preserve">4.2 </w:t>
            </w:r>
            <w:r>
              <w:rPr>
                <w:rFonts w:ascii="黑体" w:eastAsia="黑体" w:hint="eastAsia"/>
                <w:b/>
                <w:szCs w:val="21"/>
                <w:lang w:eastAsia="zh-CN"/>
              </w:rPr>
              <w:t>数字家用视听产品</w:t>
            </w:r>
          </w:p>
        </w:tc>
        <w:tc>
          <w:tcPr>
            <w:tcW w:w="2975" w:type="dxa"/>
            <w:tcBorders>
              <w:top w:val="single" w:sz="4" w:space="0" w:color="auto"/>
              <w:left w:val="single" w:sz="4" w:space="0" w:color="auto"/>
              <w:bottom w:val="single" w:sz="4" w:space="0" w:color="auto"/>
              <w:right w:val="nil"/>
            </w:tcBorders>
            <w:vAlign w:val="center"/>
          </w:tcPr>
          <w:p w14:paraId="19B232D8" w14:textId="77777777" w:rsidR="00AE7DAB" w:rsidRDefault="00AE7DAB">
            <w:pPr>
              <w:rPr>
                <w:szCs w:val="21"/>
              </w:rPr>
            </w:pPr>
          </w:p>
        </w:tc>
        <w:tc>
          <w:tcPr>
            <w:tcW w:w="1191" w:type="dxa"/>
            <w:tcBorders>
              <w:top w:val="single" w:sz="4" w:space="0" w:color="auto"/>
              <w:left w:val="single" w:sz="4" w:space="0" w:color="auto"/>
              <w:bottom w:val="single" w:sz="4" w:space="0" w:color="auto"/>
              <w:right w:val="nil"/>
            </w:tcBorders>
            <w:vAlign w:val="center"/>
          </w:tcPr>
          <w:p w14:paraId="64554994" w14:textId="77777777" w:rsidR="00AE7DAB" w:rsidRDefault="00AE7DAB">
            <w:pPr>
              <w:rPr>
                <w:szCs w:val="21"/>
              </w:rPr>
            </w:pPr>
          </w:p>
        </w:tc>
      </w:tr>
      <w:tr w:rsidR="00AE7DAB" w14:paraId="68D92027" w14:textId="77777777">
        <w:trPr>
          <w:jc w:val="center"/>
        </w:trPr>
        <w:tc>
          <w:tcPr>
            <w:tcW w:w="1547" w:type="dxa"/>
            <w:tcBorders>
              <w:top w:val="single" w:sz="8" w:space="0" w:color="auto"/>
              <w:left w:val="nil"/>
              <w:bottom w:val="single" w:sz="8" w:space="0" w:color="auto"/>
              <w:right w:val="single" w:sz="4" w:space="0" w:color="auto"/>
            </w:tcBorders>
            <w:vAlign w:val="center"/>
          </w:tcPr>
          <w:p w14:paraId="639F8FFB" w14:textId="77777777" w:rsidR="00AE7DAB" w:rsidRDefault="00A51496">
            <w:pPr>
              <w:rPr>
                <w:rFonts w:ascii="黑体" w:eastAsia="黑体"/>
                <w:szCs w:val="21"/>
              </w:rPr>
            </w:pPr>
            <w:r>
              <w:rPr>
                <w:rFonts w:hint="eastAsia"/>
                <w:bCs/>
                <w:szCs w:val="21"/>
              </w:rPr>
              <w:t>E</w:t>
            </w:r>
            <w:r>
              <w:rPr>
                <w:rFonts w:hint="eastAsia"/>
                <w:bCs/>
                <w:szCs w:val="21"/>
                <w:lang w:eastAsia="zh-CN"/>
              </w:rPr>
              <w:t>4</w:t>
            </w:r>
            <w:r>
              <w:rPr>
                <w:rFonts w:hint="eastAsia"/>
                <w:bCs/>
                <w:szCs w:val="21"/>
              </w:rPr>
              <w:t>0</w:t>
            </w:r>
            <w:r>
              <w:rPr>
                <w:rFonts w:hint="eastAsia"/>
                <w:bCs/>
                <w:szCs w:val="21"/>
                <w:lang w:eastAsia="zh-CN"/>
              </w:rPr>
              <w:t>1</w:t>
            </w:r>
            <w:r>
              <w:rPr>
                <w:rFonts w:hint="eastAsia"/>
                <w:bCs/>
                <w:szCs w:val="21"/>
              </w:rPr>
              <w:t>0</w:t>
            </w:r>
            <w:r>
              <w:rPr>
                <w:rFonts w:hint="eastAsia"/>
                <w:bCs/>
                <w:szCs w:val="21"/>
                <w:lang w:eastAsia="zh-CN"/>
              </w:rPr>
              <w:t>2</w:t>
            </w:r>
            <w:r>
              <w:rPr>
                <w:rFonts w:hint="eastAsia"/>
                <w:bCs/>
                <w:szCs w:val="21"/>
              </w:rPr>
              <w:t>0</w:t>
            </w:r>
            <w:r>
              <w:rPr>
                <w:rFonts w:hint="eastAsia"/>
                <w:bCs/>
                <w:szCs w:val="21"/>
                <w:lang w:eastAsia="zh-CN"/>
              </w:rPr>
              <w:t>1</w:t>
            </w:r>
            <w:r>
              <w:rPr>
                <w:rFonts w:hint="eastAsia"/>
                <w:bCs/>
                <w:szCs w:val="21"/>
              </w:rPr>
              <w:t>00</w:t>
            </w:r>
          </w:p>
        </w:tc>
        <w:tc>
          <w:tcPr>
            <w:tcW w:w="812" w:type="dxa"/>
            <w:tcBorders>
              <w:top w:val="single" w:sz="8" w:space="0" w:color="auto"/>
              <w:left w:val="nil"/>
              <w:bottom w:val="single" w:sz="8" w:space="0" w:color="auto"/>
              <w:right w:val="single" w:sz="4" w:space="0" w:color="auto"/>
            </w:tcBorders>
            <w:vAlign w:val="center"/>
          </w:tcPr>
          <w:p w14:paraId="7B637C3A" w14:textId="77777777" w:rsidR="00AE7DAB" w:rsidRDefault="00A51496">
            <w:pPr>
              <w:rPr>
                <w:rFonts w:ascii="黑体" w:eastAsia="黑体"/>
                <w:szCs w:val="21"/>
              </w:rPr>
            </w:pPr>
            <w:r>
              <w:rPr>
                <w:rFonts w:ascii="黑体" w:eastAsia="黑体" w:hint="eastAsia"/>
                <w:szCs w:val="21"/>
                <w:lang w:eastAsia="zh-CN"/>
              </w:rPr>
              <w:t>录入</w:t>
            </w:r>
          </w:p>
        </w:tc>
        <w:tc>
          <w:tcPr>
            <w:tcW w:w="2900" w:type="dxa"/>
            <w:tcBorders>
              <w:top w:val="single" w:sz="8" w:space="0" w:color="auto"/>
              <w:left w:val="nil"/>
              <w:bottom w:val="single" w:sz="8" w:space="0" w:color="auto"/>
              <w:right w:val="single" w:sz="4" w:space="0" w:color="auto"/>
            </w:tcBorders>
            <w:vAlign w:val="center"/>
          </w:tcPr>
          <w:p w14:paraId="32A1BA6D" w14:textId="77777777" w:rsidR="00AE7DAB" w:rsidRDefault="00A51496">
            <w:pPr>
              <w:rPr>
                <w:rFonts w:ascii="黑体" w:eastAsia="黑体"/>
                <w:szCs w:val="21"/>
              </w:rPr>
            </w:pPr>
            <w:r>
              <w:rPr>
                <w:rFonts w:ascii="黑体" w:eastAsia="黑体" w:hint="eastAsia"/>
                <w:szCs w:val="21"/>
                <w:lang w:eastAsia="zh-CN"/>
              </w:rPr>
              <w:t xml:space="preserve">4.2.1 </w:t>
            </w:r>
            <w:r>
              <w:rPr>
                <w:rFonts w:ascii="黑体" w:eastAsia="黑体" w:hint="eastAsia"/>
                <w:szCs w:val="21"/>
              </w:rPr>
              <w:t>电视接收机顶盒</w:t>
            </w:r>
          </w:p>
        </w:tc>
        <w:tc>
          <w:tcPr>
            <w:tcW w:w="2975" w:type="dxa"/>
            <w:tcBorders>
              <w:top w:val="single" w:sz="4" w:space="0" w:color="auto"/>
              <w:left w:val="single" w:sz="4" w:space="0" w:color="auto"/>
              <w:bottom w:val="single" w:sz="4" w:space="0" w:color="auto"/>
              <w:right w:val="nil"/>
            </w:tcBorders>
            <w:vAlign w:val="center"/>
          </w:tcPr>
          <w:p w14:paraId="0179BD18" w14:textId="77777777" w:rsidR="00AE7DAB" w:rsidRDefault="00AE7DAB">
            <w:pPr>
              <w:rPr>
                <w:szCs w:val="21"/>
              </w:rPr>
            </w:pPr>
          </w:p>
        </w:tc>
        <w:tc>
          <w:tcPr>
            <w:tcW w:w="1191" w:type="dxa"/>
            <w:tcBorders>
              <w:top w:val="single" w:sz="4" w:space="0" w:color="auto"/>
              <w:left w:val="single" w:sz="4" w:space="0" w:color="auto"/>
              <w:bottom w:val="single" w:sz="4" w:space="0" w:color="auto"/>
              <w:right w:val="nil"/>
            </w:tcBorders>
            <w:vAlign w:val="center"/>
          </w:tcPr>
          <w:p w14:paraId="3657FEDC" w14:textId="77777777" w:rsidR="00AE7DAB" w:rsidRDefault="00AE7DAB">
            <w:pPr>
              <w:rPr>
                <w:szCs w:val="21"/>
              </w:rPr>
            </w:pPr>
          </w:p>
        </w:tc>
      </w:tr>
      <w:tr w:rsidR="00AE7DAB" w14:paraId="2D6E78AE" w14:textId="77777777">
        <w:trPr>
          <w:jc w:val="center"/>
        </w:trPr>
        <w:tc>
          <w:tcPr>
            <w:tcW w:w="1547" w:type="dxa"/>
            <w:tcBorders>
              <w:top w:val="single" w:sz="8" w:space="0" w:color="auto"/>
              <w:left w:val="nil"/>
              <w:bottom w:val="single" w:sz="8" w:space="0" w:color="auto"/>
              <w:right w:val="single" w:sz="4" w:space="0" w:color="auto"/>
            </w:tcBorders>
            <w:vAlign w:val="center"/>
          </w:tcPr>
          <w:p w14:paraId="6CB3627D" w14:textId="77777777" w:rsidR="00AE7DAB" w:rsidRDefault="00A51496">
            <w:pPr>
              <w:rPr>
                <w:rFonts w:ascii="黑体" w:eastAsia="黑体"/>
                <w:szCs w:val="21"/>
              </w:rPr>
            </w:pPr>
            <w:r>
              <w:rPr>
                <w:rFonts w:hint="eastAsia"/>
                <w:bCs/>
                <w:szCs w:val="21"/>
              </w:rPr>
              <w:t>E</w:t>
            </w:r>
            <w:r>
              <w:rPr>
                <w:rFonts w:hint="eastAsia"/>
                <w:bCs/>
                <w:szCs w:val="21"/>
                <w:lang w:eastAsia="zh-CN"/>
              </w:rPr>
              <w:t>4</w:t>
            </w:r>
            <w:r>
              <w:rPr>
                <w:rFonts w:hint="eastAsia"/>
                <w:bCs/>
                <w:szCs w:val="21"/>
              </w:rPr>
              <w:t>0</w:t>
            </w:r>
            <w:r>
              <w:rPr>
                <w:rFonts w:hint="eastAsia"/>
                <w:bCs/>
                <w:szCs w:val="21"/>
                <w:lang w:eastAsia="zh-CN"/>
              </w:rPr>
              <w:t>1</w:t>
            </w:r>
            <w:r>
              <w:rPr>
                <w:rFonts w:hint="eastAsia"/>
                <w:bCs/>
                <w:szCs w:val="21"/>
              </w:rPr>
              <w:t>0</w:t>
            </w:r>
            <w:r>
              <w:rPr>
                <w:rFonts w:hint="eastAsia"/>
                <w:bCs/>
                <w:szCs w:val="21"/>
                <w:lang w:eastAsia="zh-CN"/>
              </w:rPr>
              <w:t>2</w:t>
            </w:r>
            <w:r>
              <w:rPr>
                <w:rFonts w:hint="eastAsia"/>
                <w:bCs/>
                <w:szCs w:val="21"/>
              </w:rPr>
              <w:t>0</w:t>
            </w:r>
            <w:r>
              <w:rPr>
                <w:rFonts w:hint="eastAsia"/>
                <w:bCs/>
                <w:szCs w:val="21"/>
                <w:lang w:eastAsia="zh-CN"/>
              </w:rPr>
              <w:t>2</w:t>
            </w:r>
            <w:r>
              <w:rPr>
                <w:rFonts w:hint="eastAsia"/>
                <w:bCs/>
                <w:szCs w:val="21"/>
              </w:rPr>
              <w:t>00</w:t>
            </w:r>
          </w:p>
        </w:tc>
        <w:tc>
          <w:tcPr>
            <w:tcW w:w="812" w:type="dxa"/>
            <w:tcBorders>
              <w:top w:val="single" w:sz="8" w:space="0" w:color="auto"/>
              <w:left w:val="nil"/>
              <w:bottom w:val="single" w:sz="8" w:space="0" w:color="auto"/>
              <w:right w:val="single" w:sz="4" w:space="0" w:color="auto"/>
            </w:tcBorders>
            <w:vAlign w:val="center"/>
          </w:tcPr>
          <w:p w14:paraId="38D64BF3" w14:textId="77777777" w:rsidR="00AE7DAB" w:rsidRDefault="00A51496">
            <w:pPr>
              <w:rPr>
                <w:rFonts w:ascii="黑体" w:eastAsia="黑体"/>
                <w:szCs w:val="21"/>
              </w:rPr>
            </w:pPr>
            <w:r>
              <w:rPr>
                <w:rFonts w:ascii="黑体" w:eastAsia="黑体" w:hint="eastAsia"/>
                <w:szCs w:val="21"/>
                <w:lang w:eastAsia="zh-CN"/>
              </w:rPr>
              <w:t>录入</w:t>
            </w:r>
          </w:p>
        </w:tc>
        <w:tc>
          <w:tcPr>
            <w:tcW w:w="2900" w:type="dxa"/>
            <w:tcBorders>
              <w:top w:val="single" w:sz="8" w:space="0" w:color="auto"/>
              <w:left w:val="nil"/>
              <w:bottom w:val="single" w:sz="8" w:space="0" w:color="auto"/>
              <w:right w:val="single" w:sz="4" w:space="0" w:color="auto"/>
            </w:tcBorders>
            <w:vAlign w:val="center"/>
          </w:tcPr>
          <w:p w14:paraId="102C6A8B" w14:textId="77777777" w:rsidR="00AE7DAB" w:rsidRDefault="00A51496">
            <w:pPr>
              <w:rPr>
                <w:rFonts w:ascii="黑体" w:eastAsia="黑体"/>
                <w:szCs w:val="21"/>
              </w:rPr>
            </w:pPr>
            <w:r>
              <w:rPr>
                <w:rFonts w:ascii="黑体" w:eastAsia="黑体" w:hint="eastAsia"/>
                <w:szCs w:val="21"/>
                <w:lang w:eastAsia="zh-CN"/>
              </w:rPr>
              <w:t xml:space="preserve">4.2.2 </w:t>
            </w:r>
            <w:r>
              <w:rPr>
                <w:rFonts w:ascii="黑体" w:eastAsia="黑体" w:hint="eastAsia"/>
                <w:szCs w:val="21"/>
              </w:rPr>
              <w:t>家庭网关中心</w:t>
            </w:r>
          </w:p>
        </w:tc>
        <w:tc>
          <w:tcPr>
            <w:tcW w:w="2975" w:type="dxa"/>
            <w:tcBorders>
              <w:top w:val="single" w:sz="4" w:space="0" w:color="auto"/>
              <w:left w:val="single" w:sz="4" w:space="0" w:color="auto"/>
              <w:bottom w:val="single" w:sz="4" w:space="0" w:color="auto"/>
              <w:right w:val="nil"/>
            </w:tcBorders>
            <w:vAlign w:val="center"/>
          </w:tcPr>
          <w:p w14:paraId="130011FE" w14:textId="77777777" w:rsidR="00AE7DAB" w:rsidRDefault="00AE7DAB">
            <w:pPr>
              <w:rPr>
                <w:szCs w:val="21"/>
              </w:rPr>
            </w:pPr>
          </w:p>
        </w:tc>
        <w:tc>
          <w:tcPr>
            <w:tcW w:w="1191" w:type="dxa"/>
            <w:tcBorders>
              <w:top w:val="single" w:sz="4" w:space="0" w:color="auto"/>
              <w:left w:val="single" w:sz="4" w:space="0" w:color="auto"/>
              <w:bottom w:val="single" w:sz="4" w:space="0" w:color="auto"/>
              <w:right w:val="nil"/>
            </w:tcBorders>
            <w:vAlign w:val="center"/>
          </w:tcPr>
          <w:p w14:paraId="04BEF94C" w14:textId="77777777" w:rsidR="00AE7DAB" w:rsidRDefault="00A51496">
            <w:pPr>
              <w:rPr>
                <w:szCs w:val="21"/>
                <w:lang w:eastAsia="zh-CN"/>
              </w:rPr>
            </w:pPr>
            <w:r>
              <w:rPr>
                <w:rFonts w:hint="eastAsia"/>
                <w:szCs w:val="21"/>
                <w:lang w:eastAsia="zh-CN"/>
              </w:rPr>
              <w:t>电子制造业制度中无对应项</w:t>
            </w:r>
          </w:p>
        </w:tc>
      </w:tr>
      <w:tr w:rsidR="00AE7DAB" w14:paraId="6D21A919" w14:textId="77777777">
        <w:trPr>
          <w:jc w:val="center"/>
        </w:trPr>
        <w:tc>
          <w:tcPr>
            <w:tcW w:w="1547" w:type="dxa"/>
            <w:tcBorders>
              <w:top w:val="single" w:sz="8" w:space="0" w:color="auto"/>
              <w:left w:val="nil"/>
              <w:bottom w:val="single" w:sz="8" w:space="0" w:color="auto"/>
              <w:right w:val="single" w:sz="4" w:space="0" w:color="auto"/>
            </w:tcBorders>
            <w:vAlign w:val="center"/>
          </w:tcPr>
          <w:p w14:paraId="02187B2A" w14:textId="77777777" w:rsidR="00AE7DAB" w:rsidRDefault="00A51496">
            <w:pPr>
              <w:rPr>
                <w:rFonts w:ascii="黑体" w:eastAsia="黑体"/>
                <w:b/>
                <w:szCs w:val="21"/>
                <w:lang w:eastAsia="zh-CN"/>
              </w:rPr>
            </w:pPr>
            <w:r>
              <w:rPr>
                <w:rFonts w:hint="eastAsia"/>
                <w:b/>
                <w:szCs w:val="21"/>
              </w:rPr>
              <w:t>E</w:t>
            </w:r>
            <w:r>
              <w:rPr>
                <w:rFonts w:hint="eastAsia"/>
                <w:b/>
                <w:szCs w:val="21"/>
                <w:lang w:eastAsia="zh-CN"/>
              </w:rPr>
              <w:t>4</w:t>
            </w:r>
            <w:r>
              <w:rPr>
                <w:rFonts w:hint="eastAsia"/>
                <w:b/>
                <w:szCs w:val="21"/>
              </w:rPr>
              <w:t>0</w:t>
            </w:r>
            <w:r>
              <w:rPr>
                <w:rFonts w:hint="eastAsia"/>
                <w:b/>
                <w:szCs w:val="21"/>
                <w:lang w:eastAsia="zh-CN"/>
              </w:rPr>
              <w:t>1</w:t>
            </w:r>
            <w:r>
              <w:rPr>
                <w:rFonts w:hint="eastAsia"/>
                <w:b/>
                <w:szCs w:val="21"/>
              </w:rPr>
              <w:t>0</w:t>
            </w:r>
            <w:r>
              <w:rPr>
                <w:rFonts w:hint="eastAsia"/>
                <w:b/>
                <w:szCs w:val="21"/>
                <w:lang w:eastAsia="zh-CN"/>
              </w:rPr>
              <w:t>3</w:t>
            </w:r>
            <w:r>
              <w:rPr>
                <w:rFonts w:hint="eastAsia"/>
                <w:b/>
                <w:szCs w:val="21"/>
              </w:rPr>
              <w:t>0000</w:t>
            </w:r>
          </w:p>
        </w:tc>
        <w:tc>
          <w:tcPr>
            <w:tcW w:w="812" w:type="dxa"/>
            <w:tcBorders>
              <w:top w:val="single" w:sz="8" w:space="0" w:color="auto"/>
              <w:left w:val="nil"/>
              <w:bottom w:val="single" w:sz="8" w:space="0" w:color="auto"/>
              <w:right w:val="single" w:sz="4" w:space="0" w:color="auto"/>
            </w:tcBorders>
            <w:vAlign w:val="center"/>
          </w:tcPr>
          <w:p w14:paraId="0039A678" w14:textId="77777777" w:rsidR="00AE7DAB" w:rsidRDefault="00AE7DAB">
            <w:pPr>
              <w:rPr>
                <w:rFonts w:ascii="黑体" w:eastAsia="黑体"/>
                <w:b/>
                <w:szCs w:val="21"/>
                <w:lang w:eastAsia="zh-CN"/>
              </w:rPr>
            </w:pPr>
          </w:p>
        </w:tc>
        <w:tc>
          <w:tcPr>
            <w:tcW w:w="2900" w:type="dxa"/>
            <w:tcBorders>
              <w:top w:val="single" w:sz="8" w:space="0" w:color="auto"/>
              <w:left w:val="nil"/>
              <w:bottom w:val="single" w:sz="8" w:space="0" w:color="auto"/>
              <w:right w:val="single" w:sz="4" w:space="0" w:color="auto"/>
            </w:tcBorders>
            <w:vAlign w:val="center"/>
          </w:tcPr>
          <w:p w14:paraId="3EB40384" w14:textId="77777777" w:rsidR="00AE7DAB" w:rsidRDefault="00A51496">
            <w:pPr>
              <w:rPr>
                <w:rFonts w:ascii="黑体" w:eastAsia="黑体"/>
                <w:b/>
                <w:szCs w:val="21"/>
                <w:lang w:eastAsia="zh-CN"/>
              </w:rPr>
            </w:pPr>
            <w:r>
              <w:rPr>
                <w:rFonts w:ascii="黑体" w:eastAsia="黑体" w:hint="eastAsia"/>
                <w:b/>
                <w:szCs w:val="21"/>
                <w:lang w:eastAsia="zh-CN"/>
              </w:rPr>
              <w:t xml:space="preserve">4.3 </w:t>
            </w:r>
            <w:r>
              <w:rPr>
                <w:rFonts w:ascii="黑体" w:eastAsia="黑体" w:hint="eastAsia"/>
                <w:b/>
                <w:szCs w:val="21"/>
                <w:lang w:eastAsia="zh-CN"/>
              </w:rPr>
              <w:t>计算机应用产品</w:t>
            </w:r>
          </w:p>
        </w:tc>
        <w:tc>
          <w:tcPr>
            <w:tcW w:w="2975" w:type="dxa"/>
            <w:tcBorders>
              <w:top w:val="single" w:sz="4" w:space="0" w:color="auto"/>
              <w:left w:val="single" w:sz="4" w:space="0" w:color="auto"/>
              <w:bottom w:val="single" w:sz="4" w:space="0" w:color="auto"/>
              <w:right w:val="nil"/>
            </w:tcBorders>
            <w:vAlign w:val="center"/>
          </w:tcPr>
          <w:p w14:paraId="1AF7B917" w14:textId="77777777" w:rsidR="00AE7DAB" w:rsidRDefault="00A51496">
            <w:pPr>
              <w:rPr>
                <w:szCs w:val="21"/>
                <w:lang w:eastAsia="zh-CN"/>
              </w:rPr>
            </w:pPr>
            <w:r>
              <w:rPr>
                <w:rFonts w:hint="eastAsia"/>
                <w:szCs w:val="21"/>
                <w:lang w:eastAsia="zh-CN"/>
              </w:rPr>
              <w:t>指应用计算机技术推广应用的产品</w:t>
            </w:r>
          </w:p>
        </w:tc>
        <w:tc>
          <w:tcPr>
            <w:tcW w:w="1191" w:type="dxa"/>
            <w:tcBorders>
              <w:top w:val="single" w:sz="4" w:space="0" w:color="auto"/>
              <w:left w:val="single" w:sz="4" w:space="0" w:color="auto"/>
              <w:bottom w:val="single" w:sz="4" w:space="0" w:color="auto"/>
              <w:right w:val="nil"/>
            </w:tcBorders>
            <w:vAlign w:val="center"/>
          </w:tcPr>
          <w:p w14:paraId="2C845E48" w14:textId="77777777" w:rsidR="00AE7DAB" w:rsidRDefault="00AE7DAB">
            <w:pPr>
              <w:rPr>
                <w:szCs w:val="21"/>
                <w:lang w:eastAsia="zh-CN"/>
              </w:rPr>
            </w:pPr>
          </w:p>
        </w:tc>
      </w:tr>
      <w:tr w:rsidR="00AE7DAB" w14:paraId="63C545B5" w14:textId="77777777">
        <w:trPr>
          <w:jc w:val="center"/>
        </w:trPr>
        <w:tc>
          <w:tcPr>
            <w:tcW w:w="1547" w:type="dxa"/>
            <w:tcBorders>
              <w:top w:val="single" w:sz="8" w:space="0" w:color="auto"/>
              <w:left w:val="nil"/>
              <w:bottom w:val="single" w:sz="8" w:space="0" w:color="auto"/>
              <w:right w:val="single" w:sz="4" w:space="0" w:color="auto"/>
            </w:tcBorders>
            <w:vAlign w:val="center"/>
          </w:tcPr>
          <w:p w14:paraId="3F612615" w14:textId="77777777" w:rsidR="00AE7DAB" w:rsidRDefault="00A51496">
            <w:pPr>
              <w:rPr>
                <w:rFonts w:ascii="黑体" w:eastAsia="黑体"/>
                <w:szCs w:val="21"/>
                <w:lang w:eastAsia="zh-CN"/>
              </w:rPr>
            </w:pPr>
            <w:r>
              <w:rPr>
                <w:rFonts w:hint="eastAsia"/>
                <w:bCs/>
                <w:szCs w:val="21"/>
              </w:rPr>
              <w:t>E</w:t>
            </w:r>
            <w:r>
              <w:rPr>
                <w:rFonts w:hint="eastAsia"/>
                <w:bCs/>
                <w:szCs w:val="21"/>
                <w:lang w:eastAsia="zh-CN"/>
              </w:rPr>
              <w:t>4</w:t>
            </w:r>
            <w:r>
              <w:rPr>
                <w:rFonts w:hint="eastAsia"/>
                <w:bCs/>
                <w:szCs w:val="21"/>
              </w:rPr>
              <w:t>0</w:t>
            </w:r>
            <w:r>
              <w:rPr>
                <w:rFonts w:hint="eastAsia"/>
                <w:bCs/>
                <w:szCs w:val="21"/>
                <w:lang w:eastAsia="zh-CN"/>
              </w:rPr>
              <w:t>1</w:t>
            </w:r>
            <w:r>
              <w:rPr>
                <w:rFonts w:hint="eastAsia"/>
                <w:bCs/>
                <w:szCs w:val="21"/>
              </w:rPr>
              <w:t>0</w:t>
            </w:r>
            <w:r>
              <w:rPr>
                <w:rFonts w:hint="eastAsia"/>
                <w:bCs/>
                <w:szCs w:val="21"/>
                <w:lang w:eastAsia="zh-CN"/>
              </w:rPr>
              <w:t>3</w:t>
            </w:r>
            <w:r>
              <w:rPr>
                <w:rFonts w:hint="eastAsia"/>
                <w:bCs/>
                <w:szCs w:val="21"/>
              </w:rPr>
              <w:t>0</w:t>
            </w:r>
            <w:r>
              <w:rPr>
                <w:rFonts w:hint="eastAsia"/>
                <w:bCs/>
                <w:szCs w:val="21"/>
                <w:lang w:eastAsia="zh-CN"/>
              </w:rPr>
              <w:t>1</w:t>
            </w:r>
            <w:r>
              <w:rPr>
                <w:rFonts w:hint="eastAsia"/>
                <w:bCs/>
                <w:szCs w:val="21"/>
              </w:rPr>
              <w:t>00</w:t>
            </w:r>
          </w:p>
        </w:tc>
        <w:tc>
          <w:tcPr>
            <w:tcW w:w="812" w:type="dxa"/>
            <w:tcBorders>
              <w:top w:val="single" w:sz="8" w:space="0" w:color="auto"/>
              <w:left w:val="nil"/>
              <w:bottom w:val="single" w:sz="8" w:space="0" w:color="auto"/>
              <w:right w:val="single" w:sz="4" w:space="0" w:color="auto"/>
            </w:tcBorders>
            <w:vAlign w:val="center"/>
          </w:tcPr>
          <w:p w14:paraId="0CFED32A" w14:textId="77777777" w:rsidR="00AE7DAB" w:rsidRDefault="00AE7DAB">
            <w:pPr>
              <w:rPr>
                <w:rFonts w:ascii="黑体" w:eastAsia="黑体"/>
                <w:szCs w:val="21"/>
                <w:lang w:eastAsia="zh-CN"/>
              </w:rPr>
            </w:pPr>
          </w:p>
        </w:tc>
        <w:tc>
          <w:tcPr>
            <w:tcW w:w="2900" w:type="dxa"/>
            <w:tcBorders>
              <w:top w:val="single" w:sz="8" w:space="0" w:color="auto"/>
              <w:left w:val="nil"/>
              <w:bottom w:val="single" w:sz="8" w:space="0" w:color="auto"/>
              <w:right w:val="single" w:sz="4" w:space="0" w:color="auto"/>
            </w:tcBorders>
            <w:vAlign w:val="center"/>
          </w:tcPr>
          <w:p w14:paraId="26F7BC70" w14:textId="77777777" w:rsidR="00AE7DAB" w:rsidRDefault="00A51496">
            <w:pPr>
              <w:rPr>
                <w:rFonts w:ascii="黑体" w:eastAsia="黑体"/>
                <w:szCs w:val="21"/>
                <w:lang w:eastAsia="zh-CN"/>
              </w:rPr>
            </w:pPr>
            <w:r>
              <w:rPr>
                <w:rFonts w:ascii="黑体" w:eastAsia="黑体" w:hint="eastAsia"/>
                <w:szCs w:val="21"/>
                <w:lang w:eastAsia="zh-CN"/>
              </w:rPr>
              <w:t xml:space="preserve">4.3.1 </w:t>
            </w:r>
            <w:r>
              <w:rPr>
                <w:rFonts w:ascii="黑体" w:eastAsia="黑体" w:hint="eastAsia"/>
                <w:szCs w:val="21"/>
                <w:lang w:eastAsia="zh-CN"/>
              </w:rPr>
              <w:t>金融、商业、税务电子应用产品</w:t>
            </w:r>
          </w:p>
        </w:tc>
        <w:tc>
          <w:tcPr>
            <w:tcW w:w="2975" w:type="dxa"/>
            <w:tcBorders>
              <w:top w:val="single" w:sz="4" w:space="0" w:color="auto"/>
              <w:left w:val="single" w:sz="4" w:space="0" w:color="auto"/>
              <w:bottom w:val="single" w:sz="4" w:space="0" w:color="auto"/>
              <w:right w:val="nil"/>
            </w:tcBorders>
            <w:vAlign w:val="center"/>
          </w:tcPr>
          <w:p w14:paraId="0904E7C9" w14:textId="77777777" w:rsidR="00AE7DAB" w:rsidRDefault="00AE7DAB">
            <w:pPr>
              <w:rPr>
                <w:szCs w:val="21"/>
                <w:lang w:eastAsia="zh-CN"/>
              </w:rPr>
            </w:pPr>
          </w:p>
        </w:tc>
        <w:tc>
          <w:tcPr>
            <w:tcW w:w="1191" w:type="dxa"/>
            <w:tcBorders>
              <w:top w:val="single" w:sz="4" w:space="0" w:color="auto"/>
              <w:left w:val="single" w:sz="4" w:space="0" w:color="auto"/>
              <w:bottom w:val="single" w:sz="4" w:space="0" w:color="auto"/>
              <w:right w:val="nil"/>
            </w:tcBorders>
            <w:vAlign w:val="center"/>
          </w:tcPr>
          <w:p w14:paraId="1C3CCE5B" w14:textId="77777777" w:rsidR="00AE7DAB" w:rsidRDefault="00A51496">
            <w:pPr>
              <w:rPr>
                <w:szCs w:val="21"/>
                <w:lang w:eastAsia="zh-CN"/>
              </w:rPr>
            </w:pPr>
            <w:r>
              <w:rPr>
                <w:rFonts w:hint="eastAsia"/>
                <w:szCs w:val="21"/>
                <w:lang w:eastAsia="zh-CN"/>
              </w:rPr>
              <w:t>电子制造业制度中无对应项</w:t>
            </w:r>
          </w:p>
        </w:tc>
      </w:tr>
      <w:tr w:rsidR="00AE7DAB" w14:paraId="78ACE585" w14:textId="77777777">
        <w:trPr>
          <w:jc w:val="center"/>
        </w:trPr>
        <w:tc>
          <w:tcPr>
            <w:tcW w:w="1547" w:type="dxa"/>
            <w:tcBorders>
              <w:top w:val="single" w:sz="8" w:space="0" w:color="auto"/>
              <w:left w:val="nil"/>
              <w:bottom w:val="single" w:sz="8" w:space="0" w:color="auto"/>
              <w:right w:val="single" w:sz="4" w:space="0" w:color="auto"/>
            </w:tcBorders>
            <w:vAlign w:val="center"/>
          </w:tcPr>
          <w:p w14:paraId="221029FD" w14:textId="77777777" w:rsidR="00AE7DAB" w:rsidRDefault="00A51496">
            <w:pPr>
              <w:rPr>
                <w:rFonts w:ascii="黑体"/>
                <w:szCs w:val="21"/>
                <w:lang w:eastAsia="zh-CN"/>
              </w:rPr>
            </w:pPr>
            <w:r>
              <w:rPr>
                <w:rFonts w:hint="eastAsia"/>
                <w:bCs/>
                <w:szCs w:val="21"/>
              </w:rPr>
              <w:t>E</w:t>
            </w:r>
            <w:r>
              <w:rPr>
                <w:rFonts w:hint="eastAsia"/>
                <w:bCs/>
                <w:szCs w:val="21"/>
                <w:lang w:eastAsia="zh-CN"/>
              </w:rPr>
              <w:t>4</w:t>
            </w:r>
            <w:r>
              <w:rPr>
                <w:rFonts w:hint="eastAsia"/>
                <w:bCs/>
                <w:szCs w:val="21"/>
              </w:rPr>
              <w:t>0</w:t>
            </w:r>
            <w:r>
              <w:rPr>
                <w:rFonts w:hint="eastAsia"/>
                <w:bCs/>
                <w:szCs w:val="21"/>
                <w:lang w:eastAsia="zh-CN"/>
              </w:rPr>
              <w:t>1</w:t>
            </w:r>
            <w:r>
              <w:rPr>
                <w:rFonts w:hint="eastAsia"/>
                <w:bCs/>
                <w:szCs w:val="21"/>
              </w:rPr>
              <w:t>0</w:t>
            </w:r>
            <w:r>
              <w:rPr>
                <w:rFonts w:hint="eastAsia"/>
                <w:bCs/>
                <w:szCs w:val="21"/>
                <w:lang w:eastAsia="zh-CN"/>
              </w:rPr>
              <w:t>3</w:t>
            </w:r>
            <w:r>
              <w:rPr>
                <w:rFonts w:hint="eastAsia"/>
                <w:bCs/>
                <w:szCs w:val="21"/>
              </w:rPr>
              <w:t>0</w:t>
            </w:r>
            <w:r>
              <w:rPr>
                <w:rFonts w:hint="eastAsia"/>
                <w:bCs/>
                <w:szCs w:val="21"/>
                <w:lang w:eastAsia="zh-CN"/>
              </w:rPr>
              <w:t>1</w:t>
            </w:r>
            <w:r>
              <w:rPr>
                <w:rFonts w:hint="eastAsia"/>
                <w:bCs/>
                <w:szCs w:val="21"/>
              </w:rPr>
              <w:t>0</w:t>
            </w:r>
            <w:r>
              <w:rPr>
                <w:rFonts w:hint="eastAsia"/>
                <w:bCs/>
                <w:szCs w:val="21"/>
                <w:lang w:eastAsia="zh-CN"/>
              </w:rPr>
              <w:t>1</w:t>
            </w:r>
          </w:p>
        </w:tc>
        <w:tc>
          <w:tcPr>
            <w:tcW w:w="812" w:type="dxa"/>
            <w:tcBorders>
              <w:top w:val="single" w:sz="8" w:space="0" w:color="auto"/>
              <w:left w:val="nil"/>
              <w:bottom w:val="single" w:sz="8" w:space="0" w:color="auto"/>
              <w:right w:val="single" w:sz="4" w:space="0" w:color="auto"/>
            </w:tcBorders>
            <w:vAlign w:val="center"/>
          </w:tcPr>
          <w:p w14:paraId="6127A4B4" w14:textId="77777777" w:rsidR="00AE7DAB" w:rsidRDefault="00A51496">
            <w:pPr>
              <w:rPr>
                <w:rFonts w:ascii="黑体" w:eastAsia="黑体"/>
                <w:szCs w:val="21"/>
                <w:lang w:eastAsia="zh-CN"/>
              </w:rPr>
            </w:pPr>
            <w:r>
              <w:rPr>
                <w:rFonts w:ascii="黑体" w:eastAsia="黑体" w:hint="eastAsia"/>
                <w:szCs w:val="21"/>
                <w:lang w:eastAsia="zh-CN"/>
              </w:rPr>
              <w:t>录入</w:t>
            </w:r>
          </w:p>
        </w:tc>
        <w:tc>
          <w:tcPr>
            <w:tcW w:w="2900" w:type="dxa"/>
            <w:tcBorders>
              <w:top w:val="single" w:sz="8" w:space="0" w:color="auto"/>
              <w:left w:val="nil"/>
              <w:bottom w:val="single" w:sz="8" w:space="0" w:color="auto"/>
              <w:right w:val="single" w:sz="4" w:space="0" w:color="auto"/>
            </w:tcBorders>
            <w:vAlign w:val="center"/>
          </w:tcPr>
          <w:p w14:paraId="48E66668" w14:textId="77777777" w:rsidR="00AE7DAB" w:rsidRDefault="00A51496">
            <w:pPr>
              <w:rPr>
                <w:rFonts w:ascii="黑体" w:eastAsia="黑体"/>
                <w:szCs w:val="21"/>
                <w:lang w:eastAsia="zh-CN"/>
              </w:rPr>
            </w:pPr>
            <w:r>
              <w:rPr>
                <w:rFonts w:ascii="黑体" w:eastAsia="黑体" w:hint="eastAsia"/>
                <w:szCs w:val="21"/>
                <w:lang w:eastAsia="zh-CN"/>
              </w:rPr>
              <w:t xml:space="preserve">4.3.1.1 </w:t>
            </w:r>
            <w:r>
              <w:rPr>
                <w:rFonts w:ascii="黑体" w:eastAsia="黑体" w:hint="eastAsia"/>
                <w:szCs w:val="21"/>
                <w:lang w:eastAsia="zh-CN"/>
              </w:rPr>
              <w:t>银行自助服务终端</w:t>
            </w:r>
          </w:p>
        </w:tc>
        <w:tc>
          <w:tcPr>
            <w:tcW w:w="2975" w:type="dxa"/>
            <w:tcBorders>
              <w:top w:val="single" w:sz="4" w:space="0" w:color="auto"/>
              <w:left w:val="single" w:sz="4" w:space="0" w:color="auto"/>
              <w:bottom w:val="single" w:sz="4" w:space="0" w:color="auto"/>
              <w:right w:val="nil"/>
            </w:tcBorders>
            <w:vAlign w:val="center"/>
          </w:tcPr>
          <w:p w14:paraId="49F37587" w14:textId="77777777" w:rsidR="00AE7DAB" w:rsidRDefault="00A51496">
            <w:pPr>
              <w:rPr>
                <w:szCs w:val="21"/>
                <w:lang w:eastAsia="zh-CN"/>
              </w:rPr>
            </w:pPr>
            <w:r>
              <w:rPr>
                <w:rFonts w:hint="eastAsia"/>
                <w:szCs w:val="21"/>
                <w:lang w:eastAsia="zh-CN"/>
              </w:rPr>
              <w:t>包含：存折补登机、自助缴费机、自助发卡机、</w:t>
            </w:r>
            <w:r>
              <w:rPr>
                <w:rFonts w:hint="eastAsia"/>
                <w:szCs w:val="21"/>
                <w:lang w:eastAsia="zh-CN"/>
              </w:rPr>
              <w:t>IC</w:t>
            </w:r>
            <w:r>
              <w:rPr>
                <w:rFonts w:hint="eastAsia"/>
                <w:szCs w:val="21"/>
                <w:lang w:eastAsia="zh-CN"/>
              </w:rPr>
              <w:t>卡圈存机、自助网银机；</w:t>
            </w:r>
            <w:r>
              <w:rPr>
                <w:rFonts w:hint="eastAsia"/>
                <w:szCs w:val="21"/>
                <w:lang w:eastAsia="zh-CN"/>
              </w:rPr>
              <w:t xml:space="preserve"> </w:t>
            </w:r>
            <w:r>
              <w:rPr>
                <w:rFonts w:hint="eastAsia"/>
                <w:szCs w:val="21"/>
                <w:lang w:eastAsia="zh-CN"/>
              </w:rPr>
              <w:br/>
            </w:r>
            <w:r>
              <w:rPr>
                <w:rFonts w:hint="eastAsia"/>
                <w:szCs w:val="21"/>
                <w:lang w:eastAsia="zh-CN"/>
              </w:rPr>
              <w:t>不包含：点钞机、复点机、自动柜员机（</w:t>
            </w:r>
            <w:r>
              <w:rPr>
                <w:rFonts w:hint="eastAsia"/>
                <w:szCs w:val="21"/>
                <w:lang w:eastAsia="zh-CN"/>
              </w:rPr>
              <w:t>ATM</w:t>
            </w:r>
            <w:r>
              <w:rPr>
                <w:rFonts w:hint="eastAsia"/>
                <w:szCs w:val="21"/>
                <w:lang w:eastAsia="zh-CN"/>
              </w:rPr>
              <w:t>）、清分机</w:t>
            </w:r>
          </w:p>
        </w:tc>
        <w:tc>
          <w:tcPr>
            <w:tcW w:w="1191" w:type="dxa"/>
            <w:tcBorders>
              <w:top w:val="single" w:sz="4" w:space="0" w:color="auto"/>
              <w:left w:val="single" w:sz="4" w:space="0" w:color="auto"/>
              <w:bottom w:val="single" w:sz="4" w:space="0" w:color="auto"/>
              <w:right w:val="nil"/>
            </w:tcBorders>
            <w:vAlign w:val="center"/>
          </w:tcPr>
          <w:p w14:paraId="1BF09C67" w14:textId="77777777" w:rsidR="00AE7DAB" w:rsidRDefault="00AE7DAB">
            <w:pPr>
              <w:rPr>
                <w:szCs w:val="21"/>
                <w:lang w:eastAsia="zh-CN"/>
              </w:rPr>
            </w:pPr>
          </w:p>
        </w:tc>
      </w:tr>
      <w:tr w:rsidR="00AE7DAB" w14:paraId="0840FB42" w14:textId="77777777">
        <w:trPr>
          <w:jc w:val="center"/>
        </w:trPr>
        <w:tc>
          <w:tcPr>
            <w:tcW w:w="1547" w:type="dxa"/>
            <w:tcBorders>
              <w:top w:val="single" w:sz="8" w:space="0" w:color="auto"/>
              <w:left w:val="nil"/>
              <w:bottom w:val="single" w:sz="8" w:space="0" w:color="auto"/>
              <w:right w:val="single" w:sz="4" w:space="0" w:color="auto"/>
            </w:tcBorders>
            <w:vAlign w:val="center"/>
          </w:tcPr>
          <w:p w14:paraId="1BEE11CF" w14:textId="77777777" w:rsidR="00AE7DAB" w:rsidRDefault="00A51496">
            <w:pPr>
              <w:rPr>
                <w:rFonts w:ascii="黑体"/>
                <w:szCs w:val="21"/>
                <w:lang w:eastAsia="zh-CN"/>
              </w:rPr>
            </w:pPr>
            <w:r>
              <w:rPr>
                <w:rFonts w:hint="eastAsia"/>
                <w:bCs/>
                <w:szCs w:val="21"/>
              </w:rPr>
              <w:t>E</w:t>
            </w:r>
            <w:r>
              <w:rPr>
                <w:rFonts w:hint="eastAsia"/>
                <w:bCs/>
                <w:szCs w:val="21"/>
                <w:lang w:eastAsia="zh-CN"/>
              </w:rPr>
              <w:t>4</w:t>
            </w:r>
            <w:r>
              <w:rPr>
                <w:rFonts w:hint="eastAsia"/>
                <w:bCs/>
                <w:szCs w:val="21"/>
              </w:rPr>
              <w:t>0</w:t>
            </w:r>
            <w:r>
              <w:rPr>
                <w:rFonts w:hint="eastAsia"/>
                <w:bCs/>
                <w:szCs w:val="21"/>
                <w:lang w:eastAsia="zh-CN"/>
              </w:rPr>
              <w:t>1</w:t>
            </w:r>
            <w:r>
              <w:rPr>
                <w:rFonts w:hint="eastAsia"/>
                <w:bCs/>
                <w:szCs w:val="21"/>
              </w:rPr>
              <w:t>0</w:t>
            </w:r>
            <w:r>
              <w:rPr>
                <w:rFonts w:hint="eastAsia"/>
                <w:bCs/>
                <w:szCs w:val="21"/>
                <w:lang w:eastAsia="zh-CN"/>
              </w:rPr>
              <w:t>3</w:t>
            </w:r>
            <w:r>
              <w:rPr>
                <w:rFonts w:hint="eastAsia"/>
                <w:bCs/>
                <w:szCs w:val="21"/>
              </w:rPr>
              <w:t>0</w:t>
            </w:r>
            <w:r>
              <w:rPr>
                <w:rFonts w:hint="eastAsia"/>
                <w:bCs/>
                <w:szCs w:val="21"/>
                <w:lang w:eastAsia="zh-CN"/>
              </w:rPr>
              <w:t>1</w:t>
            </w:r>
            <w:r>
              <w:rPr>
                <w:rFonts w:hint="eastAsia"/>
                <w:bCs/>
                <w:szCs w:val="21"/>
              </w:rPr>
              <w:t>0</w:t>
            </w:r>
            <w:r>
              <w:rPr>
                <w:rFonts w:hint="eastAsia"/>
                <w:bCs/>
                <w:szCs w:val="21"/>
                <w:lang w:eastAsia="zh-CN"/>
              </w:rPr>
              <w:t>2</w:t>
            </w:r>
          </w:p>
        </w:tc>
        <w:tc>
          <w:tcPr>
            <w:tcW w:w="812" w:type="dxa"/>
            <w:tcBorders>
              <w:top w:val="single" w:sz="8" w:space="0" w:color="auto"/>
              <w:left w:val="nil"/>
              <w:bottom w:val="single" w:sz="8" w:space="0" w:color="auto"/>
              <w:right w:val="single" w:sz="4" w:space="0" w:color="auto"/>
            </w:tcBorders>
            <w:vAlign w:val="center"/>
          </w:tcPr>
          <w:p w14:paraId="172DFAA8" w14:textId="77777777" w:rsidR="00AE7DAB" w:rsidRDefault="00A51496">
            <w:pPr>
              <w:rPr>
                <w:rFonts w:ascii="黑体" w:eastAsia="黑体"/>
                <w:szCs w:val="21"/>
              </w:rPr>
            </w:pPr>
            <w:r>
              <w:rPr>
                <w:rFonts w:ascii="黑体" w:eastAsia="黑体" w:hint="eastAsia"/>
                <w:szCs w:val="21"/>
                <w:lang w:eastAsia="zh-CN"/>
              </w:rPr>
              <w:t>录入</w:t>
            </w:r>
          </w:p>
        </w:tc>
        <w:tc>
          <w:tcPr>
            <w:tcW w:w="2900" w:type="dxa"/>
            <w:tcBorders>
              <w:top w:val="single" w:sz="8" w:space="0" w:color="auto"/>
              <w:left w:val="nil"/>
              <w:bottom w:val="single" w:sz="8" w:space="0" w:color="auto"/>
              <w:right w:val="single" w:sz="4" w:space="0" w:color="auto"/>
            </w:tcBorders>
            <w:vAlign w:val="center"/>
          </w:tcPr>
          <w:p w14:paraId="59F5CB4F" w14:textId="77777777" w:rsidR="00AE7DAB" w:rsidRDefault="00A51496">
            <w:pPr>
              <w:rPr>
                <w:rFonts w:ascii="黑体" w:eastAsia="黑体"/>
                <w:szCs w:val="21"/>
              </w:rPr>
            </w:pPr>
            <w:r>
              <w:rPr>
                <w:rFonts w:ascii="黑体" w:eastAsia="黑体" w:hint="eastAsia"/>
                <w:szCs w:val="21"/>
                <w:lang w:eastAsia="zh-CN"/>
              </w:rPr>
              <w:t xml:space="preserve">4.3.1.2 </w:t>
            </w:r>
            <w:r>
              <w:rPr>
                <w:rFonts w:ascii="黑体" w:eastAsia="黑体" w:hint="eastAsia"/>
                <w:szCs w:val="21"/>
              </w:rPr>
              <w:t>POS</w:t>
            </w:r>
            <w:r>
              <w:rPr>
                <w:rFonts w:ascii="黑体" w:eastAsia="黑体" w:hint="eastAsia"/>
                <w:szCs w:val="21"/>
              </w:rPr>
              <w:t>机</w:t>
            </w:r>
          </w:p>
        </w:tc>
        <w:tc>
          <w:tcPr>
            <w:tcW w:w="2975" w:type="dxa"/>
            <w:tcBorders>
              <w:top w:val="single" w:sz="4" w:space="0" w:color="auto"/>
              <w:left w:val="single" w:sz="4" w:space="0" w:color="auto"/>
              <w:bottom w:val="single" w:sz="4" w:space="0" w:color="auto"/>
              <w:right w:val="nil"/>
            </w:tcBorders>
            <w:vAlign w:val="center"/>
          </w:tcPr>
          <w:p w14:paraId="45856C17" w14:textId="77777777" w:rsidR="00AE7DAB" w:rsidRDefault="00AE7DAB">
            <w:pPr>
              <w:rPr>
                <w:szCs w:val="21"/>
              </w:rPr>
            </w:pPr>
          </w:p>
        </w:tc>
        <w:tc>
          <w:tcPr>
            <w:tcW w:w="1191" w:type="dxa"/>
            <w:tcBorders>
              <w:top w:val="single" w:sz="4" w:space="0" w:color="auto"/>
              <w:left w:val="single" w:sz="4" w:space="0" w:color="auto"/>
              <w:bottom w:val="single" w:sz="4" w:space="0" w:color="auto"/>
              <w:right w:val="nil"/>
            </w:tcBorders>
            <w:vAlign w:val="center"/>
          </w:tcPr>
          <w:p w14:paraId="2A9098C1" w14:textId="77777777" w:rsidR="00AE7DAB" w:rsidRDefault="00AE7DAB">
            <w:pPr>
              <w:rPr>
                <w:szCs w:val="21"/>
              </w:rPr>
            </w:pPr>
          </w:p>
        </w:tc>
      </w:tr>
      <w:tr w:rsidR="00AE7DAB" w14:paraId="595B0F83" w14:textId="77777777">
        <w:trPr>
          <w:jc w:val="center"/>
        </w:trPr>
        <w:tc>
          <w:tcPr>
            <w:tcW w:w="1547" w:type="dxa"/>
            <w:tcBorders>
              <w:top w:val="single" w:sz="8" w:space="0" w:color="auto"/>
              <w:left w:val="nil"/>
              <w:bottom w:val="single" w:sz="8" w:space="0" w:color="auto"/>
              <w:right w:val="single" w:sz="4" w:space="0" w:color="auto"/>
            </w:tcBorders>
            <w:vAlign w:val="center"/>
          </w:tcPr>
          <w:p w14:paraId="3FF3CFF8" w14:textId="77777777" w:rsidR="00AE7DAB" w:rsidRDefault="00A51496">
            <w:pPr>
              <w:rPr>
                <w:rFonts w:ascii="黑体"/>
                <w:szCs w:val="21"/>
                <w:lang w:eastAsia="zh-CN"/>
              </w:rPr>
            </w:pPr>
            <w:r>
              <w:rPr>
                <w:rFonts w:hint="eastAsia"/>
                <w:bCs/>
                <w:szCs w:val="21"/>
              </w:rPr>
              <w:t>E</w:t>
            </w:r>
            <w:r>
              <w:rPr>
                <w:rFonts w:hint="eastAsia"/>
                <w:bCs/>
                <w:szCs w:val="21"/>
                <w:lang w:eastAsia="zh-CN"/>
              </w:rPr>
              <w:t>4</w:t>
            </w:r>
            <w:r>
              <w:rPr>
                <w:rFonts w:hint="eastAsia"/>
                <w:bCs/>
                <w:szCs w:val="21"/>
              </w:rPr>
              <w:t>0</w:t>
            </w:r>
            <w:r>
              <w:rPr>
                <w:rFonts w:hint="eastAsia"/>
                <w:bCs/>
                <w:szCs w:val="21"/>
                <w:lang w:eastAsia="zh-CN"/>
              </w:rPr>
              <w:t>1</w:t>
            </w:r>
            <w:r>
              <w:rPr>
                <w:rFonts w:hint="eastAsia"/>
                <w:bCs/>
                <w:szCs w:val="21"/>
              </w:rPr>
              <w:t>0</w:t>
            </w:r>
            <w:r>
              <w:rPr>
                <w:rFonts w:hint="eastAsia"/>
                <w:bCs/>
                <w:szCs w:val="21"/>
                <w:lang w:eastAsia="zh-CN"/>
              </w:rPr>
              <w:t>3</w:t>
            </w:r>
            <w:r>
              <w:rPr>
                <w:rFonts w:hint="eastAsia"/>
                <w:bCs/>
                <w:szCs w:val="21"/>
              </w:rPr>
              <w:t>0</w:t>
            </w:r>
            <w:r>
              <w:rPr>
                <w:rFonts w:hint="eastAsia"/>
                <w:bCs/>
                <w:szCs w:val="21"/>
                <w:lang w:eastAsia="zh-CN"/>
              </w:rPr>
              <w:t>1</w:t>
            </w:r>
            <w:r>
              <w:rPr>
                <w:rFonts w:hint="eastAsia"/>
                <w:bCs/>
                <w:szCs w:val="21"/>
              </w:rPr>
              <w:t>0</w:t>
            </w:r>
            <w:r>
              <w:rPr>
                <w:rFonts w:hint="eastAsia"/>
                <w:bCs/>
                <w:szCs w:val="21"/>
                <w:lang w:eastAsia="zh-CN"/>
              </w:rPr>
              <w:t>3</w:t>
            </w:r>
          </w:p>
        </w:tc>
        <w:tc>
          <w:tcPr>
            <w:tcW w:w="812" w:type="dxa"/>
            <w:tcBorders>
              <w:top w:val="single" w:sz="8" w:space="0" w:color="auto"/>
              <w:left w:val="nil"/>
              <w:bottom w:val="single" w:sz="8" w:space="0" w:color="auto"/>
              <w:right w:val="single" w:sz="4" w:space="0" w:color="auto"/>
            </w:tcBorders>
            <w:vAlign w:val="center"/>
          </w:tcPr>
          <w:p w14:paraId="077E3164" w14:textId="77777777" w:rsidR="00AE7DAB" w:rsidRDefault="00A51496">
            <w:pPr>
              <w:rPr>
                <w:rFonts w:ascii="黑体" w:eastAsia="黑体"/>
                <w:szCs w:val="21"/>
              </w:rPr>
            </w:pPr>
            <w:r>
              <w:rPr>
                <w:rFonts w:ascii="黑体" w:eastAsia="黑体" w:hint="eastAsia"/>
                <w:szCs w:val="21"/>
                <w:lang w:eastAsia="zh-CN"/>
              </w:rPr>
              <w:t>录入</w:t>
            </w:r>
          </w:p>
        </w:tc>
        <w:tc>
          <w:tcPr>
            <w:tcW w:w="2900" w:type="dxa"/>
            <w:tcBorders>
              <w:top w:val="single" w:sz="8" w:space="0" w:color="auto"/>
              <w:left w:val="nil"/>
              <w:bottom w:val="single" w:sz="8" w:space="0" w:color="auto"/>
              <w:right w:val="single" w:sz="4" w:space="0" w:color="auto"/>
            </w:tcBorders>
            <w:vAlign w:val="center"/>
          </w:tcPr>
          <w:p w14:paraId="0F398A12" w14:textId="77777777" w:rsidR="00AE7DAB" w:rsidRDefault="00A51496">
            <w:pPr>
              <w:rPr>
                <w:rFonts w:ascii="黑体" w:eastAsia="黑体"/>
                <w:szCs w:val="21"/>
              </w:rPr>
            </w:pPr>
            <w:r>
              <w:rPr>
                <w:rFonts w:ascii="黑体" w:eastAsia="黑体" w:hint="eastAsia"/>
                <w:szCs w:val="21"/>
                <w:lang w:eastAsia="zh-CN"/>
              </w:rPr>
              <w:t xml:space="preserve">4.3.1.3 </w:t>
            </w:r>
            <w:r>
              <w:rPr>
                <w:rFonts w:ascii="黑体" w:eastAsia="黑体" w:hint="eastAsia"/>
                <w:szCs w:val="21"/>
              </w:rPr>
              <w:t>税控机</w:t>
            </w:r>
          </w:p>
        </w:tc>
        <w:tc>
          <w:tcPr>
            <w:tcW w:w="2975" w:type="dxa"/>
            <w:tcBorders>
              <w:top w:val="single" w:sz="4" w:space="0" w:color="auto"/>
              <w:left w:val="single" w:sz="4" w:space="0" w:color="auto"/>
              <w:bottom w:val="single" w:sz="4" w:space="0" w:color="auto"/>
              <w:right w:val="nil"/>
            </w:tcBorders>
            <w:vAlign w:val="center"/>
          </w:tcPr>
          <w:p w14:paraId="2D72859E" w14:textId="77777777" w:rsidR="00AE7DAB" w:rsidRDefault="00AE7DAB">
            <w:pPr>
              <w:rPr>
                <w:szCs w:val="21"/>
              </w:rPr>
            </w:pPr>
          </w:p>
        </w:tc>
        <w:tc>
          <w:tcPr>
            <w:tcW w:w="1191" w:type="dxa"/>
            <w:tcBorders>
              <w:top w:val="single" w:sz="4" w:space="0" w:color="auto"/>
              <w:left w:val="single" w:sz="4" w:space="0" w:color="auto"/>
              <w:bottom w:val="single" w:sz="4" w:space="0" w:color="auto"/>
              <w:right w:val="nil"/>
            </w:tcBorders>
            <w:vAlign w:val="center"/>
          </w:tcPr>
          <w:p w14:paraId="1D7CD744" w14:textId="77777777" w:rsidR="00AE7DAB" w:rsidRDefault="00AE7DAB">
            <w:pPr>
              <w:rPr>
                <w:szCs w:val="21"/>
              </w:rPr>
            </w:pPr>
          </w:p>
        </w:tc>
      </w:tr>
      <w:tr w:rsidR="00AE7DAB" w14:paraId="5F9FD547" w14:textId="77777777">
        <w:trPr>
          <w:jc w:val="center"/>
        </w:trPr>
        <w:tc>
          <w:tcPr>
            <w:tcW w:w="1547" w:type="dxa"/>
            <w:tcBorders>
              <w:top w:val="single" w:sz="8" w:space="0" w:color="auto"/>
              <w:left w:val="nil"/>
              <w:bottom w:val="single" w:sz="8" w:space="0" w:color="auto"/>
              <w:right w:val="single" w:sz="4" w:space="0" w:color="auto"/>
            </w:tcBorders>
            <w:vAlign w:val="center"/>
          </w:tcPr>
          <w:p w14:paraId="156EFD31" w14:textId="77777777" w:rsidR="00AE7DAB" w:rsidRDefault="00A51496">
            <w:pPr>
              <w:rPr>
                <w:rFonts w:ascii="黑体"/>
                <w:szCs w:val="21"/>
                <w:lang w:eastAsia="zh-CN"/>
              </w:rPr>
            </w:pPr>
            <w:r>
              <w:rPr>
                <w:rFonts w:hint="eastAsia"/>
                <w:bCs/>
                <w:szCs w:val="21"/>
              </w:rPr>
              <w:t>E</w:t>
            </w:r>
            <w:r>
              <w:rPr>
                <w:rFonts w:hint="eastAsia"/>
                <w:bCs/>
                <w:szCs w:val="21"/>
                <w:lang w:eastAsia="zh-CN"/>
              </w:rPr>
              <w:t>4</w:t>
            </w:r>
            <w:r>
              <w:rPr>
                <w:rFonts w:hint="eastAsia"/>
                <w:bCs/>
                <w:szCs w:val="21"/>
              </w:rPr>
              <w:t>0</w:t>
            </w:r>
            <w:r>
              <w:rPr>
                <w:rFonts w:hint="eastAsia"/>
                <w:bCs/>
                <w:szCs w:val="21"/>
                <w:lang w:eastAsia="zh-CN"/>
              </w:rPr>
              <w:t>1</w:t>
            </w:r>
            <w:r>
              <w:rPr>
                <w:rFonts w:hint="eastAsia"/>
                <w:bCs/>
                <w:szCs w:val="21"/>
              </w:rPr>
              <w:t>0</w:t>
            </w:r>
            <w:r>
              <w:rPr>
                <w:rFonts w:hint="eastAsia"/>
                <w:bCs/>
                <w:szCs w:val="21"/>
                <w:lang w:eastAsia="zh-CN"/>
              </w:rPr>
              <w:t>3</w:t>
            </w:r>
            <w:r>
              <w:rPr>
                <w:rFonts w:hint="eastAsia"/>
                <w:bCs/>
                <w:szCs w:val="21"/>
              </w:rPr>
              <w:t>0</w:t>
            </w:r>
            <w:r>
              <w:rPr>
                <w:rFonts w:hint="eastAsia"/>
                <w:bCs/>
                <w:szCs w:val="21"/>
                <w:lang w:eastAsia="zh-CN"/>
              </w:rPr>
              <w:t>2</w:t>
            </w:r>
            <w:r>
              <w:rPr>
                <w:rFonts w:hint="eastAsia"/>
                <w:bCs/>
                <w:szCs w:val="21"/>
              </w:rPr>
              <w:t>0</w:t>
            </w:r>
            <w:r>
              <w:rPr>
                <w:rFonts w:hint="eastAsia"/>
                <w:bCs/>
                <w:szCs w:val="21"/>
                <w:lang w:eastAsia="zh-CN"/>
              </w:rPr>
              <w:t>0</w:t>
            </w:r>
          </w:p>
        </w:tc>
        <w:tc>
          <w:tcPr>
            <w:tcW w:w="812" w:type="dxa"/>
            <w:tcBorders>
              <w:top w:val="single" w:sz="8" w:space="0" w:color="auto"/>
              <w:left w:val="nil"/>
              <w:bottom w:val="single" w:sz="8" w:space="0" w:color="auto"/>
              <w:right w:val="single" w:sz="4" w:space="0" w:color="auto"/>
            </w:tcBorders>
            <w:vAlign w:val="center"/>
          </w:tcPr>
          <w:p w14:paraId="5DF40A27" w14:textId="77777777" w:rsidR="00AE7DAB" w:rsidRDefault="00AE7DAB">
            <w:pPr>
              <w:rPr>
                <w:rFonts w:ascii="黑体" w:eastAsia="黑体"/>
                <w:szCs w:val="21"/>
              </w:rPr>
            </w:pPr>
          </w:p>
        </w:tc>
        <w:tc>
          <w:tcPr>
            <w:tcW w:w="2900" w:type="dxa"/>
            <w:tcBorders>
              <w:top w:val="single" w:sz="8" w:space="0" w:color="auto"/>
              <w:left w:val="nil"/>
              <w:bottom w:val="single" w:sz="8" w:space="0" w:color="auto"/>
              <w:right w:val="single" w:sz="4" w:space="0" w:color="auto"/>
            </w:tcBorders>
            <w:vAlign w:val="center"/>
          </w:tcPr>
          <w:p w14:paraId="763673B3" w14:textId="77777777" w:rsidR="00AE7DAB" w:rsidRDefault="00A51496">
            <w:pPr>
              <w:rPr>
                <w:rFonts w:ascii="黑体" w:eastAsia="黑体"/>
                <w:szCs w:val="21"/>
              </w:rPr>
            </w:pPr>
            <w:r>
              <w:rPr>
                <w:rFonts w:ascii="黑体" w:eastAsia="黑体" w:hint="eastAsia"/>
                <w:szCs w:val="21"/>
                <w:lang w:eastAsia="zh-CN"/>
              </w:rPr>
              <w:t xml:space="preserve">4.3.2 </w:t>
            </w:r>
            <w:r>
              <w:rPr>
                <w:rFonts w:ascii="黑体" w:eastAsia="黑体" w:hint="eastAsia"/>
                <w:szCs w:val="21"/>
              </w:rPr>
              <w:t>汽车电子</w:t>
            </w:r>
          </w:p>
        </w:tc>
        <w:tc>
          <w:tcPr>
            <w:tcW w:w="2975" w:type="dxa"/>
            <w:tcBorders>
              <w:top w:val="single" w:sz="4" w:space="0" w:color="auto"/>
              <w:left w:val="single" w:sz="4" w:space="0" w:color="auto"/>
              <w:bottom w:val="single" w:sz="4" w:space="0" w:color="auto"/>
              <w:right w:val="nil"/>
            </w:tcBorders>
            <w:vAlign w:val="center"/>
          </w:tcPr>
          <w:p w14:paraId="22018BB2" w14:textId="77777777" w:rsidR="00AE7DAB" w:rsidRDefault="00AE7DAB">
            <w:pPr>
              <w:rPr>
                <w:szCs w:val="21"/>
              </w:rPr>
            </w:pPr>
          </w:p>
        </w:tc>
        <w:tc>
          <w:tcPr>
            <w:tcW w:w="1191" w:type="dxa"/>
            <w:tcBorders>
              <w:top w:val="single" w:sz="4" w:space="0" w:color="auto"/>
              <w:left w:val="single" w:sz="4" w:space="0" w:color="auto"/>
              <w:bottom w:val="single" w:sz="4" w:space="0" w:color="auto"/>
              <w:right w:val="nil"/>
            </w:tcBorders>
            <w:vAlign w:val="center"/>
          </w:tcPr>
          <w:p w14:paraId="3058F445" w14:textId="77777777" w:rsidR="00AE7DAB" w:rsidRDefault="00AE7DAB">
            <w:pPr>
              <w:rPr>
                <w:szCs w:val="21"/>
                <w:lang w:eastAsia="zh-CN"/>
              </w:rPr>
            </w:pPr>
          </w:p>
        </w:tc>
      </w:tr>
      <w:tr w:rsidR="00AE7DAB" w14:paraId="31A45D83" w14:textId="77777777">
        <w:trPr>
          <w:jc w:val="center"/>
        </w:trPr>
        <w:tc>
          <w:tcPr>
            <w:tcW w:w="1547" w:type="dxa"/>
            <w:tcBorders>
              <w:top w:val="single" w:sz="8" w:space="0" w:color="auto"/>
              <w:left w:val="nil"/>
              <w:bottom w:val="single" w:sz="8" w:space="0" w:color="auto"/>
              <w:right w:val="single" w:sz="4" w:space="0" w:color="auto"/>
            </w:tcBorders>
          </w:tcPr>
          <w:p w14:paraId="11C5F94F" w14:textId="77777777" w:rsidR="00AE7DAB" w:rsidRDefault="00A51496">
            <w:pPr>
              <w:rPr>
                <w:rFonts w:ascii="黑体"/>
                <w:szCs w:val="21"/>
                <w:lang w:eastAsia="zh-CN"/>
              </w:rPr>
            </w:pPr>
            <w:r>
              <w:rPr>
                <w:rFonts w:hint="eastAsia"/>
                <w:bCs/>
                <w:szCs w:val="21"/>
              </w:rPr>
              <w:t>E</w:t>
            </w:r>
            <w:r>
              <w:rPr>
                <w:rFonts w:hint="eastAsia"/>
                <w:bCs/>
                <w:szCs w:val="21"/>
                <w:lang w:eastAsia="zh-CN"/>
              </w:rPr>
              <w:t>4</w:t>
            </w:r>
            <w:r>
              <w:rPr>
                <w:rFonts w:hint="eastAsia"/>
                <w:bCs/>
                <w:szCs w:val="21"/>
              </w:rPr>
              <w:t>0</w:t>
            </w:r>
            <w:r>
              <w:rPr>
                <w:rFonts w:hint="eastAsia"/>
                <w:bCs/>
                <w:szCs w:val="21"/>
                <w:lang w:eastAsia="zh-CN"/>
              </w:rPr>
              <w:t>1</w:t>
            </w:r>
            <w:r>
              <w:rPr>
                <w:rFonts w:hint="eastAsia"/>
                <w:bCs/>
                <w:szCs w:val="21"/>
              </w:rPr>
              <w:t>0</w:t>
            </w:r>
            <w:r>
              <w:rPr>
                <w:rFonts w:hint="eastAsia"/>
                <w:bCs/>
                <w:szCs w:val="21"/>
                <w:lang w:eastAsia="zh-CN"/>
              </w:rPr>
              <w:t>3</w:t>
            </w:r>
            <w:r>
              <w:rPr>
                <w:rFonts w:hint="eastAsia"/>
                <w:bCs/>
                <w:szCs w:val="21"/>
              </w:rPr>
              <w:t>0</w:t>
            </w:r>
            <w:r>
              <w:rPr>
                <w:rFonts w:hint="eastAsia"/>
                <w:bCs/>
                <w:szCs w:val="21"/>
                <w:lang w:eastAsia="zh-CN"/>
              </w:rPr>
              <w:t>2</w:t>
            </w:r>
            <w:r>
              <w:rPr>
                <w:rFonts w:hint="eastAsia"/>
                <w:bCs/>
                <w:szCs w:val="21"/>
              </w:rPr>
              <w:t>0</w:t>
            </w:r>
            <w:r>
              <w:rPr>
                <w:rFonts w:hint="eastAsia"/>
                <w:bCs/>
                <w:szCs w:val="21"/>
                <w:lang w:eastAsia="zh-CN"/>
              </w:rPr>
              <w:t>1</w:t>
            </w:r>
          </w:p>
        </w:tc>
        <w:tc>
          <w:tcPr>
            <w:tcW w:w="812" w:type="dxa"/>
            <w:tcBorders>
              <w:top w:val="single" w:sz="8" w:space="0" w:color="auto"/>
              <w:left w:val="nil"/>
              <w:bottom w:val="single" w:sz="8" w:space="0" w:color="auto"/>
              <w:right w:val="single" w:sz="4" w:space="0" w:color="auto"/>
            </w:tcBorders>
          </w:tcPr>
          <w:p w14:paraId="72FA107B" w14:textId="77777777" w:rsidR="00AE7DAB" w:rsidRDefault="00A51496">
            <w:pPr>
              <w:rPr>
                <w:rFonts w:ascii="黑体" w:eastAsia="黑体"/>
                <w:szCs w:val="21"/>
                <w:lang w:eastAsia="zh-CN"/>
              </w:rPr>
            </w:pPr>
            <w:r>
              <w:rPr>
                <w:rFonts w:ascii="黑体" w:eastAsia="黑体" w:hint="eastAsia"/>
                <w:szCs w:val="21"/>
                <w:lang w:eastAsia="zh-CN"/>
              </w:rPr>
              <w:t>录入</w:t>
            </w:r>
          </w:p>
        </w:tc>
        <w:tc>
          <w:tcPr>
            <w:tcW w:w="2900" w:type="dxa"/>
            <w:tcBorders>
              <w:top w:val="single" w:sz="8" w:space="0" w:color="auto"/>
              <w:left w:val="nil"/>
              <w:bottom w:val="single" w:sz="8" w:space="0" w:color="auto"/>
              <w:right w:val="single" w:sz="4" w:space="0" w:color="auto"/>
            </w:tcBorders>
          </w:tcPr>
          <w:p w14:paraId="7E573524" w14:textId="77777777" w:rsidR="00AE7DAB" w:rsidRDefault="00A51496">
            <w:pPr>
              <w:rPr>
                <w:rFonts w:ascii="黑体" w:eastAsia="黑体"/>
                <w:szCs w:val="21"/>
                <w:lang w:eastAsia="zh-CN"/>
              </w:rPr>
            </w:pPr>
            <w:r>
              <w:rPr>
                <w:rFonts w:ascii="黑体" w:eastAsia="黑体" w:hint="eastAsia"/>
                <w:szCs w:val="21"/>
                <w:lang w:eastAsia="zh-CN"/>
              </w:rPr>
              <w:t xml:space="preserve">4.3.2.1 </w:t>
            </w:r>
            <w:r>
              <w:rPr>
                <w:rFonts w:ascii="黑体" w:eastAsia="黑体" w:hint="eastAsia"/>
                <w:szCs w:val="21"/>
                <w:lang w:eastAsia="zh-CN"/>
              </w:rPr>
              <w:t>动力总成控制系统</w:t>
            </w:r>
          </w:p>
        </w:tc>
        <w:tc>
          <w:tcPr>
            <w:tcW w:w="2975" w:type="dxa"/>
            <w:tcBorders>
              <w:top w:val="single" w:sz="4" w:space="0" w:color="auto"/>
              <w:left w:val="single" w:sz="4" w:space="0" w:color="auto"/>
              <w:bottom w:val="single" w:sz="4" w:space="0" w:color="auto"/>
              <w:right w:val="nil"/>
            </w:tcBorders>
            <w:vAlign w:val="center"/>
          </w:tcPr>
          <w:p w14:paraId="729EAD05" w14:textId="77777777" w:rsidR="00AE7DAB" w:rsidRDefault="00AE7DAB">
            <w:pPr>
              <w:rPr>
                <w:szCs w:val="21"/>
                <w:lang w:eastAsia="zh-CN"/>
              </w:rPr>
            </w:pPr>
          </w:p>
        </w:tc>
        <w:tc>
          <w:tcPr>
            <w:tcW w:w="1191" w:type="dxa"/>
            <w:tcBorders>
              <w:top w:val="single" w:sz="4" w:space="0" w:color="auto"/>
              <w:left w:val="single" w:sz="4" w:space="0" w:color="auto"/>
              <w:bottom w:val="single" w:sz="4" w:space="0" w:color="auto"/>
              <w:right w:val="nil"/>
            </w:tcBorders>
            <w:vAlign w:val="center"/>
          </w:tcPr>
          <w:p w14:paraId="4C609E43" w14:textId="77777777" w:rsidR="00AE7DAB" w:rsidRDefault="00AE7DAB">
            <w:pPr>
              <w:rPr>
                <w:szCs w:val="21"/>
                <w:lang w:eastAsia="zh-CN"/>
              </w:rPr>
            </w:pPr>
          </w:p>
        </w:tc>
      </w:tr>
      <w:tr w:rsidR="00AE7DAB" w14:paraId="1A80225F" w14:textId="77777777">
        <w:trPr>
          <w:jc w:val="center"/>
        </w:trPr>
        <w:tc>
          <w:tcPr>
            <w:tcW w:w="1547" w:type="dxa"/>
            <w:tcBorders>
              <w:top w:val="single" w:sz="8" w:space="0" w:color="auto"/>
              <w:left w:val="nil"/>
              <w:bottom w:val="single" w:sz="8" w:space="0" w:color="auto"/>
              <w:right w:val="single" w:sz="4" w:space="0" w:color="auto"/>
            </w:tcBorders>
          </w:tcPr>
          <w:p w14:paraId="09A43705" w14:textId="77777777" w:rsidR="00AE7DAB" w:rsidRDefault="00A51496">
            <w:pPr>
              <w:rPr>
                <w:rFonts w:ascii="黑体"/>
                <w:szCs w:val="21"/>
                <w:lang w:eastAsia="zh-CN"/>
              </w:rPr>
            </w:pPr>
            <w:r>
              <w:rPr>
                <w:rFonts w:hint="eastAsia"/>
                <w:bCs/>
                <w:szCs w:val="21"/>
              </w:rPr>
              <w:t>E</w:t>
            </w:r>
            <w:r>
              <w:rPr>
                <w:rFonts w:hint="eastAsia"/>
                <w:bCs/>
                <w:szCs w:val="21"/>
                <w:lang w:eastAsia="zh-CN"/>
              </w:rPr>
              <w:t>4</w:t>
            </w:r>
            <w:r>
              <w:rPr>
                <w:rFonts w:hint="eastAsia"/>
                <w:bCs/>
                <w:szCs w:val="21"/>
              </w:rPr>
              <w:t>0</w:t>
            </w:r>
            <w:r>
              <w:rPr>
                <w:rFonts w:hint="eastAsia"/>
                <w:bCs/>
                <w:szCs w:val="21"/>
                <w:lang w:eastAsia="zh-CN"/>
              </w:rPr>
              <w:t>1</w:t>
            </w:r>
            <w:r>
              <w:rPr>
                <w:rFonts w:hint="eastAsia"/>
                <w:bCs/>
                <w:szCs w:val="21"/>
              </w:rPr>
              <w:t>0</w:t>
            </w:r>
            <w:r>
              <w:rPr>
                <w:rFonts w:hint="eastAsia"/>
                <w:bCs/>
                <w:szCs w:val="21"/>
                <w:lang w:eastAsia="zh-CN"/>
              </w:rPr>
              <w:t>3</w:t>
            </w:r>
            <w:r>
              <w:rPr>
                <w:rFonts w:hint="eastAsia"/>
                <w:bCs/>
                <w:szCs w:val="21"/>
              </w:rPr>
              <w:t>0</w:t>
            </w:r>
            <w:r>
              <w:rPr>
                <w:rFonts w:hint="eastAsia"/>
                <w:bCs/>
                <w:szCs w:val="21"/>
                <w:lang w:eastAsia="zh-CN"/>
              </w:rPr>
              <w:t>2</w:t>
            </w:r>
            <w:r>
              <w:rPr>
                <w:rFonts w:hint="eastAsia"/>
                <w:bCs/>
                <w:szCs w:val="21"/>
              </w:rPr>
              <w:t>0</w:t>
            </w:r>
            <w:r>
              <w:rPr>
                <w:rFonts w:hint="eastAsia"/>
                <w:bCs/>
                <w:szCs w:val="21"/>
                <w:lang w:eastAsia="zh-CN"/>
              </w:rPr>
              <w:t>2</w:t>
            </w:r>
          </w:p>
        </w:tc>
        <w:tc>
          <w:tcPr>
            <w:tcW w:w="812" w:type="dxa"/>
            <w:tcBorders>
              <w:top w:val="single" w:sz="8" w:space="0" w:color="auto"/>
              <w:left w:val="nil"/>
              <w:bottom w:val="single" w:sz="8" w:space="0" w:color="auto"/>
              <w:right w:val="single" w:sz="4" w:space="0" w:color="auto"/>
            </w:tcBorders>
          </w:tcPr>
          <w:p w14:paraId="7BDF78C7" w14:textId="77777777" w:rsidR="00AE7DAB" w:rsidRDefault="00A51496">
            <w:pPr>
              <w:rPr>
                <w:rFonts w:ascii="黑体" w:eastAsia="黑体"/>
                <w:szCs w:val="21"/>
                <w:lang w:eastAsia="zh-CN"/>
              </w:rPr>
            </w:pPr>
            <w:r>
              <w:rPr>
                <w:rFonts w:ascii="黑体" w:eastAsia="黑体" w:hint="eastAsia"/>
                <w:szCs w:val="21"/>
                <w:lang w:eastAsia="zh-CN"/>
              </w:rPr>
              <w:t>录入</w:t>
            </w:r>
          </w:p>
        </w:tc>
        <w:tc>
          <w:tcPr>
            <w:tcW w:w="2900" w:type="dxa"/>
            <w:tcBorders>
              <w:top w:val="single" w:sz="8" w:space="0" w:color="auto"/>
              <w:left w:val="nil"/>
              <w:bottom w:val="single" w:sz="8" w:space="0" w:color="auto"/>
              <w:right w:val="single" w:sz="4" w:space="0" w:color="auto"/>
            </w:tcBorders>
          </w:tcPr>
          <w:p w14:paraId="472972D0" w14:textId="77777777" w:rsidR="00AE7DAB" w:rsidRDefault="00A51496">
            <w:pPr>
              <w:rPr>
                <w:rFonts w:ascii="黑体" w:eastAsia="黑体"/>
                <w:szCs w:val="21"/>
                <w:lang w:eastAsia="zh-CN"/>
              </w:rPr>
            </w:pPr>
            <w:r>
              <w:rPr>
                <w:rFonts w:ascii="黑体" w:eastAsia="黑体" w:hint="eastAsia"/>
                <w:szCs w:val="21"/>
                <w:lang w:eastAsia="zh-CN"/>
              </w:rPr>
              <w:t xml:space="preserve">4.3.2.2 </w:t>
            </w:r>
            <w:r>
              <w:rPr>
                <w:rFonts w:ascii="黑体" w:eastAsia="黑体" w:hint="eastAsia"/>
                <w:szCs w:val="21"/>
                <w:lang w:eastAsia="zh-CN"/>
              </w:rPr>
              <w:t>电机控制系统</w:t>
            </w:r>
          </w:p>
        </w:tc>
        <w:tc>
          <w:tcPr>
            <w:tcW w:w="2975" w:type="dxa"/>
            <w:tcBorders>
              <w:top w:val="single" w:sz="4" w:space="0" w:color="auto"/>
              <w:left w:val="single" w:sz="4" w:space="0" w:color="auto"/>
              <w:bottom w:val="single" w:sz="4" w:space="0" w:color="auto"/>
              <w:right w:val="nil"/>
            </w:tcBorders>
            <w:vAlign w:val="center"/>
          </w:tcPr>
          <w:p w14:paraId="1C266D9B" w14:textId="77777777" w:rsidR="00AE7DAB" w:rsidRDefault="00AE7DAB">
            <w:pPr>
              <w:rPr>
                <w:szCs w:val="21"/>
                <w:lang w:eastAsia="zh-CN"/>
              </w:rPr>
            </w:pPr>
          </w:p>
        </w:tc>
        <w:tc>
          <w:tcPr>
            <w:tcW w:w="1191" w:type="dxa"/>
            <w:tcBorders>
              <w:top w:val="single" w:sz="4" w:space="0" w:color="auto"/>
              <w:left w:val="single" w:sz="4" w:space="0" w:color="auto"/>
              <w:bottom w:val="single" w:sz="4" w:space="0" w:color="auto"/>
              <w:right w:val="nil"/>
            </w:tcBorders>
            <w:vAlign w:val="center"/>
          </w:tcPr>
          <w:p w14:paraId="09479733" w14:textId="77777777" w:rsidR="00AE7DAB" w:rsidRDefault="00AE7DAB">
            <w:pPr>
              <w:rPr>
                <w:szCs w:val="21"/>
                <w:lang w:eastAsia="zh-CN"/>
              </w:rPr>
            </w:pPr>
          </w:p>
        </w:tc>
      </w:tr>
      <w:tr w:rsidR="00AE7DAB" w14:paraId="7B4F310D" w14:textId="77777777">
        <w:trPr>
          <w:jc w:val="center"/>
        </w:trPr>
        <w:tc>
          <w:tcPr>
            <w:tcW w:w="1547" w:type="dxa"/>
            <w:tcBorders>
              <w:top w:val="single" w:sz="8" w:space="0" w:color="auto"/>
              <w:left w:val="nil"/>
              <w:bottom w:val="single" w:sz="8" w:space="0" w:color="auto"/>
              <w:right w:val="single" w:sz="4" w:space="0" w:color="auto"/>
            </w:tcBorders>
            <w:vAlign w:val="center"/>
          </w:tcPr>
          <w:p w14:paraId="40B35BBF" w14:textId="77777777" w:rsidR="00AE7DAB" w:rsidRDefault="00A51496">
            <w:pPr>
              <w:jc w:val="both"/>
              <w:rPr>
                <w:rFonts w:ascii="黑体"/>
                <w:szCs w:val="21"/>
                <w:lang w:eastAsia="zh-CN"/>
              </w:rPr>
            </w:pPr>
            <w:r>
              <w:rPr>
                <w:rFonts w:hint="eastAsia"/>
                <w:bCs/>
                <w:szCs w:val="21"/>
              </w:rPr>
              <w:t>E</w:t>
            </w:r>
            <w:r>
              <w:rPr>
                <w:rFonts w:hint="eastAsia"/>
                <w:bCs/>
                <w:szCs w:val="21"/>
                <w:lang w:eastAsia="zh-CN"/>
              </w:rPr>
              <w:t>4</w:t>
            </w:r>
            <w:r>
              <w:rPr>
                <w:rFonts w:hint="eastAsia"/>
                <w:bCs/>
                <w:szCs w:val="21"/>
              </w:rPr>
              <w:t>0</w:t>
            </w:r>
            <w:r>
              <w:rPr>
                <w:rFonts w:hint="eastAsia"/>
                <w:bCs/>
                <w:szCs w:val="21"/>
                <w:lang w:eastAsia="zh-CN"/>
              </w:rPr>
              <w:t>1</w:t>
            </w:r>
            <w:r>
              <w:rPr>
                <w:rFonts w:hint="eastAsia"/>
                <w:bCs/>
                <w:szCs w:val="21"/>
              </w:rPr>
              <w:t>0</w:t>
            </w:r>
            <w:r>
              <w:rPr>
                <w:rFonts w:hint="eastAsia"/>
                <w:bCs/>
                <w:szCs w:val="21"/>
                <w:lang w:eastAsia="zh-CN"/>
              </w:rPr>
              <w:t>3</w:t>
            </w:r>
            <w:r>
              <w:rPr>
                <w:rFonts w:hint="eastAsia"/>
                <w:bCs/>
                <w:szCs w:val="21"/>
              </w:rPr>
              <w:t>0</w:t>
            </w:r>
            <w:r>
              <w:rPr>
                <w:rFonts w:hint="eastAsia"/>
                <w:bCs/>
                <w:szCs w:val="21"/>
                <w:lang w:eastAsia="zh-CN"/>
              </w:rPr>
              <w:t>2</w:t>
            </w:r>
            <w:r>
              <w:rPr>
                <w:rFonts w:hint="eastAsia"/>
                <w:bCs/>
                <w:szCs w:val="21"/>
              </w:rPr>
              <w:t>0</w:t>
            </w:r>
            <w:r>
              <w:rPr>
                <w:rFonts w:hint="eastAsia"/>
                <w:bCs/>
                <w:szCs w:val="21"/>
                <w:lang w:eastAsia="zh-CN"/>
              </w:rPr>
              <w:t>3</w:t>
            </w:r>
          </w:p>
        </w:tc>
        <w:tc>
          <w:tcPr>
            <w:tcW w:w="812" w:type="dxa"/>
            <w:tcBorders>
              <w:top w:val="single" w:sz="8" w:space="0" w:color="auto"/>
              <w:left w:val="nil"/>
              <w:bottom w:val="single" w:sz="8" w:space="0" w:color="auto"/>
              <w:right w:val="single" w:sz="4" w:space="0" w:color="auto"/>
            </w:tcBorders>
            <w:vAlign w:val="center"/>
          </w:tcPr>
          <w:p w14:paraId="3BD381EF" w14:textId="77777777" w:rsidR="00AE7DAB" w:rsidRDefault="00A51496">
            <w:pPr>
              <w:jc w:val="both"/>
              <w:rPr>
                <w:rFonts w:ascii="黑体" w:eastAsia="黑体"/>
                <w:szCs w:val="21"/>
                <w:lang w:eastAsia="zh-CN"/>
              </w:rPr>
            </w:pPr>
            <w:r>
              <w:rPr>
                <w:rFonts w:ascii="黑体" w:eastAsia="黑体" w:hint="eastAsia"/>
                <w:szCs w:val="21"/>
                <w:lang w:eastAsia="zh-CN"/>
              </w:rPr>
              <w:t>录入</w:t>
            </w:r>
          </w:p>
        </w:tc>
        <w:tc>
          <w:tcPr>
            <w:tcW w:w="2900" w:type="dxa"/>
            <w:tcBorders>
              <w:top w:val="single" w:sz="8" w:space="0" w:color="auto"/>
              <w:left w:val="nil"/>
              <w:bottom w:val="single" w:sz="8" w:space="0" w:color="auto"/>
              <w:right w:val="single" w:sz="4" w:space="0" w:color="auto"/>
            </w:tcBorders>
          </w:tcPr>
          <w:p w14:paraId="3C2C759B" w14:textId="77777777" w:rsidR="00AE7DAB" w:rsidRDefault="00A51496">
            <w:pPr>
              <w:rPr>
                <w:rFonts w:ascii="黑体" w:eastAsia="黑体"/>
                <w:szCs w:val="21"/>
                <w:lang w:eastAsia="zh-CN"/>
              </w:rPr>
            </w:pPr>
            <w:r>
              <w:rPr>
                <w:rFonts w:ascii="黑体" w:eastAsia="黑体" w:hint="eastAsia"/>
                <w:szCs w:val="21"/>
                <w:lang w:eastAsia="zh-CN"/>
              </w:rPr>
              <w:t xml:space="preserve">4.3.2.3 </w:t>
            </w:r>
            <w:r>
              <w:rPr>
                <w:rFonts w:ascii="黑体" w:eastAsia="黑体" w:hint="eastAsia"/>
                <w:szCs w:val="21"/>
                <w:lang w:eastAsia="zh-CN"/>
              </w:rPr>
              <w:t>制动防抱死系统</w:t>
            </w:r>
            <w:r>
              <w:rPr>
                <w:rFonts w:ascii="黑体" w:eastAsia="黑体" w:hint="eastAsia"/>
                <w:szCs w:val="21"/>
                <w:lang w:eastAsia="zh-CN"/>
              </w:rPr>
              <w:t>(ABS)</w:t>
            </w:r>
          </w:p>
        </w:tc>
        <w:tc>
          <w:tcPr>
            <w:tcW w:w="2975" w:type="dxa"/>
            <w:tcBorders>
              <w:top w:val="single" w:sz="4" w:space="0" w:color="auto"/>
              <w:left w:val="single" w:sz="4" w:space="0" w:color="auto"/>
              <w:bottom w:val="single" w:sz="4" w:space="0" w:color="auto"/>
              <w:right w:val="nil"/>
            </w:tcBorders>
            <w:vAlign w:val="center"/>
          </w:tcPr>
          <w:p w14:paraId="10A8959A" w14:textId="77777777" w:rsidR="00AE7DAB" w:rsidRDefault="00AE7DAB">
            <w:pPr>
              <w:rPr>
                <w:szCs w:val="21"/>
                <w:lang w:eastAsia="zh-CN"/>
              </w:rPr>
            </w:pPr>
          </w:p>
        </w:tc>
        <w:tc>
          <w:tcPr>
            <w:tcW w:w="1191" w:type="dxa"/>
            <w:tcBorders>
              <w:top w:val="single" w:sz="4" w:space="0" w:color="auto"/>
              <w:left w:val="single" w:sz="4" w:space="0" w:color="auto"/>
              <w:bottom w:val="single" w:sz="4" w:space="0" w:color="auto"/>
              <w:right w:val="nil"/>
            </w:tcBorders>
            <w:vAlign w:val="center"/>
          </w:tcPr>
          <w:p w14:paraId="2E7FE3B4" w14:textId="77777777" w:rsidR="00AE7DAB" w:rsidRDefault="00AE7DAB">
            <w:pPr>
              <w:rPr>
                <w:szCs w:val="21"/>
                <w:lang w:eastAsia="zh-CN"/>
              </w:rPr>
            </w:pPr>
          </w:p>
        </w:tc>
      </w:tr>
      <w:tr w:rsidR="00AE7DAB" w14:paraId="161A86A2" w14:textId="77777777">
        <w:trPr>
          <w:jc w:val="center"/>
        </w:trPr>
        <w:tc>
          <w:tcPr>
            <w:tcW w:w="1547" w:type="dxa"/>
            <w:tcBorders>
              <w:top w:val="single" w:sz="8" w:space="0" w:color="auto"/>
              <w:left w:val="nil"/>
              <w:bottom w:val="single" w:sz="8" w:space="0" w:color="auto"/>
              <w:right w:val="single" w:sz="4" w:space="0" w:color="auto"/>
            </w:tcBorders>
            <w:vAlign w:val="center"/>
          </w:tcPr>
          <w:p w14:paraId="2819B690" w14:textId="77777777" w:rsidR="00AE7DAB" w:rsidRDefault="00A51496">
            <w:pPr>
              <w:jc w:val="both"/>
              <w:rPr>
                <w:rFonts w:ascii="黑体"/>
                <w:szCs w:val="21"/>
                <w:lang w:eastAsia="zh-CN"/>
              </w:rPr>
            </w:pPr>
            <w:r>
              <w:rPr>
                <w:rFonts w:hint="eastAsia"/>
                <w:bCs/>
                <w:szCs w:val="21"/>
              </w:rPr>
              <w:t>E</w:t>
            </w:r>
            <w:r>
              <w:rPr>
                <w:rFonts w:hint="eastAsia"/>
                <w:bCs/>
                <w:szCs w:val="21"/>
                <w:lang w:eastAsia="zh-CN"/>
              </w:rPr>
              <w:t>4</w:t>
            </w:r>
            <w:r>
              <w:rPr>
                <w:rFonts w:hint="eastAsia"/>
                <w:bCs/>
                <w:szCs w:val="21"/>
              </w:rPr>
              <w:t>0</w:t>
            </w:r>
            <w:r>
              <w:rPr>
                <w:rFonts w:hint="eastAsia"/>
                <w:bCs/>
                <w:szCs w:val="21"/>
                <w:lang w:eastAsia="zh-CN"/>
              </w:rPr>
              <w:t>1</w:t>
            </w:r>
            <w:r>
              <w:rPr>
                <w:rFonts w:hint="eastAsia"/>
                <w:bCs/>
                <w:szCs w:val="21"/>
              </w:rPr>
              <w:t>0</w:t>
            </w:r>
            <w:r>
              <w:rPr>
                <w:rFonts w:hint="eastAsia"/>
                <w:bCs/>
                <w:szCs w:val="21"/>
                <w:lang w:eastAsia="zh-CN"/>
              </w:rPr>
              <w:t>3</w:t>
            </w:r>
            <w:r>
              <w:rPr>
                <w:rFonts w:hint="eastAsia"/>
                <w:bCs/>
                <w:szCs w:val="21"/>
              </w:rPr>
              <w:t>0</w:t>
            </w:r>
            <w:r>
              <w:rPr>
                <w:rFonts w:hint="eastAsia"/>
                <w:bCs/>
                <w:szCs w:val="21"/>
                <w:lang w:eastAsia="zh-CN"/>
              </w:rPr>
              <w:t>2</w:t>
            </w:r>
            <w:r>
              <w:rPr>
                <w:rFonts w:hint="eastAsia"/>
                <w:bCs/>
                <w:szCs w:val="21"/>
              </w:rPr>
              <w:t>0</w:t>
            </w:r>
            <w:r>
              <w:rPr>
                <w:rFonts w:hint="eastAsia"/>
                <w:bCs/>
                <w:szCs w:val="21"/>
                <w:lang w:eastAsia="zh-CN"/>
              </w:rPr>
              <w:t>4</w:t>
            </w:r>
          </w:p>
        </w:tc>
        <w:tc>
          <w:tcPr>
            <w:tcW w:w="812" w:type="dxa"/>
            <w:tcBorders>
              <w:top w:val="single" w:sz="8" w:space="0" w:color="auto"/>
              <w:left w:val="nil"/>
              <w:bottom w:val="single" w:sz="8" w:space="0" w:color="auto"/>
              <w:right w:val="single" w:sz="4" w:space="0" w:color="auto"/>
            </w:tcBorders>
            <w:vAlign w:val="center"/>
          </w:tcPr>
          <w:p w14:paraId="7D7D6915" w14:textId="77777777" w:rsidR="00AE7DAB" w:rsidRDefault="00A51496">
            <w:pPr>
              <w:jc w:val="both"/>
              <w:rPr>
                <w:rFonts w:ascii="黑体" w:eastAsia="黑体"/>
                <w:szCs w:val="21"/>
                <w:lang w:eastAsia="zh-CN"/>
              </w:rPr>
            </w:pPr>
            <w:r>
              <w:rPr>
                <w:rFonts w:ascii="黑体" w:eastAsia="黑体" w:hint="eastAsia"/>
                <w:szCs w:val="21"/>
                <w:lang w:eastAsia="zh-CN"/>
              </w:rPr>
              <w:t>录入</w:t>
            </w:r>
          </w:p>
        </w:tc>
        <w:tc>
          <w:tcPr>
            <w:tcW w:w="2900" w:type="dxa"/>
            <w:tcBorders>
              <w:top w:val="single" w:sz="8" w:space="0" w:color="auto"/>
              <w:left w:val="nil"/>
              <w:bottom w:val="single" w:sz="8" w:space="0" w:color="auto"/>
              <w:right w:val="single" w:sz="4" w:space="0" w:color="auto"/>
            </w:tcBorders>
          </w:tcPr>
          <w:p w14:paraId="4F35425D" w14:textId="77777777" w:rsidR="00AE7DAB" w:rsidRDefault="00A51496">
            <w:pPr>
              <w:rPr>
                <w:rFonts w:ascii="黑体" w:eastAsia="黑体"/>
                <w:szCs w:val="21"/>
                <w:lang w:eastAsia="zh-CN"/>
              </w:rPr>
            </w:pPr>
            <w:r>
              <w:rPr>
                <w:rFonts w:ascii="黑体" w:eastAsia="黑体" w:hint="eastAsia"/>
                <w:szCs w:val="21"/>
                <w:lang w:eastAsia="zh-CN"/>
              </w:rPr>
              <w:t xml:space="preserve">4.3.2.4 </w:t>
            </w:r>
            <w:r>
              <w:rPr>
                <w:rFonts w:ascii="黑体" w:eastAsia="黑体" w:hint="eastAsia"/>
                <w:szCs w:val="21"/>
                <w:lang w:eastAsia="zh-CN"/>
              </w:rPr>
              <w:t>电子制动力分配系统</w:t>
            </w:r>
            <w:r>
              <w:rPr>
                <w:rFonts w:ascii="黑体" w:eastAsia="黑体" w:hint="eastAsia"/>
                <w:szCs w:val="21"/>
                <w:lang w:eastAsia="zh-CN"/>
              </w:rPr>
              <w:t>(EBD)</w:t>
            </w:r>
          </w:p>
        </w:tc>
        <w:tc>
          <w:tcPr>
            <w:tcW w:w="2975" w:type="dxa"/>
            <w:tcBorders>
              <w:top w:val="single" w:sz="4" w:space="0" w:color="auto"/>
              <w:left w:val="single" w:sz="4" w:space="0" w:color="auto"/>
              <w:bottom w:val="single" w:sz="4" w:space="0" w:color="auto"/>
              <w:right w:val="nil"/>
            </w:tcBorders>
            <w:vAlign w:val="center"/>
          </w:tcPr>
          <w:p w14:paraId="493FCDD0" w14:textId="77777777" w:rsidR="00AE7DAB" w:rsidRDefault="00AE7DAB">
            <w:pPr>
              <w:rPr>
                <w:szCs w:val="21"/>
                <w:lang w:eastAsia="zh-CN"/>
              </w:rPr>
            </w:pPr>
          </w:p>
        </w:tc>
        <w:tc>
          <w:tcPr>
            <w:tcW w:w="1191" w:type="dxa"/>
            <w:tcBorders>
              <w:top w:val="single" w:sz="4" w:space="0" w:color="auto"/>
              <w:left w:val="single" w:sz="4" w:space="0" w:color="auto"/>
              <w:bottom w:val="single" w:sz="4" w:space="0" w:color="auto"/>
              <w:right w:val="nil"/>
            </w:tcBorders>
            <w:vAlign w:val="center"/>
          </w:tcPr>
          <w:p w14:paraId="2FC79136" w14:textId="77777777" w:rsidR="00AE7DAB" w:rsidRDefault="00AE7DAB">
            <w:pPr>
              <w:rPr>
                <w:szCs w:val="21"/>
                <w:lang w:eastAsia="zh-CN"/>
              </w:rPr>
            </w:pPr>
          </w:p>
        </w:tc>
      </w:tr>
      <w:tr w:rsidR="00AE7DAB" w14:paraId="202DE08E" w14:textId="77777777">
        <w:trPr>
          <w:jc w:val="center"/>
        </w:trPr>
        <w:tc>
          <w:tcPr>
            <w:tcW w:w="1547" w:type="dxa"/>
            <w:tcBorders>
              <w:top w:val="single" w:sz="8" w:space="0" w:color="auto"/>
              <w:left w:val="nil"/>
              <w:bottom w:val="single" w:sz="8" w:space="0" w:color="auto"/>
              <w:right w:val="single" w:sz="4" w:space="0" w:color="auto"/>
            </w:tcBorders>
          </w:tcPr>
          <w:p w14:paraId="12ABA94E" w14:textId="77777777" w:rsidR="00AE7DAB" w:rsidRDefault="00A51496">
            <w:pPr>
              <w:rPr>
                <w:rFonts w:ascii="黑体"/>
                <w:szCs w:val="21"/>
                <w:lang w:eastAsia="zh-CN"/>
              </w:rPr>
            </w:pPr>
            <w:r>
              <w:rPr>
                <w:rFonts w:hint="eastAsia"/>
                <w:bCs/>
                <w:szCs w:val="21"/>
              </w:rPr>
              <w:t>E</w:t>
            </w:r>
            <w:r>
              <w:rPr>
                <w:rFonts w:hint="eastAsia"/>
                <w:bCs/>
                <w:szCs w:val="21"/>
                <w:lang w:eastAsia="zh-CN"/>
              </w:rPr>
              <w:t>4</w:t>
            </w:r>
            <w:r>
              <w:rPr>
                <w:rFonts w:hint="eastAsia"/>
                <w:bCs/>
                <w:szCs w:val="21"/>
              </w:rPr>
              <w:t>0</w:t>
            </w:r>
            <w:r>
              <w:rPr>
                <w:rFonts w:hint="eastAsia"/>
                <w:bCs/>
                <w:szCs w:val="21"/>
                <w:lang w:eastAsia="zh-CN"/>
              </w:rPr>
              <w:t>1</w:t>
            </w:r>
            <w:r>
              <w:rPr>
                <w:rFonts w:hint="eastAsia"/>
                <w:bCs/>
                <w:szCs w:val="21"/>
              </w:rPr>
              <w:t>0</w:t>
            </w:r>
            <w:r>
              <w:rPr>
                <w:rFonts w:hint="eastAsia"/>
                <w:bCs/>
                <w:szCs w:val="21"/>
                <w:lang w:eastAsia="zh-CN"/>
              </w:rPr>
              <w:t>3</w:t>
            </w:r>
            <w:r>
              <w:rPr>
                <w:rFonts w:hint="eastAsia"/>
                <w:bCs/>
                <w:szCs w:val="21"/>
              </w:rPr>
              <w:t>0</w:t>
            </w:r>
            <w:r>
              <w:rPr>
                <w:rFonts w:hint="eastAsia"/>
                <w:bCs/>
                <w:szCs w:val="21"/>
                <w:lang w:eastAsia="zh-CN"/>
              </w:rPr>
              <w:t>2</w:t>
            </w:r>
            <w:r>
              <w:rPr>
                <w:rFonts w:hint="eastAsia"/>
                <w:bCs/>
                <w:szCs w:val="21"/>
              </w:rPr>
              <w:t>0</w:t>
            </w:r>
            <w:r>
              <w:rPr>
                <w:rFonts w:hint="eastAsia"/>
                <w:bCs/>
                <w:szCs w:val="21"/>
                <w:lang w:eastAsia="zh-CN"/>
              </w:rPr>
              <w:t>5</w:t>
            </w:r>
          </w:p>
        </w:tc>
        <w:tc>
          <w:tcPr>
            <w:tcW w:w="812" w:type="dxa"/>
            <w:tcBorders>
              <w:top w:val="single" w:sz="8" w:space="0" w:color="auto"/>
              <w:left w:val="nil"/>
              <w:bottom w:val="single" w:sz="8" w:space="0" w:color="auto"/>
              <w:right w:val="single" w:sz="4" w:space="0" w:color="auto"/>
            </w:tcBorders>
          </w:tcPr>
          <w:p w14:paraId="5E8ACE81" w14:textId="77777777" w:rsidR="00AE7DAB" w:rsidRDefault="00A51496">
            <w:pPr>
              <w:rPr>
                <w:rFonts w:ascii="黑体" w:eastAsia="黑体"/>
                <w:szCs w:val="21"/>
                <w:lang w:eastAsia="zh-CN"/>
              </w:rPr>
            </w:pPr>
            <w:r>
              <w:rPr>
                <w:rFonts w:ascii="黑体" w:eastAsia="黑体" w:hint="eastAsia"/>
                <w:szCs w:val="21"/>
                <w:lang w:eastAsia="zh-CN"/>
              </w:rPr>
              <w:t>录入</w:t>
            </w:r>
          </w:p>
        </w:tc>
        <w:tc>
          <w:tcPr>
            <w:tcW w:w="2900" w:type="dxa"/>
            <w:tcBorders>
              <w:top w:val="single" w:sz="8" w:space="0" w:color="auto"/>
              <w:left w:val="nil"/>
              <w:bottom w:val="single" w:sz="8" w:space="0" w:color="auto"/>
              <w:right w:val="single" w:sz="4" w:space="0" w:color="auto"/>
            </w:tcBorders>
          </w:tcPr>
          <w:p w14:paraId="0E211B69" w14:textId="77777777" w:rsidR="00AE7DAB" w:rsidRDefault="00A51496">
            <w:pPr>
              <w:rPr>
                <w:rFonts w:ascii="黑体" w:eastAsia="黑体"/>
                <w:szCs w:val="21"/>
                <w:lang w:eastAsia="zh-CN"/>
              </w:rPr>
            </w:pPr>
            <w:r>
              <w:rPr>
                <w:rFonts w:ascii="黑体" w:eastAsia="黑体" w:hint="eastAsia"/>
                <w:szCs w:val="21"/>
                <w:lang w:eastAsia="zh-CN"/>
              </w:rPr>
              <w:t xml:space="preserve">4.3.2.5 </w:t>
            </w:r>
            <w:r>
              <w:rPr>
                <w:rFonts w:ascii="黑体" w:eastAsia="黑体" w:hint="eastAsia"/>
                <w:szCs w:val="21"/>
                <w:lang w:eastAsia="zh-CN"/>
              </w:rPr>
              <w:t>电驱动控制系统</w:t>
            </w:r>
          </w:p>
        </w:tc>
        <w:tc>
          <w:tcPr>
            <w:tcW w:w="2975" w:type="dxa"/>
            <w:tcBorders>
              <w:top w:val="single" w:sz="4" w:space="0" w:color="auto"/>
              <w:left w:val="single" w:sz="4" w:space="0" w:color="auto"/>
              <w:bottom w:val="single" w:sz="4" w:space="0" w:color="auto"/>
              <w:right w:val="nil"/>
            </w:tcBorders>
            <w:vAlign w:val="center"/>
          </w:tcPr>
          <w:p w14:paraId="272537E1" w14:textId="77777777" w:rsidR="00AE7DAB" w:rsidRDefault="00AE7DAB">
            <w:pPr>
              <w:rPr>
                <w:szCs w:val="21"/>
                <w:lang w:eastAsia="zh-CN"/>
              </w:rPr>
            </w:pPr>
          </w:p>
        </w:tc>
        <w:tc>
          <w:tcPr>
            <w:tcW w:w="1191" w:type="dxa"/>
            <w:tcBorders>
              <w:top w:val="single" w:sz="4" w:space="0" w:color="auto"/>
              <w:left w:val="single" w:sz="4" w:space="0" w:color="auto"/>
              <w:bottom w:val="single" w:sz="4" w:space="0" w:color="auto"/>
              <w:right w:val="nil"/>
            </w:tcBorders>
            <w:vAlign w:val="center"/>
          </w:tcPr>
          <w:p w14:paraId="59DD7712" w14:textId="77777777" w:rsidR="00AE7DAB" w:rsidRDefault="00AE7DAB">
            <w:pPr>
              <w:rPr>
                <w:szCs w:val="21"/>
                <w:lang w:eastAsia="zh-CN"/>
              </w:rPr>
            </w:pPr>
          </w:p>
        </w:tc>
      </w:tr>
      <w:tr w:rsidR="00AE7DAB" w14:paraId="6EEE647C" w14:textId="77777777">
        <w:trPr>
          <w:jc w:val="center"/>
        </w:trPr>
        <w:tc>
          <w:tcPr>
            <w:tcW w:w="1547" w:type="dxa"/>
            <w:tcBorders>
              <w:top w:val="single" w:sz="8" w:space="0" w:color="auto"/>
              <w:left w:val="nil"/>
              <w:bottom w:val="single" w:sz="8" w:space="0" w:color="auto"/>
              <w:right w:val="single" w:sz="4" w:space="0" w:color="auto"/>
            </w:tcBorders>
            <w:vAlign w:val="center"/>
          </w:tcPr>
          <w:p w14:paraId="1B0C7A76" w14:textId="77777777" w:rsidR="00AE7DAB" w:rsidRDefault="00A51496">
            <w:pPr>
              <w:jc w:val="both"/>
              <w:rPr>
                <w:rFonts w:ascii="黑体"/>
                <w:szCs w:val="21"/>
                <w:lang w:eastAsia="zh-CN"/>
              </w:rPr>
            </w:pPr>
            <w:r>
              <w:rPr>
                <w:rFonts w:hint="eastAsia"/>
                <w:bCs/>
                <w:szCs w:val="21"/>
              </w:rPr>
              <w:t>E</w:t>
            </w:r>
            <w:r>
              <w:rPr>
                <w:rFonts w:hint="eastAsia"/>
                <w:bCs/>
                <w:szCs w:val="21"/>
                <w:lang w:eastAsia="zh-CN"/>
              </w:rPr>
              <w:t>4</w:t>
            </w:r>
            <w:r>
              <w:rPr>
                <w:rFonts w:hint="eastAsia"/>
                <w:bCs/>
                <w:szCs w:val="21"/>
              </w:rPr>
              <w:t>0</w:t>
            </w:r>
            <w:r>
              <w:rPr>
                <w:rFonts w:hint="eastAsia"/>
                <w:bCs/>
                <w:szCs w:val="21"/>
                <w:lang w:eastAsia="zh-CN"/>
              </w:rPr>
              <w:t>1</w:t>
            </w:r>
            <w:r>
              <w:rPr>
                <w:rFonts w:hint="eastAsia"/>
                <w:bCs/>
                <w:szCs w:val="21"/>
              </w:rPr>
              <w:t>0</w:t>
            </w:r>
            <w:r>
              <w:rPr>
                <w:rFonts w:hint="eastAsia"/>
                <w:bCs/>
                <w:szCs w:val="21"/>
                <w:lang w:eastAsia="zh-CN"/>
              </w:rPr>
              <w:t>3</w:t>
            </w:r>
            <w:r>
              <w:rPr>
                <w:rFonts w:hint="eastAsia"/>
                <w:bCs/>
                <w:szCs w:val="21"/>
              </w:rPr>
              <w:t>0</w:t>
            </w:r>
            <w:r>
              <w:rPr>
                <w:rFonts w:hint="eastAsia"/>
                <w:bCs/>
                <w:szCs w:val="21"/>
                <w:lang w:eastAsia="zh-CN"/>
              </w:rPr>
              <w:t>2</w:t>
            </w:r>
            <w:r>
              <w:rPr>
                <w:rFonts w:hint="eastAsia"/>
                <w:bCs/>
                <w:szCs w:val="21"/>
              </w:rPr>
              <w:t>0</w:t>
            </w:r>
            <w:r>
              <w:rPr>
                <w:rFonts w:hint="eastAsia"/>
                <w:bCs/>
                <w:szCs w:val="21"/>
                <w:lang w:eastAsia="zh-CN"/>
              </w:rPr>
              <w:t>6</w:t>
            </w:r>
          </w:p>
        </w:tc>
        <w:tc>
          <w:tcPr>
            <w:tcW w:w="812" w:type="dxa"/>
            <w:tcBorders>
              <w:top w:val="single" w:sz="8" w:space="0" w:color="auto"/>
              <w:left w:val="nil"/>
              <w:bottom w:val="single" w:sz="8" w:space="0" w:color="auto"/>
              <w:right w:val="single" w:sz="4" w:space="0" w:color="auto"/>
            </w:tcBorders>
            <w:vAlign w:val="center"/>
          </w:tcPr>
          <w:p w14:paraId="48C2B04C" w14:textId="77777777" w:rsidR="00AE7DAB" w:rsidRDefault="00A51496">
            <w:pPr>
              <w:jc w:val="both"/>
              <w:rPr>
                <w:rFonts w:ascii="黑体" w:eastAsia="黑体"/>
                <w:szCs w:val="21"/>
                <w:lang w:eastAsia="zh-CN"/>
              </w:rPr>
            </w:pPr>
            <w:r>
              <w:rPr>
                <w:rFonts w:ascii="黑体" w:eastAsia="黑体" w:hint="eastAsia"/>
                <w:szCs w:val="21"/>
                <w:lang w:eastAsia="zh-CN"/>
              </w:rPr>
              <w:t>录入</w:t>
            </w:r>
          </w:p>
        </w:tc>
        <w:tc>
          <w:tcPr>
            <w:tcW w:w="2900" w:type="dxa"/>
            <w:tcBorders>
              <w:top w:val="single" w:sz="8" w:space="0" w:color="auto"/>
              <w:left w:val="nil"/>
              <w:bottom w:val="single" w:sz="8" w:space="0" w:color="auto"/>
              <w:right w:val="single" w:sz="4" w:space="0" w:color="auto"/>
            </w:tcBorders>
            <w:vAlign w:val="center"/>
          </w:tcPr>
          <w:p w14:paraId="6FF22C9F" w14:textId="77777777" w:rsidR="00AE7DAB" w:rsidRDefault="00A51496">
            <w:pPr>
              <w:jc w:val="both"/>
              <w:rPr>
                <w:rFonts w:ascii="黑体" w:eastAsia="黑体"/>
                <w:szCs w:val="21"/>
                <w:lang w:eastAsia="zh-CN"/>
              </w:rPr>
            </w:pPr>
            <w:r>
              <w:rPr>
                <w:rFonts w:ascii="黑体" w:eastAsia="黑体" w:hint="eastAsia"/>
                <w:szCs w:val="21"/>
                <w:lang w:eastAsia="zh-CN"/>
              </w:rPr>
              <w:t xml:space="preserve">4.3.2.6 </w:t>
            </w:r>
            <w:r>
              <w:rPr>
                <w:rFonts w:ascii="黑体" w:eastAsia="黑体" w:hint="eastAsia"/>
                <w:szCs w:val="21"/>
                <w:lang w:eastAsia="zh-CN"/>
              </w:rPr>
              <w:t>电机驱动控制系统（新能源）</w:t>
            </w:r>
          </w:p>
        </w:tc>
        <w:tc>
          <w:tcPr>
            <w:tcW w:w="2975" w:type="dxa"/>
            <w:tcBorders>
              <w:top w:val="single" w:sz="4" w:space="0" w:color="auto"/>
              <w:left w:val="single" w:sz="4" w:space="0" w:color="auto"/>
              <w:bottom w:val="single" w:sz="4" w:space="0" w:color="auto"/>
              <w:right w:val="nil"/>
            </w:tcBorders>
          </w:tcPr>
          <w:p w14:paraId="38A6C7DF" w14:textId="77777777" w:rsidR="00AE7DAB" w:rsidRDefault="00A51496">
            <w:pPr>
              <w:rPr>
                <w:szCs w:val="21"/>
                <w:lang w:eastAsia="zh-CN"/>
              </w:rPr>
            </w:pPr>
            <w:r>
              <w:rPr>
                <w:rFonts w:hint="eastAsia"/>
                <w:szCs w:val="21"/>
                <w:lang w:eastAsia="zh-CN"/>
              </w:rPr>
              <w:t>包含逆变器、逆变驱动器、电源模块、中央控制模块、软启动模块、保护模块、散热系统信号检测模块等</w:t>
            </w:r>
          </w:p>
        </w:tc>
        <w:tc>
          <w:tcPr>
            <w:tcW w:w="1191" w:type="dxa"/>
            <w:tcBorders>
              <w:top w:val="single" w:sz="4" w:space="0" w:color="auto"/>
              <w:left w:val="single" w:sz="4" w:space="0" w:color="auto"/>
              <w:bottom w:val="single" w:sz="4" w:space="0" w:color="auto"/>
              <w:right w:val="nil"/>
            </w:tcBorders>
            <w:vAlign w:val="center"/>
          </w:tcPr>
          <w:p w14:paraId="714E9671" w14:textId="77777777" w:rsidR="00AE7DAB" w:rsidRDefault="00AE7DAB">
            <w:pPr>
              <w:rPr>
                <w:szCs w:val="21"/>
                <w:lang w:eastAsia="zh-CN"/>
              </w:rPr>
            </w:pPr>
          </w:p>
        </w:tc>
      </w:tr>
      <w:tr w:rsidR="00AE7DAB" w14:paraId="1F970EB5" w14:textId="77777777">
        <w:trPr>
          <w:jc w:val="center"/>
        </w:trPr>
        <w:tc>
          <w:tcPr>
            <w:tcW w:w="1547" w:type="dxa"/>
            <w:tcBorders>
              <w:top w:val="single" w:sz="8" w:space="0" w:color="auto"/>
              <w:left w:val="nil"/>
              <w:bottom w:val="single" w:sz="8" w:space="0" w:color="auto"/>
              <w:right w:val="single" w:sz="4" w:space="0" w:color="auto"/>
            </w:tcBorders>
            <w:vAlign w:val="center"/>
          </w:tcPr>
          <w:p w14:paraId="4A91D791" w14:textId="77777777" w:rsidR="00AE7DAB" w:rsidRDefault="00A51496">
            <w:pPr>
              <w:jc w:val="both"/>
              <w:rPr>
                <w:rFonts w:ascii="黑体"/>
                <w:szCs w:val="21"/>
                <w:lang w:eastAsia="zh-CN"/>
              </w:rPr>
            </w:pPr>
            <w:r>
              <w:rPr>
                <w:rFonts w:hint="eastAsia"/>
                <w:bCs/>
                <w:szCs w:val="21"/>
              </w:rPr>
              <w:t>E</w:t>
            </w:r>
            <w:r>
              <w:rPr>
                <w:rFonts w:hint="eastAsia"/>
                <w:bCs/>
                <w:szCs w:val="21"/>
                <w:lang w:eastAsia="zh-CN"/>
              </w:rPr>
              <w:t>4</w:t>
            </w:r>
            <w:r>
              <w:rPr>
                <w:rFonts w:hint="eastAsia"/>
                <w:bCs/>
                <w:szCs w:val="21"/>
              </w:rPr>
              <w:t>0</w:t>
            </w:r>
            <w:r>
              <w:rPr>
                <w:rFonts w:hint="eastAsia"/>
                <w:bCs/>
                <w:szCs w:val="21"/>
                <w:lang w:eastAsia="zh-CN"/>
              </w:rPr>
              <w:t>1</w:t>
            </w:r>
            <w:r>
              <w:rPr>
                <w:rFonts w:hint="eastAsia"/>
                <w:bCs/>
                <w:szCs w:val="21"/>
              </w:rPr>
              <w:t>0</w:t>
            </w:r>
            <w:r>
              <w:rPr>
                <w:rFonts w:hint="eastAsia"/>
                <w:bCs/>
                <w:szCs w:val="21"/>
                <w:lang w:eastAsia="zh-CN"/>
              </w:rPr>
              <w:t>3</w:t>
            </w:r>
            <w:r>
              <w:rPr>
                <w:rFonts w:hint="eastAsia"/>
                <w:bCs/>
                <w:szCs w:val="21"/>
              </w:rPr>
              <w:t>0</w:t>
            </w:r>
            <w:r>
              <w:rPr>
                <w:rFonts w:hint="eastAsia"/>
                <w:bCs/>
                <w:szCs w:val="21"/>
                <w:lang w:eastAsia="zh-CN"/>
              </w:rPr>
              <w:t>2</w:t>
            </w:r>
            <w:r>
              <w:rPr>
                <w:rFonts w:hint="eastAsia"/>
                <w:bCs/>
                <w:szCs w:val="21"/>
              </w:rPr>
              <w:t>0</w:t>
            </w:r>
            <w:r>
              <w:rPr>
                <w:rFonts w:hint="eastAsia"/>
                <w:bCs/>
                <w:szCs w:val="21"/>
                <w:lang w:eastAsia="zh-CN"/>
              </w:rPr>
              <w:t>7</w:t>
            </w:r>
          </w:p>
        </w:tc>
        <w:tc>
          <w:tcPr>
            <w:tcW w:w="812" w:type="dxa"/>
            <w:tcBorders>
              <w:top w:val="single" w:sz="8" w:space="0" w:color="auto"/>
              <w:left w:val="nil"/>
              <w:bottom w:val="single" w:sz="8" w:space="0" w:color="auto"/>
              <w:right w:val="single" w:sz="4" w:space="0" w:color="auto"/>
            </w:tcBorders>
            <w:vAlign w:val="center"/>
          </w:tcPr>
          <w:p w14:paraId="5807AC84" w14:textId="77777777" w:rsidR="00AE7DAB" w:rsidRDefault="00A51496">
            <w:pPr>
              <w:jc w:val="both"/>
              <w:rPr>
                <w:rFonts w:ascii="黑体" w:eastAsia="黑体"/>
                <w:szCs w:val="21"/>
                <w:lang w:eastAsia="zh-CN"/>
              </w:rPr>
            </w:pPr>
            <w:r>
              <w:rPr>
                <w:rFonts w:ascii="黑体" w:eastAsia="黑体" w:hint="eastAsia"/>
                <w:szCs w:val="21"/>
                <w:lang w:eastAsia="zh-CN"/>
              </w:rPr>
              <w:t>录入</w:t>
            </w:r>
          </w:p>
        </w:tc>
        <w:tc>
          <w:tcPr>
            <w:tcW w:w="2900" w:type="dxa"/>
            <w:tcBorders>
              <w:top w:val="single" w:sz="8" w:space="0" w:color="auto"/>
              <w:left w:val="nil"/>
              <w:bottom w:val="single" w:sz="8" w:space="0" w:color="auto"/>
              <w:right w:val="single" w:sz="4" w:space="0" w:color="auto"/>
            </w:tcBorders>
            <w:vAlign w:val="center"/>
          </w:tcPr>
          <w:p w14:paraId="397231CC" w14:textId="77777777" w:rsidR="00AE7DAB" w:rsidRDefault="00A51496">
            <w:pPr>
              <w:jc w:val="both"/>
              <w:rPr>
                <w:rFonts w:ascii="黑体" w:eastAsia="黑体"/>
                <w:szCs w:val="21"/>
                <w:lang w:eastAsia="zh-CN"/>
              </w:rPr>
            </w:pPr>
            <w:r>
              <w:rPr>
                <w:rFonts w:ascii="黑体" w:eastAsia="黑体" w:hint="eastAsia"/>
                <w:szCs w:val="21"/>
                <w:lang w:eastAsia="zh-CN"/>
              </w:rPr>
              <w:t xml:space="preserve">4.3.2.7 </w:t>
            </w:r>
            <w:r>
              <w:rPr>
                <w:rFonts w:ascii="黑体" w:eastAsia="黑体" w:hint="eastAsia"/>
                <w:szCs w:val="21"/>
                <w:lang w:eastAsia="zh-CN"/>
              </w:rPr>
              <w:t>整车控制系统</w:t>
            </w:r>
          </w:p>
        </w:tc>
        <w:tc>
          <w:tcPr>
            <w:tcW w:w="2975" w:type="dxa"/>
            <w:tcBorders>
              <w:top w:val="single" w:sz="4" w:space="0" w:color="auto"/>
              <w:left w:val="single" w:sz="4" w:space="0" w:color="auto"/>
              <w:bottom w:val="single" w:sz="4" w:space="0" w:color="auto"/>
              <w:right w:val="nil"/>
            </w:tcBorders>
          </w:tcPr>
          <w:p w14:paraId="6CED43E3" w14:textId="77777777" w:rsidR="00AE7DAB" w:rsidRDefault="00A51496">
            <w:pPr>
              <w:rPr>
                <w:szCs w:val="21"/>
                <w:lang w:eastAsia="zh-CN"/>
              </w:rPr>
            </w:pPr>
            <w:r>
              <w:rPr>
                <w:rFonts w:hint="eastAsia"/>
                <w:szCs w:val="21"/>
                <w:lang w:eastAsia="zh-CN"/>
              </w:rPr>
              <w:t>包含电池管理系统、整车控制器、启停系统、主电机控制器等</w:t>
            </w:r>
          </w:p>
        </w:tc>
        <w:tc>
          <w:tcPr>
            <w:tcW w:w="1191" w:type="dxa"/>
            <w:tcBorders>
              <w:top w:val="single" w:sz="4" w:space="0" w:color="auto"/>
              <w:left w:val="single" w:sz="4" w:space="0" w:color="auto"/>
              <w:bottom w:val="single" w:sz="4" w:space="0" w:color="auto"/>
              <w:right w:val="nil"/>
            </w:tcBorders>
            <w:vAlign w:val="center"/>
          </w:tcPr>
          <w:p w14:paraId="65524111" w14:textId="77777777" w:rsidR="00AE7DAB" w:rsidRDefault="00AE7DAB">
            <w:pPr>
              <w:rPr>
                <w:szCs w:val="21"/>
                <w:lang w:eastAsia="zh-CN"/>
              </w:rPr>
            </w:pPr>
          </w:p>
        </w:tc>
      </w:tr>
      <w:tr w:rsidR="00AE7DAB" w14:paraId="54F729FC" w14:textId="77777777">
        <w:trPr>
          <w:jc w:val="center"/>
        </w:trPr>
        <w:tc>
          <w:tcPr>
            <w:tcW w:w="1547" w:type="dxa"/>
            <w:tcBorders>
              <w:top w:val="single" w:sz="8" w:space="0" w:color="auto"/>
              <w:left w:val="nil"/>
              <w:bottom w:val="single" w:sz="8" w:space="0" w:color="auto"/>
              <w:right w:val="single" w:sz="4" w:space="0" w:color="auto"/>
            </w:tcBorders>
            <w:vAlign w:val="center"/>
          </w:tcPr>
          <w:p w14:paraId="011BEDF4" w14:textId="77777777" w:rsidR="00AE7DAB" w:rsidRDefault="00A51496">
            <w:pPr>
              <w:jc w:val="both"/>
              <w:rPr>
                <w:rFonts w:ascii="黑体"/>
                <w:szCs w:val="21"/>
                <w:lang w:eastAsia="zh-CN"/>
              </w:rPr>
            </w:pPr>
            <w:r>
              <w:rPr>
                <w:rFonts w:hint="eastAsia"/>
                <w:bCs/>
                <w:szCs w:val="21"/>
              </w:rPr>
              <w:t>E</w:t>
            </w:r>
            <w:r>
              <w:rPr>
                <w:rFonts w:hint="eastAsia"/>
                <w:bCs/>
                <w:szCs w:val="21"/>
                <w:lang w:eastAsia="zh-CN"/>
              </w:rPr>
              <w:t>4</w:t>
            </w:r>
            <w:r>
              <w:rPr>
                <w:rFonts w:hint="eastAsia"/>
                <w:bCs/>
                <w:szCs w:val="21"/>
              </w:rPr>
              <w:t>0</w:t>
            </w:r>
            <w:r>
              <w:rPr>
                <w:rFonts w:hint="eastAsia"/>
                <w:bCs/>
                <w:szCs w:val="21"/>
                <w:lang w:eastAsia="zh-CN"/>
              </w:rPr>
              <w:t>1</w:t>
            </w:r>
            <w:r>
              <w:rPr>
                <w:rFonts w:hint="eastAsia"/>
                <w:bCs/>
                <w:szCs w:val="21"/>
              </w:rPr>
              <w:t>0</w:t>
            </w:r>
            <w:r>
              <w:rPr>
                <w:rFonts w:hint="eastAsia"/>
                <w:bCs/>
                <w:szCs w:val="21"/>
                <w:lang w:eastAsia="zh-CN"/>
              </w:rPr>
              <w:t>3</w:t>
            </w:r>
            <w:r>
              <w:rPr>
                <w:rFonts w:hint="eastAsia"/>
                <w:bCs/>
                <w:szCs w:val="21"/>
              </w:rPr>
              <w:t>0</w:t>
            </w:r>
            <w:r>
              <w:rPr>
                <w:rFonts w:hint="eastAsia"/>
                <w:bCs/>
                <w:szCs w:val="21"/>
                <w:lang w:eastAsia="zh-CN"/>
              </w:rPr>
              <w:t>2</w:t>
            </w:r>
            <w:r>
              <w:rPr>
                <w:rFonts w:hint="eastAsia"/>
                <w:bCs/>
                <w:szCs w:val="21"/>
              </w:rPr>
              <w:t>0</w:t>
            </w:r>
            <w:r>
              <w:rPr>
                <w:rFonts w:hint="eastAsia"/>
                <w:bCs/>
                <w:szCs w:val="21"/>
                <w:lang w:eastAsia="zh-CN"/>
              </w:rPr>
              <w:t>8</w:t>
            </w:r>
          </w:p>
        </w:tc>
        <w:tc>
          <w:tcPr>
            <w:tcW w:w="812" w:type="dxa"/>
            <w:tcBorders>
              <w:top w:val="single" w:sz="8" w:space="0" w:color="auto"/>
              <w:left w:val="nil"/>
              <w:bottom w:val="single" w:sz="8" w:space="0" w:color="auto"/>
              <w:right w:val="single" w:sz="4" w:space="0" w:color="auto"/>
            </w:tcBorders>
            <w:vAlign w:val="center"/>
          </w:tcPr>
          <w:p w14:paraId="278465F6" w14:textId="77777777" w:rsidR="00AE7DAB" w:rsidRDefault="00A51496">
            <w:pPr>
              <w:jc w:val="both"/>
              <w:rPr>
                <w:rFonts w:ascii="黑体" w:eastAsia="黑体"/>
                <w:szCs w:val="21"/>
                <w:lang w:eastAsia="zh-CN"/>
              </w:rPr>
            </w:pPr>
            <w:r>
              <w:rPr>
                <w:rFonts w:ascii="黑体" w:eastAsia="黑体" w:hint="eastAsia"/>
                <w:szCs w:val="21"/>
                <w:lang w:eastAsia="zh-CN"/>
              </w:rPr>
              <w:t>录入</w:t>
            </w:r>
          </w:p>
        </w:tc>
        <w:tc>
          <w:tcPr>
            <w:tcW w:w="2900" w:type="dxa"/>
            <w:tcBorders>
              <w:top w:val="single" w:sz="8" w:space="0" w:color="auto"/>
              <w:left w:val="nil"/>
              <w:bottom w:val="single" w:sz="8" w:space="0" w:color="auto"/>
              <w:right w:val="single" w:sz="4" w:space="0" w:color="auto"/>
            </w:tcBorders>
            <w:vAlign w:val="center"/>
          </w:tcPr>
          <w:p w14:paraId="1D484A50" w14:textId="77777777" w:rsidR="00AE7DAB" w:rsidRDefault="00A51496">
            <w:pPr>
              <w:jc w:val="both"/>
              <w:rPr>
                <w:rFonts w:ascii="黑体" w:eastAsia="黑体"/>
                <w:szCs w:val="21"/>
                <w:lang w:eastAsia="zh-CN"/>
              </w:rPr>
            </w:pPr>
            <w:r>
              <w:rPr>
                <w:rFonts w:ascii="黑体" w:eastAsia="黑体" w:hint="eastAsia"/>
                <w:szCs w:val="21"/>
                <w:lang w:eastAsia="zh-CN"/>
              </w:rPr>
              <w:t xml:space="preserve">4.3.2.8 </w:t>
            </w:r>
            <w:r>
              <w:rPr>
                <w:rFonts w:ascii="黑体" w:eastAsia="黑体" w:hint="eastAsia"/>
                <w:szCs w:val="21"/>
                <w:lang w:eastAsia="zh-CN"/>
              </w:rPr>
              <w:t>电池管理系统</w:t>
            </w:r>
          </w:p>
        </w:tc>
        <w:tc>
          <w:tcPr>
            <w:tcW w:w="2975" w:type="dxa"/>
            <w:tcBorders>
              <w:top w:val="single" w:sz="4" w:space="0" w:color="auto"/>
              <w:left w:val="single" w:sz="4" w:space="0" w:color="auto"/>
              <w:bottom w:val="single" w:sz="4" w:space="0" w:color="auto"/>
              <w:right w:val="nil"/>
            </w:tcBorders>
          </w:tcPr>
          <w:p w14:paraId="7957AA06" w14:textId="77777777" w:rsidR="00AE7DAB" w:rsidRDefault="00A51496">
            <w:pPr>
              <w:rPr>
                <w:szCs w:val="21"/>
                <w:lang w:eastAsia="zh-CN"/>
              </w:rPr>
            </w:pPr>
            <w:r>
              <w:rPr>
                <w:rFonts w:hint="eastAsia"/>
                <w:szCs w:val="21"/>
                <w:lang w:eastAsia="zh-CN"/>
              </w:rPr>
              <w:t>包含电池控制单元、检测处理单元</w:t>
            </w:r>
          </w:p>
        </w:tc>
        <w:tc>
          <w:tcPr>
            <w:tcW w:w="1191" w:type="dxa"/>
            <w:tcBorders>
              <w:top w:val="single" w:sz="4" w:space="0" w:color="auto"/>
              <w:left w:val="single" w:sz="4" w:space="0" w:color="auto"/>
              <w:bottom w:val="single" w:sz="4" w:space="0" w:color="auto"/>
              <w:right w:val="nil"/>
            </w:tcBorders>
            <w:vAlign w:val="center"/>
          </w:tcPr>
          <w:p w14:paraId="3322B143" w14:textId="77777777" w:rsidR="00AE7DAB" w:rsidRDefault="00AE7DAB">
            <w:pPr>
              <w:rPr>
                <w:szCs w:val="21"/>
                <w:lang w:eastAsia="zh-CN"/>
              </w:rPr>
            </w:pPr>
          </w:p>
        </w:tc>
      </w:tr>
      <w:tr w:rsidR="00AE7DAB" w14:paraId="5D0A26E9" w14:textId="77777777">
        <w:trPr>
          <w:jc w:val="center"/>
        </w:trPr>
        <w:tc>
          <w:tcPr>
            <w:tcW w:w="1547" w:type="dxa"/>
            <w:tcBorders>
              <w:top w:val="single" w:sz="8" w:space="0" w:color="auto"/>
              <w:left w:val="nil"/>
              <w:bottom w:val="single" w:sz="8" w:space="0" w:color="auto"/>
              <w:right w:val="single" w:sz="4" w:space="0" w:color="auto"/>
            </w:tcBorders>
            <w:vAlign w:val="center"/>
          </w:tcPr>
          <w:p w14:paraId="29128FCD" w14:textId="77777777" w:rsidR="00AE7DAB" w:rsidRDefault="00A51496">
            <w:pPr>
              <w:jc w:val="both"/>
              <w:rPr>
                <w:rFonts w:ascii="黑体"/>
                <w:szCs w:val="21"/>
                <w:lang w:eastAsia="zh-CN"/>
              </w:rPr>
            </w:pPr>
            <w:r>
              <w:rPr>
                <w:rFonts w:hint="eastAsia"/>
                <w:bCs/>
                <w:szCs w:val="21"/>
              </w:rPr>
              <w:t>E</w:t>
            </w:r>
            <w:r>
              <w:rPr>
                <w:rFonts w:hint="eastAsia"/>
                <w:bCs/>
                <w:szCs w:val="21"/>
                <w:lang w:eastAsia="zh-CN"/>
              </w:rPr>
              <w:t>4</w:t>
            </w:r>
            <w:r>
              <w:rPr>
                <w:rFonts w:hint="eastAsia"/>
                <w:bCs/>
                <w:szCs w:val="21"/>
              </w:rPr>
              <w:t>0</w:t>
            </w:r>
            <w:r>
              <w:rPr>
                <w:rFonts w:hint="eastAsia"/>
                <w:bCs/>
                <w:szCs w:val="21"/>
                <w:lang w:eastAsia="zh-CN"/>
              </w:rPr>
              <w:t>1</w:t>
            </w:r>
            <w:r>
              <w:rPr>
                <w:rFonts w:hint="eastAsia"/>
                <w:bCs/>
                <w:szCs w:val="21"/>
              </w:rPr>
              <w:t>0</w:t>
            </w:r>
            <w:r>
              <w:rPr>
                <w:rFonts w:hint="eastAsia"/>
                <w:bCs/>
                <w:szCs w:val="21"/>
                <w:lang w:eastAsia="zh-CN"/>
              </w:rPr>
              <w:t>3</w:t>
            </w:r>
            <w:r>
              <w:rPr>
                <w:rFonts w:hint="eastAsia"/>
                <w:bCs/>
                <w:szCs w:val="21"/>
              </w:rPr>
              <w:t>0</w:t>
            </w:r>
            <w:r>
              <w:rPr>
                <w:rFonts w:hint="eastAsia"/>
                <w:bCs/>
                <w:szCs w:val="21"/>
                <w:lang w:eastAsia="zh-CN"/>
              </w:rPr>
              <w:t>2</w:t>
            </w:r>
            <w:r>
              <w:rPr>
                <w:rFonts w:hint="eastAsia"/>
                <w:bCs/>
                <w:szCs w:val="21"/>
              </w:rPr>
              <w:t>0</w:t>
            </w:r>
            <w:r>
              <w:rPr>
                <w:rFonts w:hint="eastAsia"/>
                <w:bCs/>
                <w:szCs w:val="21"/>
                <w:lang w:eastAsia="zh-CN"/>
              </w:rPr>
              <w:t>9</w:t>
            </w:r>
          </w:p>
        </w:tc>
        <w:tc>
          <w:tcPr>
            <w:tcW w:w="812" w:type="dxa"/>
            <w:tcBorders>
              <w:top w:val="single" w:sz="8" w:space="0" w:color="auto"/>
              <w:left w:val="nil"/>
              <w:bottom w:val="single" w:sz="8" w:space="0" w:color="auto"/>
              <w:right w:val="single" w:sz="4" w:space="0" w:color="auto"/>
            </w:tcBorders>
            <w:vAlign w:val="center"/>
          </w:tcPr>
          <w:p w14:paraId="48236A7D" w14:textId="77777777" w:rsidR="00AE7DAB" w:rsidRDefault="00A51496">
            <w:pPr>
              <w:jc w:val="both"/>
              <w:rPr>
                <w:rFonts w:ascii="黑体" w:eastAsia="黑体"/>
                <w:szCs w:val="21"/>
                <w:lang w:eastAsia="zh-CN"/>
              </w:rPr>
            </w:pPr>
            <w:r>
              <w:rPr>
                <w:rFonts w:ascii="黑体" w:eastAsia="黑体" w:hint="eastAsia"/>
                <w:szCs w:val="21"/>
                <w:lang w:eastAsia="zh-CN"/>
              </w:rPr>
              <w:t>录入</w:t>
            </w:r>
          </w:p>
        </w:tc>
        <w:tc>
          <w:tcPr>
            <w:tcW w:w="2900" w:type="dxa"/>
            <w:tcBorders>
              <w:top w:val="single" w:sz="8" w:space="0" w:color="auto"/>
              <w:left w:val="nil"/>
              <w:bottom w:val="single" w:sz="8" w:space="0" w:color="auto"/>
              <w:right w:val="single" w:sz="4" w:space="0" w:color="auto"/>
            </w:tcBorders>
            <w:vAlign w:val="center"/>
          </w:tcPr>
          <w:p w14:paraId="11B90E09" w14:textId="77777777" w:rsidR="00AE7DAB" w:rsidRDefault="00A51496">
            <w:pPr>
              <w:jc w:val="both"/>
              <w:rPr>
                <w:rFonts w:ascii="黑体" w:eastAsia="黑体"/>
                <w:szCs w:val="21"/>
                <w:lang w:eastAsia="zh-CN"/>
              </w:rPr>
            </w:pPr>
            <w:r>
              <w:rPr>
                <w:rFonts w:ascii="黑体" w:eastAsia="黑体" w:hint="eastAsia"/>
                <w:szCs w:val="21"/>
                <w:lang w:eastAsia="zh-CN"/>
              </w:rPr>
              <w:t xml:space="preserve">4.3.2.9 </w:t>
            </w:r>
            <w:r>
              <w:rPr>
                <w:rFonts w:ascii="黑体" w:eastAsia="黑体" w:hint="eastAsia"/>
                <w:szCs w:val="21"/>
                <w:lang w:eastAsia="zh-CN"/>
              </w:rPr>
              <w:t>新能源汽车高压电气系统</w:t>
            </w:r>
          </w:p>
        </w:tc>
        <w:tc>
          <w:tcPr>
            <w:tcW w:w="2975" w:type="dxa"/>
            <w:tcBorders>
              <w:top w:val="single" w:sz="4" w:space="0" w:color="auto"/>
              <w:left w:val="single" w:sz="4" w:space="0" w:color="auto"/>
              <w:bottom w:val="single" w:sz="4" w:space="0" w:color="auto"/>
              <w:right w:val="nil"/>
            </w:tcBorders>
          </w:tcPr>
          <w:p w14:paraId="035C33D5" w14:textId="77777777" w:rsidR="00AE7DAB" w:rsidRDefault="00A51496">
            <w:pPr>
              <w:rPr>
                <w:szCs w:val="21"/>
                <w:lang w:eastAsia="zh-CN"/>
              </w:rPr>
            </w:pPr>
            <w:r>
              <w:rPr>
                <w:rFonts w:hint="eastAsia"/>
                <w:szCs w:val="21"/>
                <w:lang w:eastAsia="zh-CN"/>
              </w:rPr>
              <w:t>包含主电机控制器、直流电源变换器、转向系统控制器、制动系统控制器、汽车空调电源、动力电池、燃料电池</w:t>
            </w:r>
          </w:p>
        </w:tc>
        <w:tc>
          <w:tcPr>
            <w:tcW w:w="1191" w:type="dxa"/>
            <w:tcBorders>
              <w:top w:val="single" w:sz="4" w:space="0" w:color="auto"/>
              <w:left w:val="single" w:sz="4" w:space="0" w:color="auto"/>
              <w:bottom w:val="single" w:sz="4" w:space="0" w:color="auto"/>
              <w:right w:val="nil"/>
            </w:tcBorders>
            <w:vAlign w:val="center"/>
          </w:tcPr>
          <w:p w14:paraId="033D2D94" w14:textId="77777777" w:rsidR="00AE7DAB" w:rsidRDefault="00AE7DAB">
            <w:pPr>
              <w:rPr>
                <w:szCs w:val="21"/>
                <w:lang w:eastAsia="zh-CN"/>
              </w:rPr>
            </w:pPr>
          </w:p>
        </w:tc>
      </w:tr>
      <w:tr w:rsidR="00AE7DAB" w14:paraId="119A20A0" w14:textId="77777777">
        <w:trPr>
          <w:jc w:val="center"/>
        </w:trPr>
        <w:tc>
          <w:tcPr>
            <w:tcW w:w="1547" w:type="dxa"/>
            <w:tcBorders>
              <w:top w:val="single" w:sz="8" w:space="0" w:color="auto"/>
              <w:left w:val="nil"/>
              <w:bottom w:val="single" w:sz="8" w:space="0" w:color="auto"/>
              <w:right w:val="single" w:sz="4" w:space="0" w:color="auto"/>
            </w:tcBorders>
            <w:vAlign w:val="center"/>
          </w:tcPr>
          <w:p w14:paraId="69838F90" w14:textId="77777777" w:rsidR="00AE7DAB" w:rsidRDefault="00A51496">
            <w:pPr>
              <w:rPr>
                <w:rFonts w:ascii="黑体" w:eastAsia="黑体"/>
                <w:szCs w:val="21"/>
              </w:rPr>
            </w:pPr>
            <w:r>
              <w:rPr>
                <w:rFonts w:hint="eastAsia"/>
                <w:bCs/>
                <w:szCs w:val="21"/>
              </w:rPr>
              <w:lastRenderedPageBreak/>
              <w:t>E</w:t>
            </w:r>
            <w:r>
              <w:rPr>
                <w:rFonts w:hint="eastAsia"/>
                <w:bCs/>
                <w:szCs w:val="21"/>
                <w:lang w:eastAsia="zh-CN"/>
              </w:rPr>
              <w:t>4</w:t>
            </w:r>
            <w:r>
              <w:rPr>
                <w:rFonts w:hint="eastAsia"/>
                <w:bCs/>
                <w:szCs w:val="21"/>
              </w:rPr>
              <w:t>0</w:t>
            </w:r>
            <w:r>
              <w:rPr>
                <w:rFonts w:hint="eastAsia"/>
                <w:bCs/>
                <w:szCs w:val="21"/>
                <w:lang w:eastAsia="zh-CN"/>
              </w:rPr>
              <w:t>1</w:t>
            </w:r>
            <w:r>
              <w:rPr>
                <w:rFonts w:hint="eastAsia"/>
                <w:bCs/>
                <w:szCs w:val="21"/>
              </w:rPr>
              <w:t>0</w:t>
            </w:r>
            <w:r>
              <w:rPr>
                <w:rFonts w:hint="eastAsia"/>
                <w:bCs/>
                <w:szCs w:val="21"/>
                <w:lang w:eastAsia="zh-CN"/>
              </w:rPr>
              <w:t>3</w:t>
            </w:r>
            <w:r>
              <w:rPr>
                <w:rFonts w:hint="eastAsia"/>
                <w:bCs/>
                <w:szCs w:val="21"/>
              </w:rPr>
              <w:t>0</w:t>
            </w:r>
            <w:r>
              <w:rPr>
                <w:rFonts w:hint="eastAsia"/>
                <w:bCs/>
                <w:szCs w:val="21"/>
                <w:lang w:eastAsia="zh-CN"/>
              </w:rPr>
              <w:t>300</w:t>
            </w:r>
          </w:p>
        </w:tc>
        <w:tc>
          <w:tcPr>
            <w:tcW w:w="812" w:type="dxa"/>
            <w:tcBorders>
              <w:top w:val="single" w:sz="8" w:space="0" w:color="auto"/>
              <w:left w:val="nil"/>
              <w:bottom w:val="single" w:sz="8" w:space="0" w:color="auto"/>
              <w:right w:val="single" w:sz="4" w:space="0" w:color="auto"/>
            </w:tcBorders>
            <w:vAlign w:val="center"/>
          </w:tcPr>
          <w:p w14:paraId="77276CC3" w14:textId="77777777" w:rsidR="00AE7DAB" w:rsidRDefault="00AE7DAB">
            <w:pPr>
              <w:rPr>
                <w:rFonts w:ascii="黑体" w:eastAsia="黑体"/>
                <w:szCs w:val="21"/>
              </w:rPr>
            </w:pPr>
          </w:p>
        </w:tc>
        <w:tc>
          <w:tcPr>
            <w:tcW w:w="2900" w:type="dxa"/>
            <w:tcBorders>
              <w:top w:val="single" w:sz="8" w:space="0" w:color="auto"/>
              <w:left w:val="nil"/>
              <w:bottom w:val="single" w:sz="8" w:space="0" w:color="auto"/>
              <w:right w:val="single" w:sz="4" w:space="0" w:color="auto"/>
            </w:tcBorders>
            <w:vAlign w:val="center"/>
          </w:tcPr>
          <w:p w14:paraId="3E8472CB" w14:textId="77777777" w:rsidR="00AE7DAB" w:rsidRDefault="00A51496">
            <w:pPr>
              <w:rPr>
                <w:rFonts w:ascii="黑体" w:eastAsia="黑体"/>
                <w:szCs w:val="21"/>
              </w:rPr>
            </w:pPr>
            <w:r>
              <w:rPr>
                <w:rFonts w:ascii="黑体" w:eastAsia="黑体" w:hint="eastAsia"/>
                <w:szCs w:val="21"/>
                <w:lang w:eastAsia="zh-CN"/>
              </w:rPr>
              <w:t xml:space="preserve">4.3.3 </w:t>
            </w:r>
            <w:r>
              <w:rPr>
                <w:rFonts w:ascii="黑体" w:eastAsia="黑体" w:hint="eastAsia"/>
                <w:szCs w:val="21"/>
              </w:rPr>
              <w:t>智能交通</w:t>
            </w:r>
          </w:p>
        </w:tc>
        <w:tc>
          <w:tcPr>
            <w:tcW w:w="2975" w:type="dxa"/>
            <w:tcBorders>
              <w:top w:val="single" w:sz="4" w:space="0" w:color="auto"/>
              <w:left w:val="single" w:sz="4" w:space="0" w:color="auto"/>
              <w:bottom w:val="single" w:sz="4" w:space="0" w:color="auto"/>
              <w:right w:val="nil"/>
            </w:tcBorders>
            <w:vAlign w:val="center"/>
          </w:tcPr>
          <w:p w14:paraId="7A34BC9F" w14:textId="77777777" w:rsidR="00AE7DAB" w:rsidRDefault="00AE7DAB">
            <w:pPr>
              <w:rPr>
                <w:szCs w:val="21"/>
              </w:rPr>
            </w:pPr>
          </w:p>
        </w:tc>
        <w:tc>
          <w:tcPr>
            <w:tcW w:w="1191" w:type="dxa"/>
            <w:tcBorders>
              <w:top w:val="single" w:sz="4" w:space="0" w:color="auto"/>
              <w:left w:val="single" w:sz="4" w:space="0" w:color="auto"/>
              <w:bottom w:val="single" w:sz="4" w:space="0" w:color="auto"/>
              <w:right w:val="nil"/>
            </w:tcBorders>
            <w:vAlign w:val="center"/>
          </w:tcPr>
          <w:p w14:paraId="543508A9" w14:textId="77777777" w:rsidR="00AE7DAB" w:rsidRDefault="00AE7DAB">
            <w:pPr>
              <w:rPr>
                <w:szCs w:val="21"/>
              </w:rPr>
            </w:pPr>
          </w:p>
        </w:tc>
      </w:tr>
      <w:tr w:rsidR="00AE7DAB" w14:paraId="019DF296" w14:textId="77777777">
        <w:trPr>
          <w:jc w:val="center"/>
        </w:trPr>
        <w:tc>
          <w:tcPr>
            <w:tcW w:w="1547" w:type="dxa"/>
            <w:tcBorders>
              <w:top w:val="single" w:sz="8" w:space="0" w:color="auto"/>
              <w:left w:val="nil"/>
              <w:bottom w:val="single" w:sz="8" w:space="0" w:color="auto"/>
              <w:right w:val="single" w:sz="4" w:space="0" w:color="auto"/>
            </w:tcBorders>
            <w:vAlign w:val="center"/>
          </w:tcPr>
          <w:p w14:paraId="60E25CCF" w14:textId="77777777" w:rsidR="00AE7DAB" w:rsidRDefault="00A51496">
            <w:pPr>
              <w:rPr>
                <w:rFonts w:ascii="黑体" w:eastAsia="黑体"/>
                <w:szCs w:val="21"/>
              </w:rPr>
            </w:pPr>
            <w:r>
              <w:rPr>
                <w:rFonts w:hint="eastAsia"/>
                <w:bCs/>
                <w:szCs w:val="21"/>
              </w:rPr>
              <w:t>E</w:t>
            </w:r>
            <w:r>
              <w:rPr>
                <w:rFonts w:hint="eastAsia"/>
                <w:bCs/>
                <w:szCs w:val="21"/>
                <w:lang w:eastAsia="zh-CN"/>
              </w:rPr>
              <w:t>4</w:t>
            </w:r>
            <w:r>
              <w:rPr>
                <w:rFonts w:hint="eastAsia"/>
                <w:bCs/>
                <w:szCs w:val="21"/>
              </w:rPr>
              <w:t>0</w:t>
            </w:r>
            <w:r>
              <w:rPr>
                <w:rFonts w:hint="eastAsia"/>
                <w:bCs/>
                <w:szCs w:val="21"/>
                <w:lang w:eastAsia="zh-CN"/>
              </w:rPr>
              <w:t>1</w:t>
            </w:r>
            <w:r>
              <w:rPr>
                <w:rFonts w:hint="eastAsia"/>
                <w:bCs/>
                <w:szCs w:val="21"/>
              </w:rPr>
              <w:t>0</w:t>
            </w:r>
            <w:r>
              <w:rPr>
                <w:rFonts w:hint="eastAsia"/>
                <w:bCs/>
                <w:szCs w:val="21"/>
                <w:lang w:eastAsia="zh-CN"/>
              </w:rPr>
              <w:t>3</w:t>
            </w:r>
            <w:r>
              <w:rPr>
                <w:rFonts w:hint="eastAsia"/>
                <w:bCs/>
                <w:szCs w:val="21"/>
              </w:rPr>
              <w:t>0</w:t>
            </w:r>
            <w:r>
              <w:rPr>
                <w:rFonts w:hint="eastAsia"/>
                <w:bCs/>
                <w:szCs w:val="21"/>
                <w:lang w:eastAsia="zh-CN"/>
              </w:rPr>
              <w:t>301</w:t>
            </w:r>
          </w:p>
        </w:tc>
        <w:tc>
          <w:tcPr>
            <w:tcW w:w="812" w:type="dxa"/>
            <w:tcBorders>
              <w:top w:val="single" w:sz="8" w:space="0" w:color="auto"/>
              <w:left w:val="nil"/>
              <w:bottom w:val="single" w:sz="8" w:space="0" w:color="auto"/>
              <w:right w:val="single" w:sz="4" w:space="0" w:color="auto"/>
            </w:tcBorders>
            <w:vAlign w:val="center"/>
          </w:tcPr>
          <w:p w14:paraId="670F645D" w14:textId="77777777" w:rsidR="00AE7DAB" w:rsidRDefault="00A51496">
            <w:pPr>
              <w:rPr>
                <w:rFonts w:ascii="黑体" w:eastAsia="黑体"/>
                <w:szCs w:val="21"/>
              </w:rPr>
            </w:pPr>
            <w:r>
              <w:rPr>
                <w:rFonts w:ascii="黑体" w:eastAsia="黑体" w:hint="eastAsia"/>
                <w:szCs w:val="21"/>
                <w:lang w:eastAsia="zh-CN"/>
              </w:rPr>
              <w:t>录入</w:t>
            </w:r>
          </w:p>
        </w:tc>
        <w:tc>
          <w:tcPr>
            <w:tcW w:w="2900" w:type="dxa"/>
            <w:tcBorders>
              <w:top w:val="single" w:sz="8" w:space="0" w:color="auto"/>
              <w:left w:val="nil"/>
              <w:bottom w:val="single" w:sz="8" w:space="0" w:color="auto"/>
              <w:right w:val="single" w:sz="4" w:space="0" w:color="auto"/>
            </w:tcBorders>
            <w:vAlign w:val="center"/>
          </w:tcPr>
          <w:p w14:paraId="548A2497" w14:textId="77777777" w:rsidR="00AE7DAB" w:rsidRDefault="00A51496">
            <w:pPr>
              <w:rPr>
                <w:rFonts w:ascii="黑体" w:eastAsia="黑体"/>
                <w:szCs w:val="21"/>
              </w:rPr>
            </w:pPr>
            <w:r>
              <w:rPr>
                <w:rFonts w:ascii="黑体" w:eastAsia="黑体" w:hint="eastAsia"/>
                <w:szCs w:val="21"/>
                <w:lang w:eastAsia="zh-CN"/>
              </w:rPr>
              <w:t xml:space="preserve">4.3.3.1 </w:t>
            </w:r>
            <w:r>
              <w:rPr>
                <w:rFonts w:ascii="黑体" w:eastAsia="黑体" w:hint="eastAsia"/>
                <w:szCs w:val="21"/>
              </w:rPr>
              <w:t>交通信号控制机</w:t>
            </w:r>
          </w:p>
        </w:tc>
        <w:tc>
          <w:tcPr>
            <w:tcW w:w="2975" w:type="dxa"/>
            <w:tcBorders>
              <w:top w:val="single" w:sz="4" w:space="0" w:color="auto"/>
              <w:left w:val="single" w:sz="4" w:space="0" w:color="auto"/>
              <w:bottom w:val="single" w:sz="4" w:space="0" w:color="auto"/>
              <w:right w:val="nil"/>
            </w:tcBorders>
            <w:vAlign w:val="center"/>
          </w:tcPr>
          <w:p w14:paraId="52AAA8C5" w14:textId="77777777" w:rsidR="00AE7DAB" w:rsidRDefault="00A51496">
            <w:pPr>
              <w:rPr>
                <w:szCs w:val="21"/>
                <w:lang w:eastAsia="zh-CN"/>
              </w:rPr>
            </w:pPr>
            <w:r>
              <w:rPr>
                <w:rFonts w:hint="eastAsia"/>
                <w:szCs w:val="21"/>
                <w:lang w:eastAsia="zh-CN"/>
              </w:rPr>
              <w:t>包含：行人过街触发式信号控制机、多时段定时式信号机、感应式信号机、集中协调式信号机</w:t>
            </w:r>
          </w:p>
        </w:tc>
        <w:tc>
          <w:tcPr>
            <w:tcW w:w="1191" w:type="dxa"/>
            <w:tcBorders>
              <w:top w:val="single" w:sz="4" w:space="0" w:color="auto"/>
              <w:left w:val="single" w:sz="4" w:space="0" w:color="auto"/>
              <w:bottom w:val="single" w:sz="4" w:space="0" w:color="auto"/>
              <w:right w:val="nil"/>
            </w:tcBorders>
            <w:vAlign w:val="center"/>
          </w:tcPr>
          <w:p w14:paraId="78196754" w14:textId="77777777" w:rsidR="00AE7DAB" w:rsidRDefault="00A51496">
            <w:pPr>
              <w:rPr>
                <w:szCs w:val="21"/>
                <w:lang w:eastAsia="zh-CN"/>
              </w:rPr>
            </w:pPr>
            <w:r>
              <w:rPr>
                <w:rFonts w:hint="eastAsia"/>
                <w:szCs w:val="21"/>
                <w:lang w:eastAsia="zh-CN"/>
              </w:rPr>
              <w:t>电子制造业制度中无对应项</w:t>
            </w:r>
          </w:p>
        </w:tc>
      </w:tr>
      <w:tr w:rsidR="00AE7DAB" w14:paraId="1E876E0C" w14:textId="77777777">
        <w:trPr>
          <w:jc w:val="center"/>
        </w:trPr>
        <w:tc>
          <w:tcPr>
            <w:tcW w:w="1547" w:type="dxa"/>
            <w:tcBorders>
              <w:top w:val="single" w:sz="8" w:space="0" w:color="auto"/>
              <w:left w:val="nil"/>
              <w:bottom w:val="single" w:sz="8" w:space="0" w:color="auto"/>
              <w:right w:val="single" w:sz="4" w:space="0" w:color="auto"/>
            </w:tcBorders>
            <w:vAlign w:val="center"/>
          </w:tcPr>
          <w:p w14:paraId="23701BB7" w14:textId="77777777" w:rsidR="00AE7DAB" w:rsidRDefault="00A51496">
            <w:pPr>
              <w:rPr>
                <w:rFonts w:ascii="黑体" w:eastAsia="黑体"/>
                <w:szCs w:val="21"/>
              </w:rPr>
            </w:pPr>
            <w:r>
              <w:rPr>
                <w:rFonts w:hint="eastAsia"/>
                <w:bCs/>
                <w:szCs w:val="21"/>
              </w:rPr>
              <w:t>E</w:t>
            </w:r>
            <w:r>
              <w:rPr>
                <w:rFonts w:hint="eastAsia"/>
                <w:bCs/>
                <w:szCs w:val="21"/>
                <w:lang w:eastAsia="zh-CN"/>
              </w:rPr>
              <w:t>4</w:t>
            </w:r>
            <w:r>
              <w:rPr>
                <w:rFonts w:hint="eastAsia"/>
                <w:bCs/>
                <w:szCs w:val="21"/>
              </w:rPr>
              <w:t>0</w:t>
            </w:r>
            <w:r>
              <w:rPr>
                <w:rFonts w:hint="eastAsia"/>
                <w:bCs/>
                <w:szCs w:val="21"/>
                <w:lang w:eastAsia="zh-CN"/>
              </w:rPr>
              <w:t>1</w:t>
            </w:r>
            <w:r>
              <w:rPr>
                <w:rFonts w:hint="eastAsia"/>
                <w:bCs/>
                <w:szCs w:val="21"/>
              </w:rPr>
              <w:t>0</w:t>
            </w:r>
            <w:r>
              <w:rPr>
                <w:rFonts w:hint="eastAsia"/>
                <w:bCs/>
                <w:szCs w:val="21"/>
                <w:lang w:eastAsia="zh-CN"/>
              </w:rPr>
              <w:t>3</w:t>
            </w:r>
            <w:r>
              <w:rPr>
                <w:rFonts w:hint="eastAsia"/>
                <w:bCs/>
                <w:szCs w:val="21"/>
              </w:rPr>
              <w:t>0</w:t>
            </w:r>
            <w:r>
              <w:rPr>
                <w:rFonts w:hint="eastAsia"/>
                <w:bCs/>
                <w:szCs w:val="21"/>
                <w:lang w:eastAsia="zh-CN"/>
              </w:rPr>
              <w:t>400</w:t>
            </w:r>
          </w:p>
        </w:tc>
        <w:tc>
          <w:tcPr>
            <w:tcW w:w="812" w:type="dxa"/>
            <w:tcBorders>
              <w:top w:val="single" w:sz="8" w:space="0" w:color="auto"/>
              <w:left w:val="nil"/>
              <w:bottom w:val="single" w:sz="8" w:space="0" w:color="auto"/>
              <w:right w:val="single" w:sz="4" w:space="0" w:color="auto"/>
            </w:tcBorders>
            <w:vAlign w:val="center"/>
          </w:tcPr>
          <w:p w14:paraId="1EE4104E" w14:textId="77777777" w:rsidR="00AE7DAB" w:rsidRDefault="00AE7DAB">
            <w:pPr>
              <w:rPr>
                <w:rFonts w:ascii="黑体" w:eastAsia="黑体"/>
                <w:szCs w:val="21"/>
              </w:rPr>
            </w:pPr>
          </w:p>
        </w:tc>
        <w:tc>
          <w:tcPr>
            <w:tcW w:w="2900" w:type="dxa"/>
            <w:tcBorders>
              <w:top w:val="single" w:sz="8" w:space="0" w:color="auto"/>
              <w:left w:val="nil"/>
              <w:bottom w:val="single" w:sz="8" w:space="0" w:color="auto"/>
              <w:right w:val="single" w:sz="4" w:space="0" w:color="auto"/>
            </w:tcBorders>
            <w:vAlign w:val="center"/>
          </w:tcPr>
          <w:p w14:paraId="2E5230A1" w14:textId="77777777" w:rsidR="00AE7DAB" w:rsidRDefault="00A51496">
            <w:pPr>
              <w:rPr>
                <w:rFonts w:ascii="黑体" w:eastAsia="黑体"/>
                <w:szCs w:val="21"/>
              </w:rPr>
            </w:pPr>
            <w:r>
              <w:rPr>
                <w:rFonts w:ascii="黑体" w:eastAsia="黑体" w:hint="eastAsia"/>
                <w:szCs w:val="21"/>
                <w:lang w:eastAsia="zh-CN"/>
              </w:rPr>
              <w:t xml:space="preserve">4.3.4 </w:t>
            </w:r>
            <w:r>
              <w:rPr>
                <w:rFonts w:ascii="黑体" w:eastAsia="黑体" w:hint="eastAsia"/>
                <w:szCs w:val="21"/>
              </w:rPr>
              <w:t>医疗电子设备</w:t>
            </w:r>
          </w:p>
        </w:tc>
        <w:tc>
          <w:tcPr>
            <w:tcW w:w="2975" w:type="dxa"/>
            <w:tcBorders>
              <w:top w:val="single" w:sz="4" w:space="0" w:color="auto"/>
              <w:left w:val="single" w:sz="4" w:space="0" w:color="auto"/>
              <w:bottom w:val="single" w:sz="4" w:space="0" w:color="auto"/>
              <w:right w:val="nil"/>
            </w:tcBorders>
            <w:vAlign w:val="center"/>
          </w:tcPr>
          <w:p w14:paraId="222059BC" w14:textId="77777777" w:rsidR="00AE7DAB" w:rsidRDefault="00AE7DAB">
            <w:pPr>
              <w:rPr>
                <w:szCs w:val="21"/>
              </w:rPr>
            </w:pPr>
          </w:p>
        </w:tc>
        <w:tc>
          <w:tcPr>
            <w:tcW w:w="1191" w:type="dxa"/>
            <w:tcBorders>
              <w:top w:val="single" w:sz="4" w:space="0" w:color="auto"/>
              <w:left w:val="single" w:sz="4" w:space="0" w:color="auto"/>
              <w:bottom w:val="single" w:sz="4" w:space="0" w:color="auto"/>
              <w:right w:val="nil"/>
            </w:tcBorders>
            <w:vAlign w:val="center"/>
          </w:tcPr>
          <w:p w14:paraId="4E1F36D5" w14:textId="77777777" w:rsidR="00AE7DAB" w:rsidRDefault="00A51496">
            <w:pPr>
              <w:rPr>
                <w:szCs w:val="21"/>
                <w:lang w:eastAsia="zh-CN"/>
              </w:rPr>
            </w:pPr>
            <w:r>
              <w:rPr>
                <w:rFonts w:hint="eastAsia"/>
                <w:szCs w:val="21"/>
                <w:lang w:eastAsia="zh-CN"/>
              </w:rPr>
              <w:t>电子制造业制度中无对应项</w:t>
            </w:r>
          </w:p>
        </w:tc>
      </w:tr>
      <w:tr w:rsidR="00AE7DAB" w14:paraId="28C4990C" w14:textId="77777777">
        <w:trPr>
          <w:jc w:val="center"/>
        </w:trPr>
        <w:tc>
          <w:tcPr>
            <w:tcW w:w="1547" w:type="dxa"/>
            <w:tcBorders>
              <w:top w:val="single" w:sz="8" w:space="0" w:color="auto"/>
              <w:left w:val="nil"/>
              <w:bottom w:val="single" w:sz="8" w:space="0" w:color="auto"/>
              <w:right w:val="single" w:sz="4" w:space="0" w:color="auto"/>
            </w:tcBorders>
            <w:vAlign w:val="center"/>
          </w:tcPr>
          <w:p w14:paraId="4C958A4A" w14:textId="77777777" w:rsidR="00AE7DAB" w:rsidRDefault="00A51496">
            <w:pPr>
              <w:rPr>
                <w:rFonts w:ascii="黑体" w:eastAsia="黑体"/>
                <w:szCs w:val="21"/>
                <w:lang w:eastAsia="zh-CN"/>
              </w:rPr>
            </w:pPr>
            <w:r>
              <w:rPr>
                <w:rFonts w:hint="eastAsia"/>
                <w:bCs/>
                <w:szCs w:val="21"/>
              </w:rPr>
              <w:t>E</w:t>
            </w:r>
            <w:r>
              <w:rPr>
                <w:rFonts w:hint="eastAsia"/>
                <w:bCs/>
                <w:szCs w:val="21"/>
                <w:lang w:eastAsia="zh-CN"/>
              </w:rPr>
              <w:t>4</w:t>
            </w:r>
            <w:r>
              <w:rPr>
                <w:rFonts w:hint="eastAsia"/>
                <w:bCs/>
                <w:szCs w:val="21"/>
              </w:rPr>
              <w:t>0</w:t>
            </w:r>
            <w:r>
              <w:rPr>
                <w:rFonts w:hint="eastAsia"/>
                <w:bCs/>
                <w:szCs w:val="21"/>
                <w:lang w:eastAsia="zh-CN"/>
              </w:rPr>
              <w:t>1</w:t>
            </w:r>
            <w:r>
              <w:rPr>
                <w:rFonts w:hint="eastAsia"/>
                <w:bCs/>
                <w:szCs w:val="21"/>
              </w:rPr>
              <w:t>0</w:t>
            </w:r>
            <w:r>
              <w:rPr>
                <w:rFonts w:hint="eastAsia"/>
                <w:bCs/>
                <w:szCs w:val="21"/>
                <w:lang w:eastAsia="zh-CN"/>
              </w:rPr>
              <w:t>3</w:t>
            </w:r>
            <w:r>
              <w:rPr>
                <w:rFonts w:hint="eastAsia"/>
                <w:bCs/>
                <w:szCs w:val="21"/>
              </w:rPr>
              <w:t>0</w:t>
            </w:r>
            <w:r>
              <w:rPr>
                <w:rFonts w:hint="eastAsia"/>
                <w:bCs/>
                <w:szCs w:val="21"/>
                <w:lang w:eastAsia="zh-CN"/>
              </w:rPr>
              <w:t>401</w:t>
            </w:r>
          </w:p>
        </w:tc>
        <w:tc>
          <w:tcPr>
            <w:tcW w:w="812" w:type="dxa"/>
            <w:tcBorders>
              <w:top w:val="single" w:sz="8" w:space="0" w:color="auto"/>
              <w:left w:val="nil"/>
              <w:bottom w:val="single" w:sz="8" w:space="0" w:color="auto"/>
              <w:right w:val="single" w:sz="4" w:space="0" w:color="auto"/>
            </w:tcBorders>
            <w:vAlign w:val="center"/>
          </w:tcPr>
          <w:p w14:paraId="1FE7211C" w14:textId="77777777" w:rsidR="00AE7DAB" w:rsidRDefault="00A51496">
            <w:pPr>
              <w:rPr>
                <w:rFonts w:ascii="黑体" w:eastAsia="黑体"/>
                <w:szCs w:val="21"/>
                <w:lang w:eastAsia="zh-CN"/>
              </w:rPr>
            </w:pPr>
            <w:r>
              <w:rPr>
                <w:rFonts w:ascii="黑体" w:eastAsia="黑体" w:hint="eastAsia"/>
                <w:szCs w:val="21"/>
                <w:lang w:eastAsia="zh-CN"/>
              </w:rPr>
              <w:t>录入</w:t>
            </w:r>
          </w:p>
        </w:tc>
        <w:tc>
          <w:tcPr>
            <w:tcW w:w="2900" w:type="dxa"/>
            <w:tcBorders>
              <w:top w:val="single" w:sz="8" w:space="0" w:color="auto"/>
              <w:left w:val="nil"/>
              <w:bottom w:val="single" w:sz="8" w:space="0" w:color="auto"/>
              <w:right w:val="single" w:sz="4" w:space="0" w:color="auto"/>
            </w:tcBorders>
            <w:vAlign w:val="center"/>
          </w:tcPr>
          <w:p w14:paraId="00EDFC0D" w14:textId="77777777" w:rsidR="00AE7DAB" w:rsidRDefault="00A51496">
            <w:pPr>
              <w:rPr>
                <w:rFonts w:ascii="黑体" w:eastAsia="黑体"/>
                <w:szCs w:val="21"/>
                <w:lang w:eastAsia="zh-CN"/>
              </w:rPr>
            </w:pPr>
            <w:r>
              <w:rPr>
                <w:rFonts w:ascii="黑体" w:eastAsia="黑体" w:hint="eastAsia"/>
                <w:szCs w:val="21"/>
                <w:lang w:eastAsia="zh-CN"/>
              </w:rPr>
              <w:t xml:space="preserve">4.3.4.1 </w:t>
            </w:r>
            <w:r>
              <w:rPr>
                <w:rFonts w:ascii="黑体" w:eastAsia="黑体" w:hint="eastAsia"/>
                <w:szCs w:val="21"/>
                <w:lang w:eastAsia="zh-CN"/>
              </w:rPr>
              <w:t>医用电子仪器设备</w:t>
            </w:r>
          </w:p>
        </w:tc>
        <w:tc>
          <w:tcPr>
            <w:tcW w:w="2975" w:type="dxa"/>
            <w:tcBorders>
              <w:top w:val="single" w:sz="4" w:space="0" w:color="auto"/>
              <w:left w:val="single" w:sz="4" w:space="0" w:color="auto"/>
              <w:bottom w:val="single" w:sz="4" w:space="0" w:color="auto"/>
              <w:right w:val="nil"/>
            </w:tcBorders>
            <w:vAlign w:val="center"/>
          </w:tcPr>
          <w:p w14:paraId="44EB4023" w14:textId="77777777" w:rsidR="00AE7DAB" w:rsidRDefault="00A51496">
            <w:pPr>
              <w:rPr>
                <w:szCs w:val="21"/>
                <w:lang w:eastAsia="zh-CN"/>
              </w:rPr>
            </w:pPr>
            <w:r>
              <w:rPr>
                <w:rFonts w:hint="eastAsia"/>
                <w:szCs w:val="21"/>
                <w:lang w:eastAsia="zh-CN"/>
              </w:rPr>
              <w:t>包含：心、脑、肌、眼设备，心电、生理示波及记录设备，监护设备，心电遥测设备，血液测定设备，气体分析设备</w:t>
            </w:r>
          </w:p>
        </w:tc>
        <w:tc>
          <w:tcPr>
            <w:tcW w:w="1191" w:type="dxa"/>
            <w:tcBorders>
              <w:top w:val="single" w:sz="4" w:space="0" w:color="auto"/>
              <w:left w:val="single" w:sz="4" w:space="0" w:color="auto"/>
              <w:bottom w:val="single" w:sz="4" w:space="0" w:color="auto"/>
              <w:right w:val="nil"/>
            </w:tcBorders>
            <w:vAlign w:val="center"/>
          </w:tcPr>
          <w:p w14:paraId="10084826" w14:textId="77777777" w:rsidR="00AE7DAB" w:rsidRDefault="00AE7DAB">
            <w:pPr>
              <w:rPr>
                <w:szCs w:val="21"/>
                <w:lang w:eastAsia="zh-CN"/>
              </w:rPr>
            </w:pPr>
          </w:p>
        </w:tc>
      </w:tr>
      <w:tr w:rsidR="00AE7DAB" w14:paraId="1BF12C87" w14:textId="77777777">
        <w:trPr>
          <w:jc w:val="center"/>
        </w:trPr>
        <w:tc>
          <w:tcPr>
            <w:tcW w:w="1547" w:type="dxa"/>
            <w:tcBorders>
              <w:top w:val="single" w:sz="8" w:space="0" w:color="auto"/>
              <w:left w:val="nil"/>
              <w:bottom w:val="single" w:sz="8" w:space="0" w:color="auto"/>
              <w:right w:val="single" w:sz="4" w:space="0" w:color="auto"/>
            </w:tcBorders>
            <w:vAlign w:val="center"/>
          </w:tcPr>
          <w:p w14:paraId="19302087" w14:textId="77777777" w:rsidR="00AE7DAB" w:rsidRDefault="00A51496">
            <w:pPr>
              <w:rPr>
                <w:rFonts w:ascii="黑体" w:eastAsia="黑体"/>
                <w:szCs w:val="21"/>
              </w:rPr>
            </w:pPr>
            <w:r>
              <w:rPr>
                <w:rFonts w:hint="eastAsia"/>
                <w:bCs/>
                <w:szCs w:val="21"/>
              </w:rPr>
              <w:t>E</w:t>
            </w:r>
            <w:r>
              <w:rPr>
                <w:rFonts w:hint="eastAsia"/>
                <w:bCs/>
                <w:szCs w:val="21"/>
                <w:lang w:eastAsia="zh-CN"/>
              </w:rPr>
              <w:t>4</w:t>
            </w:r>
            <w:r>
              <w:rPr>
                <w:rFonts w:hint="eastAsia"/>
                <w:bCs/>
                <w:szCs w:val="21"/>
              </w:rPr>
              <w:t>0</w:t>
            </w:r>
            <w:r>
              <w:rPr>
                <w:rFonts w:hint="eastAsia"/>
                <w:bCs/>
                <w:szCs w:val="21"/>
                <w:lang w:eastAsia="zh-CN"/>
              </w:rPr>
              <w:t>1</w:t>
            </w:r>
            <w:r>
              <w:rPr>
                <w:rFonts w:hint="eastAsia"/>
                <w:bCs/>
                <w:szCs w:val="21"/>
              </w:rPr>
              <w:t>0</w:t>
            </w:r>
            <w:r>
              <w:rPr>
                <w:rFonts w:hint="eastAsia"/>
                <w:bCs/>
                <w:szCs w:val="21"/>
                <w:lang w:eastAsia="zh-CN"/>
              </w:rPr>
              <w:t>3</w:t>
            </w:r>
            <w:r>
              <w:rPr>
                <w:rFonts w:hint="eastAsia"/>
                <w:bCs/>
                <w:szCs w:val="21"/>
              </w:rPr>
              <w:t>0</w:t>
            </w:r>
            <w:r>
              <w:rPr>
                <w:rFonts w:hint="eastAsia"/>
                <w:bCs/>
                <w:szCs w:val="21"/>
                <w:lang w:eastAsia="zh-CN"/>
              </w:rPr>
              <w:t>402</w:t>
            </w:r>
          </w:p>
        </w:tc>
        <w:tc>
          <w:tcPr>
            <w:tcW w:w="812" w:type="dxa"/>
            <w:tcBorders>
              <w:top w:val="single" w:sz="8" w:space="0" w:color="auto"/>
              <w:left w:val="nil"/>
              <w:bottom w:val="single" w:sz="8" w:space="0" w:color="auto"/>
              <w:right w:val="single" w:sz="4" w:space="0" w:color="auto"/>
            </w:tcBorders>
            <w:vAlign w:val="center"/>
          </w:tcPr>
          <w:p w14:paraId="665C933D" w14:textId="77777777" w:rsidR="00AE7DAB" w:rsidRDefault="00A51496">
            <w:pPr>
              <w:rPr>
                <w:rFonts w:ascii="黑体" w:eastAsia="黑体"/>
                <w:szCs w:val="21"/>
              </w:rPr>
            </w:pPr>
            <w:r>
              <w:rPr>
                <w:rFonts w:ascii="黑体" w:eastAsia="黑体" w:hint="eastAsia"/>
                <w:szCs w:val="21"/>
                <w:lang w:eastAsia="zh-CN"/>
              </w:rPr>
              <w:t>录入</w:t>
            </w:r>
          </w:p>
        </w:tc>
        <w:tc>
          <w:tcPr>
            <w:tcW w:w="2900" w:type="dxa"/>
            <w:tcBorders>
              <w:top w:val="single" w:sz="8" w:space="0" w:color="auto"/>
              <w:left w:val="nil"/>
              <w:bottom w:val="single" w:sz="8" w:space="0" w:color="auto"/>
              <w:right w:val="single" w:sz="4" w:space="0" w:color="auto"/>
            </w:tcBorders>
            <w:vAlign w:val="center"/>
          </w:tcPr>
          <w:p w14:paraId="08896DD8" w14:textId="77777777" w:rsidR="00AE7DAB" w:rsidRDefault="00A51496">
            <w:pPr>
              <w:rPr>
                <w:rFonts w:ascii="黑体" w:eastAsia="黑体"/>
                <w:szCs w:val="21"/>
              </w:rPr>
            </w:pPr>
            <w:r>
              <w:rPr>
                <w:rFonts w:ascii="黑体" w:eastAsia="黑体" w:hint="eastAsia"/>
                <w:szCs w:val="21"/>
                <w:lang w:eastAsia="zh-CN"/>
              </w:rPr>
              <w:t xml:space="preserve">4.3.4.2 </w:t>
            </w:r>
            <w:r>
              <w:rPr>
                <w:rFonts w:ascii="黑体" w:eastAsia="黑体" w:hint="eastAsia"/>
                <w:szCs w:val="21"/>
              </w:rPr>
              <w:t>医学影像设备</w:t>
            </w:r>
          </w:p>
        </w:tc>
        <w:tc>
          <w:tcPr>
            <w:tcW w:w="2975" w:type="dxa"/>
            <w:tcBorders>
              <w:top w:val="single" w:sz="4" w:space="0" w:color="auto"/>
              <w:left w:val="single" w:sz="4" w:space="0" w:color="auto"/>
              <w:bottom w:val="single" w:sz="4" w:space="0" w:color="auto"/>
              <w:right w:val="nil"/>
            </w:tcBorders>
            <w:vAlign w:val="center"/>
          </w:tcPr>
          <w:p w14:paraId="1B47B36A" w14:textId="77777777" w:rsidR="00AE7DAB" w:rsidRDefault="00A51496">
            <w:pPr>
              <w:rPr>
                <w:szCs w:val="21"/>
                <w:lang w:eastAsia="zh-CN"/>
              </w:rPr>
            </w:pPr>
            <w:r>
              <w:rPr>
                <w:rFonts w:hint="eastAsia"/>
                <w:szCs w:val="21"/>
                <w:lang w:eastAsia="zh-CN"/>
              </w:rPr>
              <w:t>包含：医用</w:t>
            </w:r>
            <w:r>
              <w:rPr>
                <w:rFonts w:hint="eastAsia"/>
                <w:szCs w:val="21"/>
                <w:lang w:eastAsia="zh-CN"/>
              </w:rPr>
              <w:t>X</w:t>
            </w:r>
            <w:r>
              <w:rPr>
                <w:rFonts w:hint="eastAsia"/>
                <w:szCs w:val="21"/>
                <w:lang w:eastAsia="zh-CN"/>
              </w:rPr>
              <w:t>线机、磁共振成像设备、超声成像设备、核医学成像设备</w:t>
            </w:r>
          </w:p>
        </w:tc>
        <w:tc>
          <w:tcPr>
            <w:tcW w:w="1191" w:type="dxa"/>
            <w:tcBorders>
              <w:top w:val="single" w:sz="4" w:space="0" w:color="auto"/>
              <w:left w:val="single" w:sz="4" w:space="0" w:color="auto"/>
              <w:bottom w:val="single" w:sz="4" w:space="0" w:color="auto"/>
              <w:right w:val="nil"/>
            </w:tcBorders>
            <w:vAlign w:val="center"/>
          </w:tcPr>
          <w:p w14:paraId="28BAA8F9" w14:textId="77777777" w:rsidR="00AE7DAB" w:rsidRDefault="00AE7DAB">
            <w:pPr>
              <w:rPr>
                <w:szCs w:val="21"/>
                <w:lang w:eastAsia="zh-CN"/>
              </w:rPr>
            </w:pPr>
          </w:p>
        </w:tc>
      </w:tr>
      <w:tr w:rsidR="00AE7DAB" w14:paraId="0B7CE5C7" w14:textId="77777777">
        <w:trPr>
          <w:jc w:val="center"/>
        </w:trPr>
        <w:tc>
          <w:tcPr>
            <w:tcW w:w="1547" w:type="dxa"/>
            <w:tcBorders>
              <w:top w:val="single" w:sz="8" w:space="0" w:color="auto"/>
              <w:left w:val="nil"/>
              <w:bottom w:val="single" w:sz="8" w:space="0" w:color="auto"/>
              <w:right w:val="single" w:sz="4" w:space="0" w:color="auto"/>
            </w:tcBorders>
            <w:vAlign w:val="center"/>
          </w:tcPr>
          <w:p w14:paraId="0E46093E" w14:textId="77777777" w:rsidR="00AE7DAB" w:rsidRDefault="00A51496">
            <w:pPr>
              <w:rPr>
                <w:rFonts w:ascii="黑体" w:eastAsia="黑体"/>
                <w:szCs w:val="21"/>
              </w:rPr>
            </w:pPr>
            <w:r>
              <w:rPr>
                <w:rFonts w:hint="eastAsia"/>
                <w:bCs/>
                <w:szCs w:val="21"/>
              </w:rPr>
              <w:t>E</w:t>
            </w:r>
            <w:r>
              <w:rPr>
                <w:rFonts w:hint="eastAsia"/>
                <w:bCs/>
                <w:szCs w:val="21"/>
                <w:lang w:eastAsia="zh-CN"/>
              </w:rPr>
              <w:t>4</w:t>
            </w:r>
            <w:r>
              <w:rPr>
                <w:rFonts w:hint="eastAsia"/>
                <w:bCs/>
                <w:szCs w:val="21"/>
              </w:rPr>
              <w:t>0</w:t>
            </w:r>
            <w:r>
              <w:rPr>
                <w:rFonts w:hint="eastAsia"/>
                <w:bCs/>
                <w:szCs w:val="21"/>
                <w:lang w:eastAsia="zh-CN"/>
              </w:rPr>
              <w:t>1</w:t>
            </w:r>
            <w:r>
              <w:rPr>
                <w:rFonts w:hint="eastAsia"/>
                <w:bCs/>
                <w:szCs w:val="21"/>
              </w:rPr>
              <w:t>0</w:t>
            </w:r>
            <w:r>
              <w:rPr>
                <w:rFonts w:hint="eastAsia"/>
                <w:bCs/>
                <w:szCs w:val="21"/>
                <w:lang w:eastAsia="zh-CN"/>
              </w:rPr>
              <w:t>3</w:t>
            </w:r>
            <w:r>
              <w:rPr>
                <w:rFonts w:hint="eastAsia"/>
                <w:bCs/>
                <w:szCs w:val="21"/>
              </w:rPr>
              <w:t>0</w:t>
            </w:r>
            <w:r>
              <w:rPr>
                <w:rFonts w:hint="eastAsia"/>
                <w:bCs/>
                <w:szCs w:val="21"/>
                <w:lang w:eastAsia="zh-CN"/>
              </w:rPr>
              <w:t>500</w:t>
            </w:r>
          </w:p>
        </w:tc>
        <w:tc>
          <w:tcPr>
            <w:tcW w:w="812" w:type="dxa"/>
            <w:tcBorders>
              <w:top w:val="single" w:sz="8" w:space="0" w:color="auto"/>
              <w:left w:val="nil"/>
              <w:bottom w:val="single" w:sz="8" w:space="0" w:color="auto"/>
              <w:right w:val="single" w:sz="4" w:space="0" w:color="auto"/>
            </w:tcBorders>
            <w:vAlign w:val="center"/>
          </w:tcPr>
          <w:p w14:paraId="2FDD4CF7" w14:textId="77777777" w:rsidR="00AE7DAB" w:rsidRDefault="00A51496">
            <w:pPr>
              <w:rPr>
                <w:rFonts w:ascii="黑体" w:eastAsia="黑体"/>
                <w:szCs w:val="21"/>
              </w:rPr>
            </w:pPr>
            <w:r>
              <w:rPr>
                <w:rFonts w:ascii="黑体" w:eastAsia="黑体" w:hint="eastAsia"/>
                <w:szCs w:val="21"/>
                <w:lang w:eastAsia="zh-CN"/>
              </w:rPr>
              <w:t>录入</w:t>
            </w:r>
          </w:p>
        </w:tc>
        <w:tc>
          <w:tcPr>
            <w:tcW w:w="2900" w:type="dxa"/>
            <w:tcBorders>
              <w:top w:val="single" w:sz="8" w:space="0" w:color="auto"/>
              <w:left w:val="nil"/>
              <w:bottom w:val="single" w:sz="8" w:space="0" w:color="auto"/>
              <w:right w:val="single" w:sz="4" w:space="0" w:color="auto"/>
            </w:tcBorders>
            <w:vAlign w:val="center"/>
          </w:tcPr>
          <w:p w14:paraId="57DE7778" w14:textId="77777777" w:rsidR="00AE7DAB" w:rsidRDefault="00A51496">
            <w:pPr>
              <w:rPr>
                <w:rFonts w:ascii="黑体" w:eastAsia="黑体"/>
                <w:szCs w:val="21"/>
              </w:rPr>
            </w:pPr>
            <w:r>
              <w:rPr>
                <w:rFonts w:ascii="黑体" w:eastAsia="黑体" w:hint="eastAsia"/>
                <w:szCs w:val="21"/>
                <w:lang w:eastAsia="zh-CN"/>
              </w:rPr>
              <w:t xml:space="preserve">4.3.5 </w:t>
            </w:r>
            <w:r>
              <w:rPr>
                <w:rFonts w:ascii="黑体" w:eastAsia="黑体" w:hint="eastAsia"/>
                <w:szCs w:val="21"/>
              </w:rPr>
              <w:t>自动检售票设备</w:t>
            </w:r>
          </w:p>
        </w:tc>
        <w:tc>
          <w:tcPr>
            <w:tcW w:w="2975" w:type="dxa"/>
            <w:tcBorders>
              <w:top w:val="single" w:sz="4" w:space="0" w:color="auto"/>
              <w:left w:val="single" w:sz="4" w:space="0" w:color="auto"/>
              <w:bottom w:val="single" w:sz="4" w:space="0" w:color="auto"/>
              <w:right w:val="nil"/>
            </w:tcBorders>
            <w:vAlign w:val="center"/>
          </w:tcPr>
          <w:p w14:paraId="0C9A2B56" w14:textId="77777777" w:rsidR="00AE7DAB" w:rsidRDefault="00A51496">
            <w:pPr>
              <w:rPr>
                <w:szCs w:val="21"/>
                <w:lang w:eastAsia="zh-CN"/>
              </w:rPr>
            </w:pPr>
            <w:r>
              <w:rPr>
                <w:rFonts w:hint="eastAsia"/>
                <w:szCs w:val="21"/>
                <w:lang w:eastAsia="zh-CN"/>
              </w:rPr>
              <w:t>包含：自动售票机、自动检票机、自动加值机</w:t>
            </w:r>
          </w:p>
        </w:tc>
        <w:tc>
          <w:tcPr>
            <w:tcW w:w="1191" w:type="dxa"/>
            <w:tcBorders>
              <w:top w:val="single" w:sz="4" w:space="0" w:color="auto"/>
              <w:left w:val="single" w:sz="4" w:space="0" w:color="auto"/>
              <w:bottom w:val="single" w:sz="4" w:space="0" w:color="auto"/>
              <w:right w:val="nil"/>
            </w:tcBorders>
            <w:vAlign w:val="center"/>
          </w:tcPr>
          <w:p w14:paraId="117D3592" w14:textId="77777777" w:rsidR="00AE7DAB" w:rsidRDefault="00AE7DAB">
            <w:pPr>
              <w:rPr>
                <w:szCs w:val="21"/>
                <w:lang w:eastAsia="zh-CN"/>
              </w:rPr>
            </w:pPr>
          </w:p>
        </w:tc>
      </w:tr>
      <w:tr w:rsidR="00AE7DAB" w14:paraId="2AAA03A8" w14:textId="77777777">
        <w:trPr>
          <w:jc w:val="center"/>
        </w:trPr>
        <w:tc>
          <w:tcPr>
            <w:tcW w:w="1547" w:type="dxa"/>
            <w:tcBorders>
              <w:top w:val="single" w:sz="8" w:space="0" w:color="auto"/>
              <w:left w:val="nil"/>
              <w:bottom w:val="single" w:sz="8" w:space="0" w:color="auto"/>
              <w:right w:val="single" w:sz="4" w:space="0" w:color="auto"/>
            </w:tcBorders>
            <w:vAlign w:val="center"/>
          </w:tcPr>
          <w:p w14:paraId="5187BE8F" w14:textId="77777777" w:rsidR="00AE7DAB" w:rsidRDefault="00A51496">
            <w:pPr>
              <w:rPr>
                <w:rFonts w:ascii="黑体" w:eastAsia="黑体"/>
                <w:szCs w:val="21"/>
              </w:rPr>
            </w:pPr>
            <w:r>
              <w:rPr>
                <w:rFonts w:hint="eastAsia"/>
                <w:bCs/>
                <w:szCs w:val="21"/>
              </w:rPr>
              <w:t>E</w:t>
            </w:r>
            <w:r>
              <w:rPr>
                <w:rFonts w:hint="eastAsia"/>
                <w:bCs/>
                <w:szCs w:val="21"/>
                <w:lang w:eastAsia="zh-CN"/>
              </w:rPr>
              <w:t>4</w:t>
            </w:r>
            <w:r>
              <w:rPr>
                <w:rFonts w:hint="eastAsia"/>
                <w:bCs/>
                <w:szCs w:val="21"/>
              </w:rPr>
              <w:t>0</w:t>
            </w:r>
            <w:r>
              <w:rPr>
                <w:rFonts w:hint="eastAsia"/>
                <w:bCs/>
                <w:szCs w:val="21"/>
                <w:lang w:eastAsia="zh-CN"/>
              </w:rPr>
              <w:t>1</w:t>
            </w:r>
            <w:r>
              <w:rPr>
                <w:rFonts w:hint="eastAsia"/>
                <w:bCs/>
                <w:szCs w:val="21"/>
              </w:rPr>
              <w:t>0</w:t>
            </w:r>
            <w:r>
              <w:rPr>
                <w:rFonts w:hint="eastAsia"/>
                <w:bCs/>
                <w:szCs w:val="21"/>
                <w:lang w:eastAsia="zh-CN"/>
              </w:rPr>
              <w:t>3</w:t>
            </w:r>
            <w:r>
              <w:rPr>
                <w:rFonts w:hint="eastAsia"/>
                <w:bCs/>
                <w:szCs w:val="21"/>
              </w:rPr>
              <w:t>0</w:t>
            </w:r>
            <w:r>
              <w:rPr>
                <w:rFonts w:hint="eastAsia"/>
                <w:bCs/>
                <w:szCs w:val="21"/>
                <w:lang w:eastAsia="zh-CN"/>
              </w:rPr>
              <w:t>600</w:t>
            </w:r>
          </w:p>
        </w:tc>
        <w:tc>
          <w:tcPr>
            <w:tcW w:w="812" w:type="dxa"/>
            <w:tcBorders>
              <w:top w:val="single" w:sz="8" w:space="0" w:color="auto"/>
              <w:left w:val="nil"/>
              <w:bottom w:val="single" w:sz="8" w:space="0" w:color="auto"/>
              <w:right w:val="single" w:sz="4" w:space="0" w:color="auto"/>
            </w:tcBorders>
            <w:vAlign w:val="center"/>
          </w:tcPr>
          <w:p w14:paraId="5FA667C9" w14:textId="77777777" w:rsidR="00AE7DAB" w:rsidRDefault="00A51496">
            <w:pPr>
              <w:rPr>
                <w:rFonts w:ascii="黑体" w:eastAsia="黑体"/>
                <w:szCs w:val="21"/>
              </w:rPr>
            </w:pPr>
            <w:r>
              <w:rPr>
                <w:rFonts w:ascii="黑体" w:eastAsia="黑体" w:hint="eastAsia"/>
                <w:szCs w:val="21"/>
                <w:lang w:eastAsia="zh-CN"/>
              </w:rPr>
              <w:t>录入</w:t>
            </w:r>
          </w:p>
        </w:tc>
        <w:tc>
          <w:tcPr>
            <w:tcW w:w="2900" w:type="dxa"/>
            <w:tcBorders>
              <w:top w:val="single" w:sz="8" w:space="0" w:color="auto"/>
              <w:left w:val="nil"/>
              <w:bottom w:val="single" w:sz="8" w:space="0" w:color="auto"/>
              <w:right w:val="single" w:sz="4" w:space="0" w:color="auto"/>
            </w:tcBorders>
            <w:vAlign w:val="center"/>
          </w:tcPr>
          <w:p w14:paraId="0DE8832F" w14:textId="77777777" w:rsidR="00AE7DAB" w:rsidRDefault="00A51496">
            <w:pPr>
              <w:rPr>
                <w:rFonts w:ascii="黑体" w:eastAsia="黑体"/>
                <w:szCs w:val="21"/>
              </w:rPr>
            </w:pPr>
            <w:r>
              <w:rPr>
                <w:rFonts w:ascii="黑体" w:eastAsia="黑体" w:hint="eastAsia"/>
                <w:szCs w:val="21"/>
                <w:lang w:eastAsia="zh-CN"/>
              </w:rPr>
              <w:t xml:space="preserve">4.3.6 </w:t>
            </w:r>
            <w:r>
              <w:rPr>
                <w:rFonts w:ascii="黑体" w:eastAsia="黑体" w:hint="eastAsia"/>
                <w:szCs w:val="21"/>
              </w:rPr>
              <w:t>超大屏幕控制器</w:t>
            </w:r>
          </w:p>
        </w:tc>
        <w:tc>
          <w:tcPr>
            <w:tcW w:w="2975" w:type="dxa"/>
            <w:tcBorders>
              <w:top w:val="single" w:sz="4" w:space="0" w:color="auto"/>
              <w:left w:val="single" w:sz="4" w:space="0" w:color="auto"/>
              <w:bottom w:val="single" w:sz="4" w:space="0" w:color="auto"/>
              <w:right w:val="nil"/>
            </w:tcBorders>
            <w:vAlign w:val="center"/>
          </w:tcPr>
          <w:p w14:paraId="2BFD4A89" w14:textId="77777777" w:rsidR="00AE7DAB" w:rsidRDefault="00AE7DAB">
            <w:pPr>
              <w:rPr>
                <w:szCs w:val="21"/>
              </w:rPr>
            </w:pPr>
          </w:p>
        </w:tc>
        <w:tc>
          <w:tcPr>
            <w:tcW w:w="1191" w:type="dxa"/>
            <w:tcBorders>
              <w:top w:val="single" w:sz="4" w:space="0" w:color="auto"/>
              <w:left w:val="single" w:sz="4" w:space="0" w:color="auto"/>
              <w:bottom w:val="single" w:sz="4" w:space="0" w:color="auto"/>
              <w:right w:val="nil"/>
            </w:tcBorders>
            <w:vAlign w:val="center"/>
          </w:tcPr>
          <w:p w14:paraId="2F2146E8" w14:textId="77777777" w:rsidR="00AE7DAB" w:rsidRDefault="00AE7DAB">
            <w:pPr>
              <w:rPr>
                <w:szCs w:val="21"/>
              </w:rPr>
            </w:pPr>
          </w:p>
        </w:tc>
      </w:tr>
      <w:tr w:rsidR="00AE7DAB" w14:paraId="2C39ACD3" w14:textId="77777777">
        <w:trPr>
          <w:jc w:val="center"/>
        </w:trPr>
        <w:tc>
          <w:tcPr>
            <w:tcW w:w="1547" w:type="dxa"/>
            <w:tcBorders>
              <w:top w:val="single" w:sz="8" w:space="0" w:color="auto"/>
              <w:left w:val="nil"/>
              <w:bottom w:val="single" w:sz="8" w:space="0" w:color="auto"/>
              <w:right w:val="single" w:sz="4" w:space="0" w:color="auto"/>
            </w:tcBorders>
            <w:vAlign w:val="center"/>
          </w:tcPr>
          <w:p w14:paraId="575B018C" w14:textId="77777777" w:rsidR="00AE7DAB" w:rsidRDefault="00A51496">
            <w:pPr>
              <w:rPr>
                <w:rFonts w:ascii="黑体" w:eastAsia="黑体"/>
                <w:b/>
                <w:szCs w:val="21"/>
                <w:lang w:eastAsia="zh-CN"/>
              </w:rPr>
            </w:pPr>
            <w:r>
              <w:rPr>
                <w:rFonts w:hint="eastAsia"/>
                <w:b/>
                <w:szCs w:val="21"/>
              </w:rPr>
              <w:t>E</w:t>
            </w:r>
            <w:r>
              <w:rPr>
                <w:rFonts w:hint="eastAsia"/>
                <w:b/>
                <w:szCs w:val="21"/>
                <w:lang w:eastAsia="zh-CN"/>
              </w:rPr>
              <w:t>4</w:t>
            </w:r>
            <w:r>
              <w:rPr>
                <w:rFonts w:hint="eastAsia"/>
                <w:b/>
                <w:szCs w:val="21"/>
              </w:rPr>
              <w:t>0</w:t>
            </w:r>
            <w:r>
              <w:rPr>
                <w:rFonts w:hint="eastAsia"/>
                <w:b/>
                <w:szCs w:val="21"/>
                <w:lang w:eastAsia="zh-CN"/>
              </w:rPr>
              <w:t>1</w:t>
            </w:r>
            <w:r>
              <w:rPr>
                <w:rFonts w:hint="eastAsia"/>
                <w:b/>
                <w:szCs w:val="21"/>
              </w:rPr>
              <w:t>0</w:t>
            </w:r>
            <w:r>
              <w:rPr>
                <w:rFonts w:hint="eastAsia"/>
                <w:b/>
                <w:szCs w:val="21"/>
                <w:lang w:eastAsia="zh-CN"/>
              </w:rPr>
              <w:t>4</w:t>
            </w:r>
            <w:r>
              <w:rPr>
                <w:rFonts w:hint="eastAsia"/>
                <w:b/>
                <w:szCs w:val="21"/>
              </w:rPr>
              <w:t>0000</w:t>
            </w:r>
          </w:p>
        </w:tc>
        <w:tc>
          <w:tcPr>
            <w:tcW w:w="812" w:type="dxa"/>
            <w:tcBorders>
              <w:top w:val="single" w:sz="8" w:space="0" w:color="auto"/>
              <w:left w:val="nil"/>
              <w:bottom w:val="single" w:sz="8" w:space="0" w:color="auto"/>
              <w:right w:val="single" w:sz="4" w:space="0" w:color="auto"/>
            </w:tcBorders>
            <w:vAlign w:val="center"/>
          </w:tcPr>
          <w:p w14:paraId="59573691" w14:textId="77777777" w:rsidR="00AE7DAB" w:rsidRDefault="00AE7DAB">
            <w:pPr>
              <w:rPr>
                <w:rFonts w:ascii="黑体" w:eastAsia="黑体"/>
                <w:b/>
                <w:szCs w:val="21"/>
                <w:lang w:eastAsia="zh-CN"/>
              </w:rPr>
            </w:pPr>
          </w:p>
        </w:tc>
        <w:tc>
          <w:tcPr>
            <w:tcW w:w="2900" w:type="dxa"/>
            <w:tcBorders>
              <w:top w:val="single" w:sz="8" w:space="0" w:color="auto"/>
              <w:left w:val="nil"/>
              <w:bottom w:val="single" w:sz="8" w:space="0" w:color="auto"/>
              <w:right w:val="single" w:sz="4" w:space="0" w:color="auto"/>
            </w:tcBorders>
            <w:vAlign w:val="center"/>
          </w:tcPr>
          <w:p w14:paraId="01D5494C" w14:textId="77777777" w:rsidR="00AE7DAB" w:rsidRDefault="00A51496">
            <w:pPr>
              <w:rPr>
                <w:rFonts w:ascii="黑体" w:eastAsia="黑体"/>
                <w:b/>
                <w:szCs w:val="21"/>
                <w:lang w:eastAsia="zh-CN"/>
              </w:rPr>
            </w:pPr>
            <w:r>
              <w:rPr>
                <w:rFonts w:ascii="黑体" w:eastAsia="黑体" w:hint="eastAsia"/>
                <w:b/>
                <w:szCs w:val="21"/>
                <w:lang w:eastAsia="zh-CN"/>
              </w:rPr>
              <w:t xml:space="preserve">4.4 </w:t>
            </w:r>
            <w:r>
              <w:rPr>
                <w:rFonts w:ascii="黑体" w:eastAsia="黑体" w:hint="eastAsia"/>
                <w:b/>
                <w:szCs w:val="21"/>
                <w:lang w:eastAsia="zh-CN"/>
              </w:rPr>
              <w:t>信息系统安全产品</w:t>
            </w:r>
          </w:p>
        </w:tc>
        <w:tc>
          <w:tcPr>
            <w:tcW w:w="2975" w:type="dxa"/>
            <w:tcBorders>
              <w:top w:val="single" w:sz="4" w:space="0" w:color="auto"/>
              <w:left w:val="single" w:sz="4" w:space="0" w:color="auto"/>
              <w:bottom w:val="single" w:sz="4" w:space="0" w:color="auto"/>
              <w:right w:val="nil"/>
            </w:tcBorders>
            <w:vAlign w:val="center"/>
          </w:tcPr>
          <w:p w14:paraId="6E699C4F" w14:textId="77777777" w:rsidR="00AE7DAB" w:rsidRDefault="00A51496">
            <w:pPr>
              <w:rPr>
                <w:szCs w:val="21"/>
                <w:lang w:eastAsia="zh-CN"/>
              </w:rPr>
            </w:pPr>
            <w:r>
              <w:rPr>
                <w:rFonts w:hint="eastAsia"/>
                <w:szCs w:val="21"/>
                <w:lang w:eastAsia="zh-CN"/>
              </w:rPr>
              <w:t>不包含：访问控制类设备和系统、数据保护类设备和系统、安全检测类设备和系统</w:t>
            </w:r>
          </w:p>
        </w:tc>
        <w:tc>
          <w:tcPr>
            <w:tcW w:w="1191" w:type="dxa"/>
            <w:tcBorders>
              <w:top w:val="single" w:sz="4" w:space="0" w:color="auto"/>
              <w:left w:val="single" w:sz="4" w:space="0" w:color="auto"/>
              <w:bottom w:val="single" w:sz="4" w:space="0" w:color="auto"/>
              <w:right w:val="nil"/>
            </w:tcBorders>
            <w:vAlign w:val="center"/>
          </w:tcPr>
          <w:p w14:paraId="649E6947" w14:textId="77777777" w:rsidR="00AE7DAB" w:rsidRDefault="00AE7DAB">
            <w:pPr>
              <w:rPr>
                <w:szCs w:val="21"/>
                <w:lang w:eastAsia="zh-CN"/>
              </w:rPr>
            </w:pPr>
          </w:p>
        </w:tc>
      </w:tr>
      <w:tr w:rsidR="00AE7DAB" w14:paraId="4AC79F12" w14:textId="77777777">
        <w:trPr>
          <w:jc w:val="center"/>
        </w:trPr>
        <w:tc>
          <w:tcPr>
            <w:tcW w:w="1547" w:type="dxa"/>
            <w:tcBorders>
              <w:top w:val="single" w:sz="8" w:space="0" w:color="auto"/>
              <w:left w:val="nil"/>
              <w:bottom w:val="single" w:sz="8" w:space="0" w:color="auto"/>
              <w:right w:val="single" w:sz="4" w:space="0" w:color="auto"/>
            </w:tcBorders>
            <w:vAlign w:val="center"/>
          </w:tcPr>
          <w:p w14:paraId="3BA7E0F0" w14:textId="77777777" w:rsidR="00AE7DAB" w:rsidRDefault="00A51496">
            <w:pPr>
              <w:rPr>
                <w:rFonts w:ascii="黑体" w:eastAsia="黑体"/>
                <w:szCs w:val="21"/>
                <w:lang w:eastAsia="zh-CN"/>
              </w:rPr>
            </w:pPr>
            <w:r>
              <w:rPr>
                <w:rFonts w:hint="eastAsia"/>
                <w:bCs/>
                <w:szCs w:val="21"/>
              </w:rPr>
              <w:t>E</w:t>
            </w:r>
            <w:r>
              <w:rPr>
                <w:rFonts w:hint="eastAsia"/>
                <w:bCs/>
                <w:szCs w:val="21"/>
                <w:lang w:eastAsia="zh-CN"/>
              </w:rPr>
              <w:t>4</w:t>
            </w:r>
            <w:r>
              <w:rPr>
                <w:rFonts w:hint="eastAsia"/>
                <w:bCs/>
                <w:szCs w:val="21"/>
              </w:rPr>
              <w:t>0</w:t>
            </w:r>
            <w:r>
              <w:rPr>
                <w:rFonts w:hint="eastAsia"/>
                <w:bCs/>
                <w:szCs w:val="21"/>
                <w:lang w:eastAsia="zh-CN"/>
              </w:rPr>
              <w:t>1</w:t>
            </w:r>
            <w:r>
              <w:rPr>
                <w:rFonts w:hint="eastAsia"/>
                <w:bCs/>
                <w:szCs w:val="21"/>
              </w:rPr>
              <w:t>0</w:t>
            </w:r>
            <w:r>
              <w:rPr>
                <w:rFonts w:hint="eastAsia"/>
                <w:bCs/>
                <w:szCs w:val="21"/>
                <w:lang w:eastAsia="zh-CN"/>
              </w:rPr>
              <w:t>4</w:t>
            </w:r>
            <w:r>
              <w:rPr>
                <w:rFonts w:hint="eastAsia"/>
                <w:bCs/>
                <w:szCs w:val="21"/>
              </w:rPr>
              <w:t>0</w:t>
            </w:r>
            <w:r>
              <w:rPr>
                <w:rFonts w:hint="eastAsia"/>
                <w:bCs/>
                <w:szCs w:val="21"/>
                <w:lang w:eastAsia="zh-CN"/>
              </w:rPr>
              <w:t>1</w:t>
            </w:r>
            <w:r>
              <w:rPr>
                <w:rFonts w:hint="eastAsia"/>
                <w:bCs/>
                <w:szCs w:val="21"/>
              </w:rPr>
              <w:t>00</w:t>
            </w:r>
          </w:p>
        </w:tc>
        <w:tc>
          <w:tcPr>
            <w:tcW w:w="812" w:type="dxa"/>
            <w:tcBorders>
              <w:top w:val="single" w:sz="8" w:space="0" w:color="auto"/>
              <w:left w:val="nil"/>
              <w:bottom w:val="single" w:sz="8" w:space="0" w:color="auto"/>
              <w:right w:val="single" w:sz="4" w:space="0" w:color="auto"/>
            </w:tcBorders>
            <w:vAlign w:val="center"/>
          </w:tcPr>
          <w:p w14:paraId="326D1933" w14:textId="77777777" w:rsidR="00AE7DAB" w:rsidRDefault="00A51496">
            <w:pPr>
              <w:rPr>
                <w:rFonts w:ascii="黑体" w:eastAsia="黑体"/>
                <w:szCs w:val="21"/>
                <w:lang w:eastAsia="zh-CN"/>
              </w:rPr>
            </w:pPr>
            <w:r>
              <w:rPr>
                <w:rFonts w:ascii="黑体" w:eastAsia="黑体" w:hint="eastAsia"/>
                <w:szCs w:val="21"/>
                <w:lang w:eastAsia="zh-CN"/>
              </w:rPr>
              <w:t>录入</w:t>
            </w:r>
          </w:p>
        </w:tc>
        <w:tc>
          <w:tcPr>
            <w:tcW w:w="2900" w:type="dxa"/>
            <w:tcBorders>
              <w:top w:val="single" w:sz="8" w:space="0" w:color="auto"/>
              <w:left w:val="nil"/>
              <w:bottom w:val="single" w:sz="8" w:space="0" w:color="auto"/>
              <w:right w:val="single" w:sz="4" w:space="0" w:color="auto"/>
            </w:tcBorders>
            <w:vAlign w:val="center"/>
          </w:tcPr>
          <w:p w14:paraId="1E6C9458" w14:textId="77777777" w:rsidR="00AE7DAB" w:rsidRDefault="00A51496">
            <w:pPr>
              <w:rPr>
                <w:rFonts w:ascii="黑体" w:eastAsia="黑体"/>
                <w:szCs w:val="21"/>
                <w:lang w:eastAsia="zh-CN"/>
              </w:rPr>
            </w:pPr>
            <w:r>
              <w:rPr>
                <w:rFonts w:ascii="黑体" w:eastAsia="黑体" w:hint="eastAsia"/>
                <w:szCs w:val="21"/>
                <w:lang w:eastAsia="zh-CN"/>
              </w:rPr>
              <w:t xml:space="preserve">4.4.1 </w:t>
            </w:r>
            <w:r>
              <w:rPr>
                <w:rFonts w:ascii="黑体" w:eastAsia="黑体" w:hint="eastAsia"/>
                <w:szCs w:val="21"/>
                <w:lang w:eastAsia="zh-CN"/>
              </w:rPr>
              <w:t>边界防护类设备和系统</w:t>
            </w:r>
          </w:p>
        </w:tc>
        <w:tc>
          <w:tcPr>
            <w:tcW w:w="2975" w:type="dxa"/>
            <w:tcBorders>
              <w:top w:val="single" w:sz="4" w:space="0" w:color="auto"/>
              <w:left w:val="single" w:sz="4" w:space="0" w:color="auto"/>
              <w:bottom w:val="single" w:sz="4" w:space="0" w:color="auto"/>
              <w:right w:val="nil"/>
            </w:tcBorders>
            <w:vAlign w:val="center"/>
          </w:tcPr>
          <w:p w14:paraId="4683AD24" w14:textId="77777777" w:rsidR="00AE7DAB" w:rsidRDefault="00A51496">
            <w:pPr>
              <w:rPr>
                <w:szCs w:val="21"/>
                <w:lang w:eastAsia="zh-CN"/>
              </w:rPr>
            </w:pPr>
            <w:r>
              <w:rPr>
                <w:rFonts w:hint="eastAsia"/>
                <w:szCs w:val="21"/>
                <w:lang w:eastAsia="zh-CN"/>
              </w:rPr>
              <w:t>包含：防火墙、防水墙、虚拟专用网设备（</w:t>
            </w:r>
            <w:r>
              <w:rPr>
                <w:rFonts w:hint="eastAsia"/>
                <w:szCs w:val="21"/>
                <w:lang w:eastAsia="zh-CN"/>
              </w:rPr>
              <w:t>VPN</w:t>
            </w:r>
            <w:r>
              <w:rPr>
                <w:rFonts w:hint="eastAsia"/>
                <w:szCs w:val="21"/>
                <w:lang w:eastAsia="zh-CN"/>
              </w:rPr>
              <w:t>）、抗拒绝服务</w:t>
            </w:r>
            <w:r>
              <w:rPr>
                <w:rFonts w:hint="eastAsia"/>
                <w:szCs w:val="21"/>
                <w:lang w:eastAsia="zh-CN"/>
              </w:rPr>
              <w:t>(Dos)</w:t>
            </w:r>
            <w:r>
              <w:rPr>
                <w:rFonts w:hint="eastAsia"/>
                <w:szCs w:val="21"/>
                <w:lang w:eastAsia="zh-CN"/>
              </w:rPr>
              <w:t>攻击系统</w:t>
            </w:r>
          </w:p>
        </w:tc>
        <w:tc>
          <w:tcPr>
            <w:tcW w:w="1191" w:type="dxa"/>
            <w:tcBorders>
              <w:top w:val="single" w:sz="4" w:space="0" w:color="auto"/>
              <w:left w:val="single" w:sz="4" w:space="0" w:color="auto"/>
              <w:bottom w:val="single" w:sz="4" w:space="0" w:color="auto"/>
              <w:right w:val="nil"/>
            </w:tcBorders>
            <w:vAlign w:val="center"/>
          </w:tcPr>
          <w:p w14:paraId="44960842" w14:textId="77777777" w:rsidR="00AE7DAB" w:rsidRDefault="00AE7DAB">
            <w:pPr>
              <w:rPr>
                <w:szCs w:val="21"/>
                <w:lang w:eastAsia="zh-CN"/>
              </w:rPr>
            </w:pPr>
          </w:p>
        </w:tc>
      </w:tr>
      <w:tr w:rsidR="00AE7DAB" w14:paraId="78E24F88" w14:textId="77777777">
        <w:trPr>
          <w:jc w:val="center"/>
        </w:trPr>
        <w:tc>
          <w:tcPr>
            <w:tcW w:w="1547" w:type="dxa"/>
            <w:tcBorders>
              <w:top w:val="single" w:sz="8" w:space="0" w:color="auto"/>
              <w:left w:val="nil"/>
              <w:bottom w:val="single" w:sz="8" w:space="0" w:color="auto"/>
              <w:right w:val="single" w:sz="4" w:space="0" w:color="auto"/>
            </w:tcBorders>
            <w:vAlign w:val="center"/>
          </w:tcPr>
          <w:p w14:paraId="672E603C" w14:textId="77777777" w:rsidR="00AE7DAB" w:rsidRDefault="00A51496">
            <w:pPr>
              <w:rPr>
                <w:rFonts w:ascii="黑体" w:eastAsia="黑体"/>
                <w:szCs w:val="21"/>
                <w:lang w:eastAsia="zh-CN"/>
              </w:rPr>
            </w:pPr>
            <w:r>
              <w:rPr>
                <w:rFonts w:hint="eastAsia"/>
                <w:bCs/>
                <w:szCs w:val="21"/>
              </w:rPr>
              <w:t>E</w:t>
            </w:r>
            <w:r>
              <w:rPr>
                <w:rFonts w:hint="eastAsia"/>
                <w:bCs/>
                <w:szCs w:val="21"/>
                <w:lang w:eastAsia="zh-CN"/>
              </w:rPr>
              <w:t>4</w:t>
            </w:r>
            <w:r>
              <w:rPr>
                <w:rFonts w:hint="eastAsia"/>
                <w:bCs/>
                <w:szCs w:val="21"/>
              </w:rPr>
              <w:t>0</w:t>
            </w:r>
            <w:r>
              <w:rPr>
                <w:rFonts w:hint="eastAsia"/>
                <w:bCs/>
                <w:szCs w:val="21"/>
                <w:lang w:eastAsia="zh-CN"/>
              </w:rPr>
              <w:t>1</w:t>
            </w:r>
            <w:r>
              <w:rPr>
                <w:rFonts w:hint="eastAsia"/>
                <w:bCs/>
                <w:szCs w:val="21"/>
              </w:rPr>
              <w:t>0</w:t>
            </w:r>
            <w:r>
              <w:rPr>
                <w:rFonts w:hint="eastAsia"/>
                <w:bCs/>
                <w:szCs w:val="21"/>
                <w:lang w:eastAsia="zh-CN"/>
              </w:rPr>
              <w:t>4</w:t>
            </w:r>
            <w:r>
              <w:rPr>
                <w:rFonts w:hint="eastAsia"/>
                <w:bCs/>
                <w:szCs w:val="21"/>
              </w:rPr>
              <w:t>0</w:t>
            </w:r>
            <w:r>
              <w:rPr>
                <w:rFonts w:hint="eastAsia"/>
                <w:bCs/>
                <w:szCs w:val="21"/>
                <w:lang w:eastAsia="zh-CN"/>
              </w:rPr>
              <w:t>2</w:t>
            </w:r>
            <w:r>
              <w:rPr>
                <w:rFonts w:hint="eastAsia"/>
                <w:bCs/>
                <w:szCs w:val="21"/>
              </w:rPr>
              <w:t>00</w:t>
            </w:r>
          </w:p>
        </w:tc>
        <w:tc>
          <w:tcPr>
            <w:tcW w:w="812" w:type="dxa"/>
            <w:tcBorders>
              <w:top w:val="single" w:sz="8" w:space="0" w:color="auto"/>
              <w:left w:val="nil"/>
              <w:bottom w:val="single" w:sz="8" w:space="0" w:color="auto"/>
              <w:right w:val="single" w:sz="4" w:space="0" w:color="auto"/>
            </w:tcBorders>
            <w:vAlign w:val="center"/>
          </w:tcPr>
          <w:p w14:paraId="792ED0CF" w14:textId="77777777" w:rsidR="00AE7DAB" w:rsidRDefault="00A51496">
            <w:pPr>
              <w:rPr>
                <w:rFonts w:ascii="黑体" w:eastAsia="黑体"/>
                <w:szCs w:val="21"/>
                <w:lang w:eastAsia="zh-CN"/>
              </w:rPr>
            </w:pPr>
            <w:r>
              <w:rPr>
                <w:rFonts w:ascii="黑体" w:eastAsia="黑体" w:hint="eastAsia"/>
                <w:szCs w:val="21"/>
                <w:lang w:eastAsia="zh-CN"/>
              </w:rPr>
              <w:t>录入</w:t>
            </w:r>
          </w:p>
        </w:tc>
        <w:tc>
          <w:tcPr>
            <w:tcW w:w="2900" w:type="dxa"/>
            <w:tcBorders>
              <w:top w:val="single" w:sz="8" w:space="0" w:color="auto"/>
              <w:left w:val="nil"/>
              <w:bottom w:val="single" w:sz="8" w:space="0" w:color="auto"/>
              <w:right w:val="single" w:sz="4" w:space="0" w:color="auto"/>
            </w:tcBorders>
            <w:vAlign w:val="center"/>
          </w:tcPr>
          <w:p w14:paraId="140D8E70" w14:textId="77777777" w:rsidR="00AE7DAB" w:rsidRDefault="00A51496">
            <w:pPr>
              <w:rPr>
                <w:rFonts w:ascii="黑体" w:eastAsia="黑体"/>
                <w:szCs w:val="21"/>
                <w:lang w:eastAsia="zh-CN"/>
              </w:rPr>
            </w:pPr>
            <w:r>
              <w:rPr>
                <w:rFonts w:ascii="黑体" w:eastAsia="黑体" w:hint="eastAsia"/>
                <w:szCs w:val="21"/>
                <w:lang w:eastAsia="zh-CN"/>
              </w:rPr>
              <w:t xml:space="preserve">4.4.2 </w:t>
            </w:r>
            <w:r>
              <w:rPr>
                <w:rFonts w:ascii="黑体" w:eastAsia="黑体" w:hint="eastAsia"/>
                <w:szCs w:val="21"/>
                <w:lang w:eastAsia="zh-CN"/>
              </w:rPr>
              <w:t>密钥管理类设备和系统</w:t>
            </w:r>
          </w:p>
        </w:tc>
        <w:tc>
          <w:tcPr>
            <w:tcW w:w="2975" w:type="dxa"/>
            <w:tcBorders>
              <w:top w:val="single" w:sz="4" w:space="0" w:color="auto"/>
              <w:left w:val="single" w:sz="4" w:space="0" w:color="auto"/>
              <w:bottom w:val="single" w:sz="4" w:space="0" w:color="auto"/>
              <w:right w:val="nil"/>
            </w:tcBorders>
            <w:vAlign w:val="center"/>
          </w:tcPr>
          <w:p w14:paraId="671E0E44" w14:textId="77777777" w:rsidR="00AE7DAB" w:rsidRDefault="00A51496">
            <w:pPr>
              <w:rPr>
                <w:szCs w:val="21"/>
              </w:rPr>
            </w:pPr>
            <w:r>
              <w:rPr>
                <w:rFonts w:hint="eastAsia"/>
                <w:szCs w:val="21"/>
              </w:rPr>
              <w:t>包含：</w:t>
            </w:r>
            <w:r>
              <w:rPr>
                <w:rFonts w:hint="eastAsia"/>
                <w:szCs w:val="21"/>
              </w:rPr>
              <w:t>USB Key</w:t>
            </w:r>
            <w:r>
              <w:rPr>
                <w:rFonts w:hint="eastAsia"/>
                <w:szCs w:val="21"/>
              </w:rPr>
              <w:t>、动态口令卡</w:t>
            </w:r>
          </w:p>
        </w:tc>
        <w:tc>
          <w:tcPr>
            <w:tcW w:w="1191" w:type="dxa"/>
            <w:tcBorders>
              <w:top w:val="single" w:sz="4" w:space="0" w:color="auto"/>
              <w:left w:val="single" w:sz="4" w:space="0" w:color="auto"/>
              <w:bottom w:val="single" w:sz="4" w:space="0" w:color="auto"/>
              <w:right w:val="nil"/>
            </w:tcBorders>
            <w:vAlign w:val="center"/>
          </w:tcPr>
          <w:p w14:paraId="07162DA9" w14:textId="77777777" w:rsidR="00AE7DAB" w:rsidRDefault="00AE7DAB">
            <w:pPr>
              <w:rPr>
                <w:szCs w:val="21"/>
              </w:rPr>
            </w:pPr>
          </w:p>
        </w:tc>
      </w:tr>
      <w:tr w:rsidR="00AE7DAB" w14:paraId="1B02F35B" w14:textId="77777777">
        <w:trPr>
          <w:jc w:val="center"/>
        </w:trPr>
        <w:tc>
          <w:tcPr>
            <w:tcW w:w="1547" w:type="dxa"/>
            <w:tcBorders>
              <w:top w:val="single" w:sz="8" w:space="0" w:color="auto"/>
              <w:left w:val="nil"/>
              <w:bottom w:val="single" w:sz="8" w:space="0" w:color="auto"/>
              <w:right w:val="single" w:sz="4" w:space="0" w:color="auto"/>
            </w:tcBorders>
            <w:vAlign w:val="center"/>
          </w:tcPr>
          <w:p w14:paraId="1D121BE1" w14:textId="77777777" w:rsidR="00AE7DAB" w:rsidRDefault="00A51496">
            <w:pPr>
              <w:rPr>
                <w:rFonts w:ascii="黑体" w:eastAsia="黑体"/>
                <w:b/>
                <w:szCs w:val="21"/>
                <w:lang w:eastAsia="zh-CN"/>
              </w:rPr>
            </w:pPr>
            <w:r>
              <w:rPr>
                <w:rFonts w:hint="eastAsia"/>
                <w:b/>
                <w:szCs w:val="21"/>
              </w:rPr>
              <w:t>E</w:t>
            </w:r>
            <w:r>
              <w:rPr>
                <w:rFonts w:hint="eastAsia"/>
                <w:b/>
                <w:szCs w:val="21"/>
                <w:lang w:eastAsia="zh-CN"/>
              </w:rPr>
              <w:t>4</w:t>
            </w:r>
            <w:r>
              <w:rPr>
                <w:rFonts w:hint="eastAsia"/>
                <w:b/>
                <w:szCs w:val="21"/>
              </w:rPr>
              <w:t>0</w:t>
            </w:r>
            <w:r>
              <w:rPr>
                <w:rFonts w:hint="eastAsia"/>
                <w:b/>
                <w:szCs w:val="21"/>
                <w:lang w:eastAsia="zh-CN"/>
              </w:rPr>
              <w:t>1</w:t>
            </w:r>
            <w:r>
              <w:rPr>
                <w:rFonts w:hint="eastAsia"/>
                <w:b/>
                <w:szCs w:val="21"/>
              </w:rPr>
              <w:t>0</w:t>
            </w:r>
            <w:r>
              <w:rPr>
                <w:rFonts w:hint="eastAsia"/>
                <w:b/>
                <w:szCs w:val="21"/>
                <w:lang w:eastAsia="zh-CN"/>
              </w:rPr>
              <w:t>5</w:t>
            </w:r>
            <w:r>
              <w:rPr>
                <w:rFonts w:hint="eastAsia"/>
                <w:b/>
                <w:szCs w:val="21"/>
              </w:rPr>
              <w:t>0000</w:t>
            </w:r>
          </w:p>
        </w:tc>
        <w:tc>
          <w:tcPr>
            <w:tcW w:w="812" w:type="dxa"/>
            <w:tcBorders>
              <w:top w:val="single" w:sz="8" w:space="0" w:color="auto"/>
              <w:left w:val="nil"/>
              <w:bottom w:val="single" w:sz="8" w:space="0" w:color="auto"/>
              <w:right w:val="single" w:sz="4" w:space="0" w:color="auto"/>
            </w:tcBorders>
            <w:vAlign w:val="center"/>
          </w:tcPr>
          <w:p w14:paraId="5AC449CC" w14:textId="77777777" w:rsidR="00AE7DAB" w:rsidRDefault="00AE7DAB">
            <w:pPr>
              <w:rPr>
                <w:rFonts w:ascii="黑体" w:eastAsia="黑体"/>
                <w:b/>
                <w:szCs w:val="21"/>
                <w:lang w:eastAsia="zh-CN"/>
              </w:rPr>
            </w:pPr>
          </w:p>
        </w:tc>
        <w:tc>
          <w:tcPr>
            <w:tcW w:w="2900" w:type="dxa"/>
            <w:tcBorders>
              <w:top w:val="single" w:sz="8" w:space="0" w:color="auto"/>
              <w:left w:val="nil"/>
              <w:bottom w:val="single" w:sz="8" w:space="0" w:color="auto"/>
              <w:right w:val="single" w:sz="4" w:space="0" w:color="auto"/>
            </w:tcBorders>
            <w:vAlign w:val="center"/>
          </w:tcPr>
          <w:p w14:paraId="375006C1" w14:textId="77777777" w:rsidR="00AE7DAB" w:rsidRDefault="00A51496">
            <w:pPr>
              <w:rPr>
                <w:rFonts w:ascii="黑体" w:eastAsia="黑体"/>
                <w:b/>
                <w:szCs w:val="21"/>
                <w:lang w:eastAsia="zh-CN"/>
              </w:rPr>
            </w:pPr>
            <w:r>
              <w:rPr>
                <w:rFonts w:ascii="黑体" w:eastAsia="黑体" w:hint="eastAsia"/>
                <w:b/>
                <w:szCs w:val="21"/>
                <w:lang w:eastAsia="zh-CN"/>
              </w:rPr>
              <w:t xml:space="preserve">4.5 </w:t>
            </w:r>
            <w:r>
              <w:rPr>
                <w:rFonts w:ascii="黑体" w:eastAsia="黑体" w:hint="eastAsia"/>
                <w:b/>
                <w:szCs w:val="21"/>
                <w:lang w:eastAsia="zh-CN"/>
              </w:rPr>
              <w:t>装备自动控制产品</w:t>
            </w:r>
          </w:p>
        </w:tc>
        <w:tc>
          <w:tcPr>
            <w:tcW w:w="2975" w:type="dxa"/>
            <w:tcBorders>
              <w:top w:val="single" w:sz="4" w:space="0" w:color="auto"/>
              <w:left w:val="single" w:sz="4" w:space="0" w:color="auto"/>
              <w:bottom w:val="single" w:sz="4" w:space="0" w:color="auto"/>
              <w:right w:val="nil"/>
            </w:tcBorders>
            <w:vAlign w:val="center"/>
          </w:tcPr>
          <w:p w14:paraId="141FE652" w14:textId="77777777" w:rsidR="00AE7DAB" w:rsidRDefault="00A51496">
            <w:pPr>
              <w:rPr>
                <w:szCs w:val="21"/>
                <w:lang w:eastAsia="zh-CN"/>
              </w:rPr>
            </w:pPr>
            <w:r>
              <w:rPr>
                <w:rFonts w:hint="eastAsia"/>
                <w:szCs w:val="21"/>
                <w:lang w:eastAsia="zh-CN"/>
              </w:rPr>
              <w:t>装备自动控制产品指含有自主研发的智能传感器、变送器、自动化控制器和智能控制器的装备产品，在统计时以这些器件所在系统为基准，不能重复计算</w:t>
            </w:r>
          </w:p>
        </w:tc>
        <w:tc>
          <w:tcPr>
            <w:tcW w:w="1191" w:type="dxa"/>
            <w:tcBorders>
              <w:top w:val="single" w:sz="4" w:space="0" w:color="auto"/>
              <w:left w:val="single" w:sz="4" w:space="0" w:color="auto"/>
              <w:bottom w:val="single" w:sz="4" w:space="0" w:color="auto"/>
              <w:right w:val="nil"/>
            </w:tcBorders>
            <w:vAlign w:val="center"/>
          </w:tcPr>
          <w:p w14:paraId="26D380DA" w14:textId="77777777" w:rsidR="00AE7DAB" w:rsidRDefault="00AE7DAB">
            <w:pPr>
              <w:rPr>
                <w:szCs w:val="21"/>
                <w:lang w:eastAsia="zh-CN"/>
              </w:rPr>
            </w:pPr>
          </w:p>
        </w:tc>
      </w:tr>
      <w:tr w:rsidR="00AE7DAB" w14:paraId="15C1B1AD" w14:textId="77777777">
        <w:trPr>
          <w:jc w:val="center"/>
        </w:trPr>
        <w:tc>
          <w:tcPr>
            <w:tcW w:w="1547" w:type="dxa"/>
            <w:tcBorders>
              <w:top w:val="single" w:sz="8" w:space="0" w:color="auto"/>
              <w:left w:val="nil"/>
              <w:bottom w:val="single" w:sz="8" w:space="0" w:color="auto"/>
              <w:right w:val="single" w:sz="4" w:space="0" w:color="auto"/>
            </w:tcBorders>
            <w:vAlign w:val="center"/>
          </w:tcPr>
          <w:p w14:paraId="5B3E9A76" w14:textId="77777777" w:rsidR="00AE7DAB" w:rsidRDefault="00A51496">
            <w:pPr>
              <w:rPr>
                <w:rFonts w:ascii="黑体" w:eastAsia="黑体"/>
                <w:szCs w:val="21"/>
                <w:lang w:eastAsia="zh-CN"/>
              </w:rPr>
            </w:pPr>
            <w:r>
              <w:rPr>
                <w:rFonts w:hint="eastAsia"/>
                <w:bCs/>
                <w:szCs w:val="21"/>
              </w:rPr>
              <w:t>E</w:t>
            </w:r>
            <w:r>
              <w:rPr>
                <w:rFonts w:hint="eastAsia"/>
                <w:bCs/>
                <w:szCs w:val="21"/>
                <w:lang w:eastAsia="zh-CN"/>
              </w:rPr>
              <w:t>4</w:t>
            </w:r>
            <w:r>
              <w:rPr>
                <w:rFonts w:hint="eastAsia"/>
                <w:bCs/>
                <w:szCs w:val="21"/>
              </w:rPr>
              <w:t>0</w:t>
            </w:r>
            <w:r>
              <w:rPr>
                <w:rFonts w:hint="eastAsia"/>
                <w:bCs/>
                <w:szCs w:val="21"/>
                <w:lang w:eastAsia="zh-CN"/>
              </w:rPr>
              <w:t>1</w:t>
            </w:r>
            <w:r>
              <w:rPr>
                <w:rFonts w:hint="eastAsia"/>
                <w:bCs/>
                <w:szCs w:val="21"/>
              </w:rPr>
              <w:t>0</w:t>
            </w:r>
            <w:r>
              <w:rPr>
                <w:rFonts w:hint="eastAsia"/>
                <w:bCs/>
                <w:szCs w:val="21"/>
                <w:lang w:eastAsia="zh-CN"/>
              </w:rPr>
              <w:t>5</w:t>
            </w:r>
            <w:r>
              <w:rPr>
                <w:rFonts w:hint="eastAsia"/>
                <w:bCs/>
                <w:szCs w:val="21"/>
              </w:rPr>
              <w:t>0</w:t>
            </w:r>
            <w:r>
              <w:rPr>
                <w:rFonts w:hint="eastAsia"/>
                <w:bCs/>
                <w:szCs w:val="21"/>
                <w:lang w:eastAsia="zh-CN"/>
              </w:rPr>
              <w:t>1</w:t>
            </w:r>
            <w:r>
              <w:rPr>
                <w:rFonts w:hint="eastAsia"/>
                <w:bCs/>
                <w:szCs w:val="21"/>
              </w:rPr>
              <w:t>00</w:t>
            </w:r>
          </w:p>
        </w:tc>
        <w:tc>
          <w:tcPr>
            <w:tcW w:w="812" w:type="dxa"/>
            <w:tcBorders>
              <w:top w:val="single" w:sz="8" w:space="0" w:color="auto"/>
              <w:left w:val="nil"/>
              <w:bottom w:val="single" w:sz="8" w:space="0" w:color="auto"/>
              <w:right w:val="single" w:sz="4" w:space="0" w:color="auto"/>
            </w:tcBorders>
            <w:vAlign w:val="center"/>
          </w:tcPr>
          <w:p w14:paraId="0BB887BF" w14:textId="77777777" w:rsidR="00AE7DAB" w:rsidRDefault="00A51496">
            <w:pPr>
              <w:rPr>
                <w:rFonts w:ascii="黑体" w:eastAsia="黑体"/>
                <w:szCs w:val="21"/>
                <w:lang w:eastAsia="zh-CN"/>
              </w:rPr>
            </w:pPr>
            <w:r>
              <w:rPr>
                <w:rFonts w:ascii="黑体" w:eastAsia="黑体" w:hint="eastAsia"/>
                <w:szCs w:val="21"/>
                <w:lang w:eastAsia="zh-CN"/>
              </w:rPr>
              <w:t>录入</w:t>
            </w:r>
          </w:p>
        </w:tc>
        <w:tc>
          <w:tcPr>
            <w:tcW w:w="2900" w:type="dxa"/>
            <w:tcBorders>
              <w:top w:val="single" w:sz="8" w:space="0" w:color="auto"/>
              <w:left w:val="nil"/>
              <w:bottom w:val="single" w:sz="8" w:space="0" w:color="auto"/>
              <w:right w:val="single" w:sz="4" w:space="0" w:color="auto"/>
            </w:tcBorders>
            <w:vAlign w:val="center"/>
          </w:tcPr>
          <w:p w14:paraId="413C6CEC" w14:textId="77777777" w:rsidR="00AE7DAB" w:rsidRDefault="00A51496">
            <w:pPr>
              <w:rPr>
                <w:rFonts w:ascii="黑体" w:eastAsia="黑体"/>
                <w:szCs w:val="21"/>
                <w:lang w:eastAsia="zh-CN"/>
              </w:rPr>
            </w:pPr>
            <w:r>
              <w:rPr>
                <w:rFonts w:ascii="黑体" w:eastAsia="黑体" w:hint="eastAsia"/>
                <w:szCs w:val="21"/>
                <w:lang w:eastAsia="zh-CN"/>
              </w:rPr>
              <w:t xml:space="preserve">4.5.1 </w:t>
            </w:r>
            <w:r>
              <w:rPr>
                <w:rFonts w:ascii="黑体" w:eastAsia="黑体" w:hint="eastAsia"/>
                <w:szCs w:val="21"/>
                <w:lang w:eastAsia="zh-CN"/>
              </w:rPr>
              <w:t>可编程逻辑控制器（</w:t>
            </w:r>
            <w:r>
              <w:rPr>
                <w:rFonts w:ascii="黑体" w:eastAsia="黑体" w:hint="eastAsia"/>
                <w:szCs w:val="21"/>
                <w:lang w:eastAsia="zh-CN"/>
              </w:rPr>
              <w:t>PLC</w:t>
            </w:r>
            <w:r>
              <w:rPr>
                <w:rFonts w:ascii="黑体" w:eastAsia="黑体" w:hint="eastAsia"/>
                <w:szCs w:val="21"/>
                <w:lang w:eastAsia="zh-CN"/>
              </w:rPr>
              <w:t>）</w:t>
            </w:r>
          </w:p>
        </w:tc>
        <w:tc>
          <w:tcPr>
            <w:tcW w:w="2975" w:type="dxa"/>
            <w:tcBorders>
              <w:top w:val="single" w:sz="4" w:space="0" w:color="auto"/>
              <w:left w:val="single" w:sz="4" w:space="0" w:color="auto"/>
              <w:bottom w:val="single" w:sz="4" w:space="0" w:color="auto"/>
              <w:right w:val="nil"/>
            </w:tcBorders>
          </w:tcPr>
          <w:p w14:paraId="462B7EF6" w14:textId="77777777" w:rsidR="00AE7DAB" w:rsidRDefault="00A51496">
            <w:pPr>
              <w:rPr>
                <w:szCs w:val="21"/>
                <w:lang w:eastAsia="zh-CN"/>
              </w:rPr>
            </w:pPr>
            <w:r>
              <w:rPr>
                <w:rFonts w:hint="eastAsia"/>
                <w:szCs w:val="21"/>
                <w:lang w:eastAsia="zh-CN"/>
              </w:rPr>
              <w:t>专门为在工业环境下应用而设计的数字运算操作电子系统</w:t>
            </w:r>
          </w:p>
        </w:tc>
        <w:tc>
          <w:tcPr>
            <w:tcW w:w="1191" w:type="dxa"/>
            <w:tcBorders>
              <w:top w:val="single" w:sz="4" w:space="0" w:color="auto"/>
              <w:left w:val="single" w:sz="4" w:space="0" w:color="auto"/>
              <w:bottom w:val="single" w:sz="4" w:space="0" w:color="auto"/>
              <w:right w:val="nil"/>
            </w:tcBorders>
            <w:vAlign w:val="center"/>
          </w:tcPr>
          <w:p w14:paraId="0DB28C6C" w14:textId="77777777" w:rsidR="00AE7DAB" w:rsidRDefault="00AE7DAB">
            <w:pPr>
              <w:rPr>
                <w:szCs w:val="21"/>
                <w:lang w:eastAsia="zh-CN"/>
              </w:rPr>
            </w:pPr>
          </w:p>
        </w:tc>
      </w:tr>
      <w:tr w:rsidR="00AE7DAB" w14:paraId="2B25ED25" w14:textId="77777777">
        <w:trPr>
          <w:jc w:val="center"/>
        </w:trPr>
        <w:tc>
          <w:tcPr>
            <w:tcW w:w="1547" w:type="dxa"/>
            <w:tcBorders>
              <w:top w:val="single" w:sz="8" w:space="0" w:color="auto"/>
              <w:left w:val="nil"/>
              <w:bottom w:val="single" w:sz="8" w:space="0" w:color="auto"/>
              <w:right w:val="single" w:sz="4" w:space="0" w:color="auto"/>
            </w:tcBorders>
            <w:vAlign w:val="center"/>
          </w:tcPr>
          <w:p w14:paraId="42C9F44B" w14:textId="77777777" w:rsidR="00AE7DAB" w:rsidRDefault="00A51496">
            <w:pPr>
              <w:rPr>
                <w:rFonts w:ascii="黑体" w:eastAsia="黑体"/>
                <w:szCs w:val="21"/>
              </w:rPr>
            </w:pPr>
            <w:r>
              <w:rPr>
                <w:rFonts w:hint="eastAsia"/>
                <w:bCs/>
                <w:szCs w:val="21"/>
              </w:rPr>
              <w:t>E</w:t>
            </w:r>
            <w:r>
              <w:rPr>
                <w:rFonts w:hint="eastAsia"/>
                <w:bCs/>
                <w:szCs w:val="21"/>
                <w:lang w:eastAsia="zh-CN"/>
              </w:rPr>
              <w:t>4</w:t>
            </w:r>
            <w:r>
              <w:rPr>
                <w:rFonts w:hint="eastAsia"/>
                <w:bCs/>
                <w:szCs w:val="21"/>
              </w:rPr>
              <w:t>0</w:t>
            </w:r>
            <w:r>
              <w:rPr>
                <w:rFonts w:hint="eastAsia"/>
                <w:bCs/>
                <w:szCs w:val="21"/>
                <w:lang w:eastAsia="zh-CN"/>
              </w:rPr>
              <w:t>1</w:t>
            </w:r>
            <w:r>
              <w:rPr>
                <w:rFonts w:hint="eastAsia"/>
                <w:bCs/>
                <w:szCs w:val="21"/>
              </w:rPr>
              <w:t>0</w:t>
            </w:r>
            <w:r>
              <w:rPr>
                <w:rFonts w:hint="eastAsia"/>
                <w:bCs/>
                <w:szCs w:val="21"/>
                <w:lang w:eastAsia="zh-CN"/>
              </w:rPr>
              <w:t>5</w:t>
            </w:r>
            <w:r>
              <w:rPr>
                <w:rFonts w:hint="eastAsia"/>
                <w:bCs/>
                <w:szCs w:val="21"/>
              </w:rPr>
              <w:t>0</w:t>
            </w:r>
            <w:r>
              <w:rPr>
                <w:rFonts w:hint="eastAsia"/>
                <w:bCs/>
                <w:szCs w:val="21"/>
                <w:lang w:eastAsia="zh-CN"/>
              </w:rPr>
              <w:t>2</w:t>
            </w:r>
            <w:r>
              <w:rPr>
                <w:rFonts w:hint="eastAsia"/>
                <w:bCs/>
                <w:szCs w:val="21"/>
              </w:rPr>
              <w:t>00</w:t>
            </w:r>
          </w:p>
        </w:tc>
        <w:tc>
          <w:tcPr>
            <w:tcW w:w="812" w:type="dxa"/>
            <w:tcBorders>
              <w:top w:val="single" w:sz="8" w:space="0" w:color="auto"/>
              <w:left w:val="nil"/>
              <w:bottom w:val="single" w:sz="8" w:space="0" w:color="auto"/>
              <w:right w:val="single" w:sz="4" w:space="0" w:color="auto"/>
            </w:tcBorders>
            <w:vAlign w:val="center"/>
          </w:tcPr>
          <w:p w14:paraId="58ADAECC" w14:textId="77777777" w:rsidR="00AE7DAB" w:rsidRDefault="00A51496">
            <w:pPr>
              <w:rPr>
                <w:rFonts w:ascii="黑体" w:eastAsia="黑体"/>
                <w:szCs w:val="21"/>
              </w:rPr>
            </w:pPr>
            <w:r>
              <w:rPr>
                <w:rFonts w:ascii="黑体" w:eastAsia="黑体" w:hint="eastAsia"/>
                <w:szCs w:val="21"/>
                <w:lang w:eastAsia="zh-CN"/>
              </w:rPr>
              <w:t>录入</w:t>
            </w:r>
          </w:p>
        </w:tc>
        <w:tc>
          <w:tcPr>
            <w:tcW w:w="2900" w:type="dxa"/>
            <w:tcBorders>
              <w:top w:val="single" w:sz="8" w:space="0" w:color="auto"/>
              <w:left w:val="nil"/>
              <w:bottom w:val="single" w:sz="8" w:space="0" w:color="auto"/>
              <w:right w:val="single" w:sz="4" w:space="0" w:color="auto"/>
            </w:tcBorders>
            <w:vAlign w:val="center"/>
          </w:tcPr>
          <w:p w14:paraId="1A17A1E0" w14:textId="77777777" w:rsidR="00AE7DAB" w:rsidRDefault="00A51496">
            <w:pPr>
              <w:rPr>
                <w:rFonts w:ascii="黑体" w:eastAsia="黑体"/>
                <w:szCs w:val="21"/>
                <w:lang w:eastAsia="zh-CN"/>
              </w:rPr>
            </w:pPr>
            <w:r>
              <w:rPr>
                <w:rFonts w:ascii="黑体" w:eastAsia="黑体" w:hint="eastAsia"/>
                <w:szCs w:val="21"/>
                <w:lang w:eastAsia="zh-CN"/>
              </w:rPr>
              <w:t xml:space="preserve">4.5.2 </w:t>
            </w:r>
            <w:r>
              <w:rPr>
                <w:rFonts w:ascii="黑体" w:eastAsia="黑体" w:hint="eastAsia"/>
                <w:szCs w:val="21"/>
                <w:lang w:eastAsia="zh-CN"/>
              </w:rPr>
              <w:t>集散控制系统（</w:t>
            </w:r>
            <w:r>
              <w:rPr>
                <w:rFonts w:ascii="黑体" w:eastAsia="黑体" w:hint="eastAsia"/>
                <w:szCs w:val="21"/>
                <w:lang w:eastAsia="zh-CN"/>
              </w:rPr>
              <w:t>DCS</w:t>
            </w:r>
            <w:r>
              <w:rPr>
                <w:rFonts w:ascii="黑体" w:eastAsia="黑体" w:hint="eastAsia"/>
                <w:szCs w:val="21"/>
                <w:lang w:eastAsia="zh-CN"/>
              </w:rPr>
              <w:t>）</w:t>
            </w:r>
          </w:p>
        </w:tc>
        <w:tc>
          <w:tcPr>
            <w:tcW w:w="2975" w:type="dxa"/>
            <w:tcBorders>
              <w:top w:val="single" w:sz="4" w:space="0" w:color="auto"/>
              <w:left w:val="single" w:sz="4" w:space="0" w:color="auto"/>
              <w:bottom w:val="single" w:sz="4" w:space="0" w:color="auto"/>
              <w:right w:val="nil"/>
            </w:tcBorders>
          </w:tcPr>
          <w:p w14:paraId="17A9D915" w14:textId="77777777" w:rsidR="00AE7DAB" w:rsidRDefault="00A51496">
            <w:pPr>
              <w:rPr>
                <w:szCs w:val="21"/>
                <w:lang w:eastAsia="zh-CN"/>
              </w:rPr>
            </w:pPr>
            <w:r>
              <w:rPr>
                <w:rFonts w:hint="eastAsia"/>
                <w:szCs w:val="21"/>
                <w:lang w:eastAsia="zh-CN"/>
              </w:rPr>
              <w:t>是以微处理器为基础，采用控制功能分散、显示操作集中、兼顾分而自治和综合协调的设计原则的新一代仪表控制系统</w:t>
            </w:r>
          </w:p>
        </w:tc>
        <w:tc>
          <w:tcPr>
            <w:tcW w:w="1191" w:type="dxa"/>
            <w:tcBorders>
              <w:top w:val="single" w:sz="4" w:space="0" w:color="auto"/>
              <w:left w:val="single" w:sz="4" w:space="0" w:color="auto"/>
              <w:bottom w:val="single" w:sz="4" w:space="0" w:color="auto"/>
              <w:right w:val="nil"/>
            </w:tcBorders>
            <w:vAlign w:val="center"/>
          </w:tcPr>
          <w:p w14:paraId="69F9B1C6" w14:textId="77777777" w:rsidR="00AE7DAB" w:rsidRDefault="00AE7DAB">
            <w:pPr>
              <w:rPr>
                <w:szCs w:val="21"/>
                <w:lang w:eastAsia="zh-CN"/>
              </w:rPr>
            </w:pPr>
          </w:p>
        </w:tc>
      </w:tr>
      <w:tr w:rsidR="00AE7DAB" w14:paraId="56A5E3DA" w14:textId="77777777">
        <w:trPr>
          <w:jc w:val="center"/>
        </w:trPr>
        <w:tc>
          <w:tcPr>
            <w:tcW w:w="1547" w:type="dxa"/>
            <w:tcBorders>
              <w:top w:val="single" w:sz="8" w:space="0" w:color="auto"/>
              <w:left w:val="nil"/>
              <w:bottom w:val="single" w:sz="8" w:space="0" w:color="auto"/>
              <w:right w:val="single" w:sz="4" w:space="0" w:color="auto"/>
            </w:tcBorders>
            <w:vAlign w:val="center"/>
          </w:tcPr>
          <w:p w14:paraId="690773B7" w14:textId="77777777" w:rsidR="00AE7DAB" w:rsidRDefault="00A51496">
            <w:pPr>
              <w:rPr>
                <w:rFonts w:ascii="黑体" w:eastAsia="黑体"/>
                <w:szCs w:val="21"/>
                <w:lang w:eastAsia="zh-CN"/>
              </w:rPr>
            </w:pPr>
            <w:r>
              <w:rPr>
                <w:rFonts w:hint="eastAsia"/>
                <w:bCs/>
                <w:szCs w:val="21"/>
              </w:rPr>
              <w:t>E</w:t>
            </w:r>
            <w:r>
              <w:rPr>
                <w:rFonts w:hint="eastAsia"/>
                <w:bCs/>
                <w:szCs w:val="21"/>
                <w:lang w:eastAsia="zh-CN"/>
              </w:rPr>
              <w:t>4</w:t>
            </w:r>
            <w:r>
              <w:rPr>
                <w:rFonts w:hint="eastAsia"/>
                <w:bCs/>
                <w:szCs w:val="21"/>
              </w:rPr>
              <w:t>0</w:t>
            </w:r>
            <w:r>
              <w:rPr>
                <w:rFonts w:hint="eastAsia"/>
                <w:bCs/>
                <w:szCs w:val="21"/>
                <w:lang w:eastAsia="zh-CN"/>
              </w:rPr>
              <w:t>1</w:t>
            </w:r>
            <w:r>
              <w:rPr>
                <w:rFonts w:hint="eastAsia"/>
                <w:bCs/>
                <w:szCs w:val="21"/>
              </w:rPr>
              <w:t>0</w:t>
            </w:r>
            <w:r>
              <w:rPr>
                <w:rFonts w:hint="eastAsia"/>
                <w:bCs/>
                <w:szCs w:val="21"/>
                <w:lang w:eastAsia="zh-CN"/>
              </w:rPr>
              <w:t>5</w:t>
            </w:r>
            <w:r>
              <w:rPr>
                <w:rFonts w:hint="eastAsia"/>
                <w:bCs/>
                <w:szCs w:val="21"/>
              </w:rPr>
              <w:t>0</w:t>
            </w:r>
            <w:r>
              <w:rPr>
                <w:rFonts w:hint="eastAsia"/>
                <w:bCs/>
                <w:szCs w:val="21"/>
                <w:lang w:eastAsia="zh-CN"/>
              </w:rPr>
              <w:t>3</w:t>
            </w:r>
            <w:r>
              <w:rPr>
                <w:rFonts w:hint="eastAsia"/>
                <w:bCs/>
                <w:szCs w:val="21"/>
              </w:rPr>
              <w:t>00</w:t>
            </w:r>
          </w:p>
        </w:tc>
        <w:tc>
          <w:tcPr>
            <w:tcW w:w="812" w:type="dxa"/>
            <w:tcBorders>
              <w:top w:val="single" w:sz="8" w:space="0" w:color="auto"/>
              <w:left w:val="nil"/>
              <w:bottom w:val="single" w:sz="8" w:space="0" w:color="auto"/>
              <w:right w:val="single" w:sz="4" w:space="0" w:color="auto"/>
            </w:tcBorders>
            <w:vAlign w:val="center"/>
          </w:tcPr>
          <w:p w14:paraId="5DEF1410" w14:textId="77777777" w:rsidR="00AE7DAB" w:rsidRDefault="00A51496">
            <w:pPr>
              <w:rPr>
                <w:rFonts w:ascii="黑体" w:eastAsia="黑体"/>
                <w:szCs w:val="21"/>
                <w:lang w:eastAsia="zh-CN"/>
              </w:rPr>
            </w:pPr>
            <w:r>
              <w:rPr>
                <w:rFonts w:ascii="黑体" w:eastAsia="黑体" w:hint="eastAsia"/>
                <w:szCs w:val="21"/>
                <w:lang w:eastAsia="zh-CN"/>
              </w:rPr>
              <w:t>录入</w:t>
            </w:r>
          </w:p>
        </w:tc>
        <w:tc>
          <w:tcPr>
            <w:tcW w:w="2900" w:type="dxa"/>
            <w:tcBorders>
              <w:top w:val="single" w:sz="8" w:space="0" w:color="auto"/>
              <w:left w:val="nil"/>
              <w:bottom w:val="single" w:sz="8" w:space="0" w:color="auto"/>
              <w:right w:val="single" w:sz="4" w:space="0" w:color="auto"/>
            </w:tcBorders>
            <w:vAlign w:val="center"/>
          </w:tcPr>
          <w:p w14:paraId="37E188D3" w14:textId="77777777" w:rsidR="00AE7DAB" w:rsidRDefault="00A51496">
            <w:pPr>
              <w:rPr>
                <w:rFonts w:ascii="黑体" w:eastAsia="黑体"/>
                <w:szCs w:val="21"/>
                <w:lang w:eastAsia="zh-CN"/>
              </w:rPr>
            </w:pPr>
            <w:r>
              <w:rPr>
                <w:rFonts w:ascii="黑体" w:eastAsia="黑体" w:hint="eastAsia"/>
                <w:szCs w:val="21"/>
                <w:lang w:eastAsia="zh-CN"/>
              </w:rPr>
              <w:t xml:space="preserve">4.5.3 </w:t>
            </w:r>
            <w:r>
              <w:rPr>
                <w:rFonts w:ascii="黑体" w:eastAsia="黑体" w:hint="eastAsia"/>
                <w:szCs w:val="21"/>
                <w:lang w:eastAsia="zh-CN"/>
              </w:rPr>
              <w:t>电气传动及控制系统</w:t>
            </w:r>
          </w:p>
        </w:tc>
        <w:tc>
          <w:tcPr>
            <w:tcW w:w="2975" w:type="dxa"/>
            <w:tcBorders>
              <w:top w:val="single" w:sz="4" w:space="0" w:color="auto"/>
              <w:left w:val="single" w:sz="4" w:space="0" w:color="auto"/>
              <w:bottom w:val="single" w:sz="4" w:space="0" w:color="auto"/>
              <w:right w:val="nil"/>
            </w:tcBorders>
            <w:vAlign w:val="center"/>
          </w:tcPr>
          <w:p w14:paraId="624AC66A" w14:textId="77777777" w:rsidR="00AE7DAB" w:rsidRDefault="00A51496">
            <w:pPr>
              <w:rPr>
                <w:szCs w:val="21"/>
                <w:lang w:eastAsia="zh-CN"/>
              </w:rPr>
            </w:pPr>
            <w:r>
              <w:rPr>
                <w:rFonts w:hint="eastAsia"/>
                <w:szCs w:val="21"/>
                <w:lang w:eastAsia="zh-CN"/>
              </w:rPr>
              <w:t>包含电气传动及控制系统智能传感器及变送器、电气传动及控制系统自动化控制器和智能控制器，如电梯、升降机控制系统等</w:t>
            </w:r>
          </w:p>
        </w:tc>
        <w:tc>
          <w:tcPr>
            <w:tcW w:w="1191" w:type="dxa"/>
            <w:tcBorders>
              <w:top w:val="single" w:sz="4" w:space="0" w:color="auto"/>
              <w:left w:val="single" w:sz="4" w:space="0" w:color="auto"/>
              <w:bottom w:val="single" w:sz="4" w:space="0" w:color="auto"/>
              <w:right w:val="nil"/>
            </w:tcBorders>
            <w:vAlign w:val="center"/>
          </w:tcPr>
          <w:p w14:paraId="69AAC073" w14:textId="77777777" w:rsidR="00AE7DAB" w:rsidRDefault="00A51496">
            <w:pPr>
              <w:rPr>
                <w:szCs w:val="21"/>
                <w:lang w:eastAsia="zh-CN"/>
              </w:rPr>
            </w:pPr>
            <w:r>
              <w:rPr>
                <w:rFonts w:hint="eastAsia"/>
                <w:szCs w:val="21"/>
                <w:lang w:eastAsia="zh-CN"/>
              </w:rPr>
              <w:t>电子制造业制度中无对应项</w:t>
            </w:r>
          </w:p>
        </w:tc>
      </w:tr>
      <w:tr w:rsidR="00AE7DAB" w14:paraId="1C11F907" w14:textId="77777777">
        <w:trPr>
          <w:jc w:val="center"/>
        </w:trPr>
        <w:tc>
          <w:tcPr>
            <w:tcW w:w="1547" w:type="dxa"/>
            <w:tcBorders>
              <w:top w:val="single" w:sz="8" w:space="0" w:color="auto"/>
              <w:left w:val="nil"/>
              <w:bottom w:val="single" w:sz="8" w:space="0" w:color="auto"/>
              <w:right w:val="single" w:sz="4" w:space="0" w:color="auto"/>
            </w:tcBorders>
            <w:vAlign w:val="center"/>
          </w:tcPr>
          <w:p w14:paraId="35230780" w14:textId="77777777" w:rsidR="00AE7DAB" w:rsidRDefault="00A51496">
            <w:pPr>
              <w:rPr>
                <w:rFonts w:ascii="黑体" w:eastAsia="黑体"/>
                <w:szCs w:val="21"/>
              </w:rPr>
            </w:pPr>
            <w:r>
              <w:rPr>
                <w:rFonts w:hint="eastAsia"/>
                <w:bCs/>
                <w:szCs w:val="21"/>
              </w:rPr>
              <w:t>E</w:t>
            </w:r>
            <w:r>
              <w:rPr>
                <w:rFonts w:hint="eastAsia"/>
                <w:bCs/>
                <w:szCs w:val="21"/>
                <w:lang w:eastAsia="zh-CN"/>
              </w:rPr>
              <w:t>4</w:t>
            </w:r>
            <w:r>
              <w:rPr>
                <w:rFonts w:hint="eastAsia"/>
                <w:bCs/>
                <w:szCs w:val="21"/>
              </w:rPr>
              <w:t>0</w:t>
            </w:r>
            <w:r>
              <w:rPr>
                <w:rFonts w:hint="eastAsia"/>
                <w:bCs/>
                <w:szCs w:val="21"/>
                <w:lang w:eastAsia="zh-CN"/>
              </w:rPr>
              <w:t>1</w:t>
            </w:r>
            <w:r>
              <w:rPr>
                <w:rFonts w:hint="eastAsia"/>
                <w:bCs/>
                <w:szCs w:val="21"/>
              </w:rPr>
              <w:t>0</w:t>
            </w:r>
            <w:r>
              <w:rPr>
                <w:rFonts w:hint="eastAsia"/>
                <w:bCs/>
                <w:szCs w:val="21"/>
                <w:lang w:eastAsia="zh-CN"/>
              </w:rPr>
              <w:t>5</w:t>
            </w:r>
            <w:r>
              <w:rPr>
                <w:rFonts w:hint="eastAsia"/>
                <w:bCs/>
                <w:szCs w:val="21"/>
              </w:rPr>
              <w:t>0</w:t>
            </w:r>
            <w:r>
              <w:rPr>
                <w:rFonts w:hint="eastAsia"/>
                <w:bCs/>
                <w:szCs w:val="21"/>
                <w:lang w:eastAsia="zh-CN"/>
              </w:rPr>
              <w:t>4</w:t>
            </w:r>
            <w:r>
              <w:rPr>
                <w:rFonts w:hint="eastAsia"/>
                <w:bCs/>
                <w:szCs w:val="21"/>
              </w:rPr>
              <w:t>00</w:t>
            </w:r>
          </w:p>
        </w:tc>
        <w:tc>
          <w:tcPr>
            <w:tcW w:w="812" w:type="dxa"/>
            <w:tcBorders>
              <w:top w:val="single" w:sz="8" w:space="0" w:color="auto"/>
              <w:left w:val="nil"/>
              <w:bottom w:val="single" w:sz="8" w:space="0" w:color="auto"/>
              <w:right w:val="single" w:sz="4" w:space="0" w:color="auto"/>
            </w:tcBorders>
            <w:vAlign w:val="center"/>
          </w:tcPr>
          <w:p w14:paraId="1BE38328" w14:textId="77777777" w:rsidR="00AE7DAB" w:rsidRDefault="00A51496">
            <w:pPr>
              <w:rPr>
                <w:rFonts w:ascii="黑体" w:eastAsia="黑体"/>
                <w:szCs w:val="21"/>
              </w:rPr>
            </w:pPr>
            <w:r>
              <w:rPr>
                <w:rFonts w:ascii="黑体" w:eastAsia="黑体" w:hint="eastAsia"/>
                <w:szCs w:val="21"/>
                <w:lang w:eastAsia="zh-CN"/>
              </w:rPr>
              <w:t>录入</w:t>
            </w:r>
          </w:p>
        </w:tc>
        <w:tc>
          <w:tcPr>
            <w:tcW w:w="2900" w:type="dxa"/>
            <w:tcBorders>
              <w:top w:val="single" w:sz="8" w:space="0" w:color="auto"/>
              <w:left w:val="nil"/>
              <w:bottom w:val="single" w:sz="8" w:space="0" w:color="auto"/>
              <w:right w:val="single" w:sz="4" w:space="0" w:color="auto"/>
            </w:tcBorders>
            <w:vAlign w:val="center"/>
          </w:tcPr>
          <w:p w14:paraId="022B5E37" w14:textId="77777777" w:rsidR="00AE7DAB" w:rsidRDefault="00A51496">
            <w:pPr>
              <w:rPr>
                <w:rFonts w:ascii="黑体" w:eastAsia="黑体"/>
                <w:szCs w:val="21"/>
              </w:rPr>
            </w:pPr>
            <w:r>
              <w:rPr>
                <w:rFonts w:ascii="黑体" w:eastAsia="黑体" w:hint="eastAsia"/>
                <w:szCs w:val="21"/>
                <w:lang w:eastAsia="zh-CN"/>
              </w:rPr>
              <w:t xml:space="preserve">4.5.4 </w:t>
            </w:r>
            <w:r>
              <w:rPr>
                <w:rFonts w:ascii="黑体" w:eastAsia="黑体" w:hint="eastAsia"/>
                <w:szCs w:val="21"/>
              </w:rPr>
              <w:t>装备制造工控系统</w:t>
            </w:r>
          </w:p>
        </w:tc>
        <w:tc>
          <w:tcPr>
            <w:tcW w:w="2975" w:type="dxa"/>
            <w:tcBorders>
              <w:top w:val="single" w:sz="4" w:space="0" w:color="auto"/>
              <w:left w:val="single" w:sz="4" w:space="0" w:color="auto"/>
              <w:bottom w:val="single" w:sz="4" w:space="0" w:color="auto"/>
              <w:right w:val="nil"/>
            </w:tcBorders>
            <w:vAlign w:val="center"/>
          </w:tcPr>
          <w:p w14:paraId="54CA1ECC" w14:textId="77777777" w:rsidR="00AE7DAB" w:rsidRDefault="00A51496">
            <w:pPr>
              <w:rPr>
                <w:szCs w:val="21"/>
                <w:lang w:eastAsia="zh-CN"/>
              </w:rPr>
            </w:pPr>
            <w:r>
              <w:rPr>
                <w:rFonts w:hint="eastAsia"/>
                <w:szCs w:val="21"/>
                <w:lang w:eastAsia="zh-CN"/>
              </w:rPr>
              <w:t>包含装备制造工控系统智能</w:t>
            </w:r>
            <w:r>
              <w:rPr>
                <w:rFonts w:hint="eastAsia"/>
                <w:szCs w:val="21"/>
                <w:lang w:eastAsia="zh-CN"/>
              </w:rPr>
              <w:lastRenderedPageBreak/>
              <w:t>传感器及变送器、装备制造工控系统自动化控制器和智能控制器，如数控机床、数控切割机等</w:t>
            </w:r>
          </w:p>
        </w:tc>
        <w:tc>
          <w:tcPr>
            <w:tcW w:w="1191" w:type="dxa"/>
            <w:tcBorders>
              <w:top w:val="single" w:sz="4" w:space="0" w:color="auto"/>
              <w:left w:val="single" w:sz="4" w:space="0" w:color="auto"/>
              <w:bottom w:val="single" w:sz="4" w:space="0" w:color="auto"/>
              <w:right w:val="nil"/>
            </w:tcBorders>
            <w:vAlign w:val="center"/>
          </w:tcPr>
          <w:p w14:paraId="690C6881" w14:textId="77777777" w:rsidR="00AE7DAB" w:rsidRDefault="00A51496">
            <w:pPr>
              <w:rPr>
                <w:szCs w:val="21"/>
                <w:lang w:eastAsia="zh-CN"/>
              </w:rPr>
            </w:pPr>
            <w:r>
              <w:rPr>
                <w:rFonts w:hint="eastAsia"/>
                <w:szCs w:val="21"/>
                <w:lang w:eastAsia="zh-CN"/>
              </w:rPr>
              <w:lastRenderedPageBreak/>
              <w:t>电子制造</w:t>
            </w:r>
            <w:r>
              <w:rPr>
                <w:rFonts w:hint="eastAsia"/>
                <w:szCs w:val="21"/>
                <w:lang w:eastAsia="zh-CN"/>
              </w:rPr>
              <w:lastRenderedPageBreak/>
              <w:t>业制度中无对应项</w:t>
            </w:r>
          </w:p>
        </w:tc>
      </w:tr>
      <w:tr w:rsidR="00AE7DAB" w14:paraId="050DA49E" w14:textId="77777777">
        <w:trPr>
          <w:jc w:val="center"/>
        </w:trPr>
        <w:tc>
          <w:tcPr>
            <w:tcW w:w="1547" w:type="dxa"/>
            <w:tcBorders>
              <w:top w:val="single" w:sz="8" w:space="0" w:color="auto"/>
              <w:left w:val="nil"/>
              <w:bottom w:val="single" w:sz="8" w:space="0" w:color="auto"/>
              <w:right w:val="single" w:sz="4" w:space="0" w:color="auto"/>
            </w:tcBorders>
            <w:vAlign w:val="center"/>
          </w:tcPr>
          <w:p w14:paraId="788B450D" w14:textId="77777777" w:rsidR="00AE7DAB" w:rsidRDefault="00A51496">
            <w:pPr>
              <w:jc w:val="both"/>
              <w:rPr>
                <w:rFonts w:ascii="黑体" w:eastAsia="黑体"/>
                <w:szCs w:val="21"/>
                <w:lang w:eastAsia="zh-CN"/>
              </w:rPr>
            </w:pPr>
            <w:r>
              <w:rPr>
                <w:rFonts w:hint="eastAsia"/>
                <w:bCs/>
                <w:szCs w:val="21"/>
              </w:rPr>
              <w:lastRenderedPageBreak/>
              <w:t>E</w:t>
            </w:r>
            <w:r>
              <w:rPr>
                <w:rFonts w:hint="eastAsia"/>
                <w:bCs/>
                <w:szCs w:val="21"/>
                <w:lang w:eastAsia="zh-CN"/>
              </w:rPr>
              <w:t>4</w:t>
            </w:r>
            <w:r>
              <w:rPr>
                <w:rFonts w:hint="eastAsia"/>
                <w:bCs/>
                <w:szCs w:val="21"/>
              </w:rPr>
              <w:t>0</w:t>
            </w:r>
            <w:r>
              <w:rPr>
                <w:rFonts w:hint="eastAsia"/>
                <w:bCs/>
                <w:szCs w:val="21"/>
                <w:lang w:eastAsia="zh-CN"/>
              </w:rPr>
              <w:t>1</w:t>
            </w:r>
            <w:r>
              <w:rPr>
                <w:rFonts w:hint="eastAsia"/>
                <w:bCs/>
                <w:szCs w:val="21"/>
              </w:rPr>
              <w:t>0</w:t>
            </w:r>
            <w:r>
              <w:rPr>
                <w:rFonts w:hint="eastAsia"/>
                <w:bCs/>
                <w:szCs w:val="21"/>
                <w:lang w:eastAsia="zh-CN"/>
              </w:rPr>
              <w:t>5</w:t>
            </w:r>
            <w:r>
              <w:rPr>
                <w:rFonts w:hint="eastAsia"/>
                <w:bCs/>
                <w:szCs w:val="21"/>
              </w:rPr>
              <w:t>0</w:t>
            </w:r>
            <w:r>
              <w:rPr>
                <w:rFonts w:hint="eastAsia"/>
                <w:bCs/>
                <w:szCs w:val="21"/>
                <w:lang w:eastAsia="zh-CN"/>
              </w:rPr>
              <w:t>5</w:t>
            </w:r>
            <w:r>
              <w:rPr>
                <w:rFonts w:hint="eastAsia"/>
                <w:bCs/>
                <w:szCs w:val="21"/>
              </w:rPr>
              <w:t>00</w:t>
            </w:r>
          </w:p>
        </w:tc>
        <w:tc>
          <w:tcPr>
            <w:tcW w:w="812" w:type="dxa"/>
            <w:tcBorders>
              <w:top w:val="single" w:sz="8" w:space="0" w:color="auto"/>
              <w:left w:val="nil"/>
              <w:bottom w:val="single" w:sz="8" w:space="0" w:color="auto"/>
              <w:right w:val="single" w:sz="4" w:space="0" w:color="auto"/>
            </w:tcBorders>
            <w:vAlign w:val="center"/>
          </w:tcPr>
          <w:p w14:paraId="11E4F6D1" w14:textId="77777777" w:rsidR="00AE7DAB" w:rsidRDefault="00A51496">
            <w:pPr>
              <w:jc w:val="both"/>
              <w:rPr>
                <w:rFonts w:ascii="黑体" w:eastAsia="黑体"/>
                <w:szCs w:val="21"/>
                <w:lang w:eastAsia="zh-CN"/>
              </w:rPr>
            </w:pPr>
            <w:r>
              <w:rPr>
                <w:rFonts w:ascii="黑体" w:eastAsia="黑体" w:hint="eastAsia"/>
                <w:szCs w:val="21"/>
                <w:lang w:eastAsia="zh-CN"/>
              </w:rPr>
              <w:t>录入</w:t>
            </w:r>
          </w:p>
        </w:tc>
        <w:tc>
          <w:tcPr>
            <w:tcW w:w="2900" w:type="dxa"/>
            <w:tcBorders>
              <w:top w:val="single" w:sz="8" w:space="0" w:color="auto"/>
              <w:left w:val="nil"/>
              <w:bottom w:val="single" w:sz="8" w:space="0" w:color="auto"/>
              <w:right w:val="single" w:sz="4" w:space="0" w:color="auto"/>
            </w:tcBorders>
            <w:vAlign w:val="center"/>
          </w:tcPr>
          <w:p w14:paraId="17DD6368" w14:textId="77777777" w:rsidR="00AE7DAB" w:rsidRDefault="00A51496">
            <w:pPr>
              <w:jc w:val="both"/>
              <w:rPr>
                <w:rFonts w:ascii="黑体" w:eastAsia="黑体"/>
                <w:szCs w:val="21"/>
                <w:lang w:eastAsia="zh-CN"/>
              </w:rPr>
            </w:pPr>
            <w:r>
              <w:rPr>
                <w:rFonts w:ascii="黑体" w:eastAsia="黑体" w:hint="eastAsia"/>
                <w:szCs w:val="21"/>
                <w:lang w:eastAsia="zh-CN"/>
              </w:rPr>
              <w:t xml:space="preserve">4.5.5 </w:t>
            </w:r>
            <w:r>
              <w:rPr>
                <w:rFonts w:ascii="黑体" w:eastAsia="黑体" w:hint="eastAsia"/>
                <w:szCs w:val="21"/>
                <w:lang w:eastAsia="zh-CN"/>
              </w:rPr>
              <w:t>数据采集与监视控制系统</w:t>
            </w:r>
            <w:r>
              <w:rPr>
                <w:rFonts w:ascii="黑体" w:eastAsia="黑体" w:hint="eastAsia"/>
                <w:szCs w:val="21"/>
                <w:lang w:eastAsia="zh-CN"/>
              </w:rPr>
              <w:t>(SCADA)</w:t>
            </w:r>
          </w:p>
        </w:tc>
        <w:tc>
          <w:tcPr>
            <w:tcW w:w="2975" w:type="dxa"/>
            <w:tcBorders>
              <w:top w:val="single" w:sz="4" w:space="0" w:color="auto"/>
              <w:left w:val="single" w:sz="4" w:space="0" w:color="auto"/>
              <w:bottom w:val="single" w:sz="4" w:space="0" w:color="auto"/>
              <w:right w:val="nil"/>
            </w:tcBorders>
          </w:tcPr>
          <w:p w14:paraId="233B3818" w14:textId="77777777" w:rsidR="00AE7DAB" w:rsidRDefault="00A51496">
            <w:pPr>
              <w:rPr>
                <w:szCs w:val="21"/>
                <w:lang w:eastAsia="zh-CN"/>
              </w:rPr>
            </w:pPr>
            <w:r>
              <w:rPr>
                <w:rFonts w:hint="eastAsia"/>
                <w:szCs w:val="21"/>
                <w:lang w:eastAsia="zh-CN"/>
              </w:rPr>
              <w:t>用于远程实时遥控数据采集过程，以实现对设备和条件的控制。</w:t>
            </w:r>
          </w:p>
        </w:tc>
        <w:tc>
          <w:tcPr>
            <w:tcW w:w="1191" w:type="dxa"/>
            <w:tcBorders>
              <w:top w:val="single" w:sz="4" w:space="0" w:color="auto"/>
              <w:left w:val="single" w:sz="4" w:space="0" w:color="auto"/>
              <w:bottom w:val="single" w:sz="4" w:space="0" w:color="auto"/>
              <w:right w:val="nil"/>
            </w:tcBorders>
            <w:vAlign w:val="center"/>
          </w:tcPr>
          <w:p w14:paraId="31E3A3BF" w14:textId="77777777" w:rsidR="00AE7DAB" w:rsidRDefault="00AE7DAB">
            <w:pPr>
              <w:rPr>
                <w:szCs w:val="21"/>
                <w:lang w:eastAsia="zh-CN"/>
              </w:rPr>
            </w:pPr>
          </w:p>
        </w:tc>
      </w:tr>
      <w:tr w:rsidR="00AE7DAB" w14:paraId="1082A661" w14:textId="77777777">
        <w:trPr>
          <w:jc w:val="center"/>
        </w:trPr>
        <w:tc>
          <w:tcPr>
            <w:tcW w:w="1547" w:type="dxa"/>
            <w:tcBorders>
              <w:top w:val="single" w:sz="8" w:space="0" w:color="auto"/>
              <w:left w:val="nil"/>
              <w:bottom w:val="single" w:sz="8" w:space="0" w:color="auto"/>
              <w:right w:val="single" w:sz="4" w:space="0" w:color="auto"/>
            </w:tcBorders>
            <w:vAlign w:val="center"/>
          </w:tcPr>
          <w:p w14:paraId="7770E6C9" w14:textId="77777777" w:rsidR="00AE7DAB" w:rsidRDefault="00A51496">
            <w:pPr>
              <w:jc w:val="both"/>
              <w:rPr>
                <w:rFonts w:ascii="黑体" w:eastAsia="黑体"/>
                <w:szCs w:val="21"/>
                <w:lang w:eastAsia="zh-CN"/>
              </w:rPr>
            </w:pPr>
            <w:r>
              <w:rPr>
                <w:rFonts w:hint="eastAsia"/>
                <w:bCs/>
                <w:szCs w:val="21"/>
              </w:rPr>
              <w:t>E</w:t>
            </w:r>
            <w:r>
              <w:rPr>
                <w:rFonts w:hint="eastAsia"/>
                <w:bCs/>
                <w:szCs w:val="21"/>
                <w:lang w:eastAsia="zh-CN"/>
              </w:rPr>
              <w:t>4</w:t>
            </w:r>
            <w:r>
              <w:rPr>
                <w:rFonts w:hint="eastAsia"/>
                <w:bCs/>
                <w:szCs w:val="21"/>
              </w:rPr>
              <w:t>0</w:t>
            </w:r>
            <w:r>
              <w:rPr>
                <w:rFonts w:hint="eastAsia"/>
                <w:bCs/>
                <w:szCs w:val="21"/>
                <w:lang w:eastAsia="zh-CN"/>
              </w:rPr>
              <w:t>1</w:t>
            </w:r>
            <w:r>
              <w:rPr>
                <w:rFonts w:hint="eastAsia"/>
                <w:bCs/>
                <w:szCs w:val="21"/>
              </w:rPr>
              <w:t>0</w:t>
            </w:r>
            <w:r>
              <w:rPr>
                <w:rFonts w:hint="eastAsia"/>
                <w:bCs/>
                <w:szCs w:val="21"/>
                <w:lang w:eastAsia="zh-CN"/>
              </w:rPr>
              <w:t>5</w:t>
            </w:r>
            <w:r>
              <w:rPr>
                <w:rFonts w:hint="eastAsia"/>
                <w:bCs/>
                <w:szCs w:val="21"/>
              </w:rPr>
              <w:t>0</w:t>
            </w:r>
            <w:r>
              <w:rPr>
                <w:rFonts w:hint="eastAsia"/>
                <w:bCs/>
                <w:szCs w:val="21"/>
                <w:lang w:eastAsia="zh-CN"/>
              </w:rPr>
              <w:t>6</w:t>
            </w:r>
            <w:r>
              <w:rPr>
                <w:rFonts w:hint="eastAsia"/>
                <w:bCs/>
                <w:szCs w:val="21"/>
              </w:rPr>
              <w:t>00</w:t>
            </w:r>
          </w:p>
        </w:tc>
        <w:tc>
          <w:tcPr>
            <w:tcW w:w="812" w:type="dxa"/>
            <w:tcBorders>
              <w:top w:val="single" w:sz="8" w:space="0" w:color="auto"/>
              <w:left w:val="nil"/>
              <w:bottom w:val="single" w:sz="8" w:space="0" w:color="auto"/>
              <w:right w:val="single" w:sz="4" w:space="0" w:color="auto"/>
            </w:tcBorders>
            <w:vAlign w:val="center"/>
          </w:tcPr>
          <w:p w14:paraId="41529F5C" w14:textId="77777777" w:rsidR="00AE7DAB" w:rsidRDefault="00A51496">
            <w:pPr>
              <w:jc w:val="both"/>
              <w:rPr>
                <w:rFonts w:ascii="黑体" w:eastAsia="黑体"/>
                <w:szCs w:val="21"/>
                <w:lang w:eastAsia="zh-CN"/>
              </w:rPr>
            </w:pPr>
            <w:r>
              <w:rPr>
                <w:rFonts w:ascii="黑体" w:eastAsia="黑体" w:hint="eastAsia"/>
                <w:szCs w:val="21"/>
                <w:lang w:eastAsia="zh-CN"/>
              </w:rPr>
              <w:t>录入</w:t>
            </w:r>
          </w:p>
        </w:tc>
        <w:tc>
          <w:tcPr>
            <w:tcW w:w="2900" w:type="dxa"/>
            <w:tcBorders>
              <w:top w:val="single" w:sz="8" w:space="0" w:color="auto"/>
              <w:left w:val="nil"/>
              <w:bottom w:val="single" w:sz="8" w:space="0" w:color="auto"/>
              <w:right w:val="single" w:sz="4" w:space="0" w:color="auto"/>
            </w:tcBorders>
            <w:vAlign w:val="center"/>
          </w:tcPr>
          <w:p w14:paraId="19B86D75" w14:textId="77777777" w:rsidR="00AE7DAB" w:rsidRDefault="00A51496">
            <w:pPr>
              <w:jc w:val="both"/>
              <w:rPr>
                <w:rFonts w:ascii="黑体" w:eastAsia="黑体"/>
                <w:szCs w:val="21"/>
                <w:lang w:eastAsia="zh-CN"/>
              </w:rPr>
            </w:pPr>
            <w:r>
              <w:rPr>
                <w:rFonts w:ascii="黑体" w:eastAsia="黑体" w:hint="eastAsia"/>
                <w:szCs w:val="21"/>
                <w:lang w:eastAsia="zh-CN"/>
              </w:rPr>
              <w:t xml:space="preserve">4.5.6 </w:t>
            </w:r>
            <w:r>
              <w:rPr>
                <w:rFonts w:ascii="黑体" w:eastAsia="黑体" w:hint="eastAsia"/>
                <w:szCs w:val="21"/>
                <w:lang w:eastAsia="zh-CN"/>
              </w:rPr>
              <w:t>远程终端控制系统</w:t>
            </w:r>
            <w:r>
              <w:rPr>
                <w:rFonts w:ascii="黑体" w:eastAsia="黑体" w:hint="eastAsia"/>
                <w:szCs w:val="21"/>
                <w:lang w:eastAsia="zh-CN"/>
              </w:rPr>
              <w:t>(RTU)</w:t>
            </w:r>
          </w:p>
        </w:tc>
        <w:tc>
          <w:tcPr>
            <w:tcW w:w="2975" w:type="dxa"/>
            <w:tcBorders>
              <w:top w:val="single" w:sz="4" w:space="0" w:color="auto"/>
              <w:left w:val="single" w:sz="4" w:space="0" w:color="auto"/>
              <w:bottom w:val="single" w:sz="4" w:space="0" w:color="auto"/>
              <w:right w:val="nil"/>
            </w:tcBorders>
          </w:tcPr>
          <w:p w14:paraId="534BDD98" w14:textId="77777777" w:rsidR="00AE7DAB" w:rsidRDefault="00A51496">
            <w:pPr>
              <w:rPr>
                <w:szCs w:val="21"/>
                <w:lang w:eastAsia="zh-CN"/>
              </w:rPr>
            </w:pPr>
            <w:r>
              <w:rPr>
                <w:rFonts w:hint="eastAsia"/>
                <w:szCs w:val="21"/>
                <w:lang w:eastAsia="zh-CN"/>
              </w:rPr>
              <w:t>是一种微处理器控制的电子设备，接口在物理世界中的对象到一个分布式控制系统或</w:t>
            </w:r>
            <w:r>
              <w:rPr>
                <w:rFonts w:hint="eastAsia"/>
                <w:szCs w:val="21"/>
                <w:lang w:eastAsia="zh-CN"/>
              </w:rPr>
              <w:t>SCADA</w:t>
            </w:r>
            <w:r>
              <w:rPr>
                <w:rFonts w:hint="eastAsia"/>
                <w:szCs w:val="21"/>
                <w:lang w:eastAsia="zh-CN"/>
              </w:rPr>
              <w:t>（监控和数据采集系统）。</w:t>
            </w:r>
          </w:p>
        </w:tc>
        <w:tc>
          <w:tcPr>
            <w:tcW w:w="1191" w:type="dxa"/>
            <w:tcBorders>
              <w:top w:val="single" w:sz="4" w:space="0" w:color="auto"/>
              <w:left w:val="single" w:sz="4" w:space="0" w:color="auto"/>
              <w:bottom w:val="single" w:sz="4" w:space="0" w:color="auto"/>
              <w:right w:val="nil"/>
            </w:tcBorders>
            <w:vAlign w:val="center"/>
          </w:tcPr>
          <w:p w14:paraId="208103FC" w14:textId="77777777" w:rsidR="00AE7DAB" w:rsidRDefault="00AE7DAB">
            <w:pPr>
              <w:rPr>
                <w:szCs w:val="21"/>
                <w:lang w:eastAsia="zh-CN"/>
              </w:rPr>
            </w:pPr>
          </w:p>
        </w:tc>
      </w:tr>
      <w:tr w:rsidR="00AE7DAB" w14:paraId="35065970" w14:textId="77777777">
        <w:trPr>
          <w:jc w:val="center"/>
        </w:trPr>
        <w:tc>
          <w:tcPr>
            <w:tcW w:w="1547" w:type="dxa"/>
            <w:tcBorders>
              <w:top w:val="single" w:sz="8" w:space="0" w:color="auto"/>
              <w:left w:val="nil"/>
              <w:bottom w:val="single" w:sz="8" w:space="0" w:color="auto"/>
              <w:right w:val="single" w:sz="4" w:space="0" w:color="auto"/>
            </w:tcBorders>
            <w:vAlign w:val="center"/>
          </w:tcPr>
          <w:p w14:paraId="7F3583D1" w14:textId="77777777" w:rsidR="00AE7DAB" w:rsidRDefault="00A51496">
            <w:pPr>
              <w:jc w:val="both"/>
              <w:rPr>
                <w:rFonts w:ascii="黑体" w:eastAsia="黑体"/>
                <w:szCs w:val="21"/>
                <w:lang w:eastAsia="zh-CN"/>
              </w:rPr>
            </w:pPr>
            <w:r>
              <w:rPr>
                <w:rFonts w:hint="eastAsia"/>
                <w:bCs/>
                <w:szCs w:val="21"/>
              </w:rPr>
              <w:t>E</w:t>
            </w:r>
            <w:r>
              <w:rPr>
                <w:rFonts w:hint="eastAsia"/>
                <w:bCs/>
                <w:szCs w:val="21"/>
                <w:lang w:eastAsia="zh-CN"/>
              </w:rPr>
              <w:t>4</w:t>
            </w:r>
            <w:r>
              <w:rPr>
                <w:rFonts w:hint="eastAsia"/>
                <w:bCs/>
                <w:szCs w:val="21"/>
              </w:rPr>
              <w:t>0</w:t>
            </w:r>
            <w:r>
              <w:rPr>
                <w:rFonts w:hint="eastAsia"/>
                <w:bCs/>
                <w:szCs w:val="21"/>
                <w:lang w:eastAsia="zh-CN"/>
              </w:rPr>
              <w:t>1</w:t>
            </w:r>
            <w:r>
              <w:rPr>
                <w:rFonts w:hint="eastAsia"/>
                <w:bCs/>
                <w:szCs w:val="21"/>
              </w:rPr>
              <w:t>0</w:t>
            </w:r>
            <w:r>
              <w:rPr>
                <w:rFonts w:hint="eastAsia"/>
                <w:bCs/>
                <w:szCs w:val="21"/>
                <w:lang w:eastAsia="zh-CN"/>
              </w:rPr>
              <w:t>5</w:t>
            </w:r>
            <w:r>
              <w:rPr>
                <w:rFonts w:hint="eastAsia"/>
                <w:bCs/>
                <w:szCs w:val="21"/>
              </w:rPr>
              <w:t>0</w:t>
            </w:r>
            <w:r>
              <w:rPr>
                <w:rFonts w:hint="eastAsia"/>
                <w:bCs/>
                <w:szCs w:val="21"/>
                <w:lang w:eastAsia="zh-CN"/>
              </w:rPr>
              <w:t>7</w:t>
            </w:r>
            <w:r>
              <w:rPr>
                <w:rFonts w:hint="eastAsia"/>
                <w:bCs/>
                <w:szCs w:val="21"/>
              </w:rPr>
              <w:t>00</w:t>
            </w:r>
          </w:p>
        </w:tc>
        <w:tc>
          <w:tcPr>
            <w:tcW w:w="812" w:type="dxa"/>
            <w:tcBorders>
              <w:top w:val="single" w:sz="8" w:space="0" w:color="auto"/>
              <w:left w:val="nil"/>
              <w:bottom w:val="single" w:sz="8" w:space="0" w:color="auto"/>
              <w:right w:val="single" w:sz="4" w:space="0" w:color="auto"/>
            </w:tcBorders>
            <w:vAlign w:val="center"/>
          </w:tcPr>
          <w:p w14:paraId="430EEC0D" w14:textId="77777777" w:rsidR="00AE7DAB" w:rsidRDefault="00A51496">
            <w:pPr>
              <w:jc w:val="both"/>
              <w:rPr>
                <w:rFonts w:ascii="黑体" w:eastAsia="黑体"/>
                <w:szCs w:val="21"/>
                <w:lang w:eastAsia="zh-CN"/>
              </w:rPr>
            </w:pPr>
            <w:r>
              <w:rPr>
                <w:rFonts w:ascii="黑体" w:eastAsia="黑体" w:hint="eastAsia"/>
                <w:szCs w:val="21"/>
                <w:lang w:eastAsia="zh-CN"/>
              </w:rPr>
              <w:t>录入</w:t>
            </w:r>
          </w:p>
        </w:tc>
        <w:tc>
          <w:tcPr>
            <w:tcW w:w="2900" w:type="dxa"/>
            <w:tcBorders>
              <w:top w:val="single" w:sz="8" w:space="0" w:color="auto"/>
              <w:left w:val="nil"/>
              <w:bottom w:val="single" w:sz="8" w:space="0" w:color="auto"/>
              <w:right w:val="single" w:sz="4" w:space="0" w:color="auto"/>
            </w:tcBorders>
            <w:vAlign w:val="center"/>
          </w:tcPr>
          <w:p w14:paraId="2E8283C5" w14:textId="77777777" w:rsidR="00AE7DAB" w:rsidRDefault="00A51496">
            <w:pPr>
              <w:jc w:val="both"/>
              <w:rPr>
                <w:rFonts w:ascii="黑体" w:eastAsia="黑体"/>
                <w:szCs w:val="21"/>
                <w:lang w:eastAsia="zh-CN"/>
              </w:rPr>
            </w:pPr>
            <w:r>
              <w:rPr>
                <w:rFonts w:ascii="黑体" w:eastAsia="黑体" w:hint="eastAsia"/>
                <w:szCs w:val="21"/>
                <w:lang w:eastAsia="zh-CN"/>
              </w:rPr>
              <w:t xml:space="preserve">4.5.7 </w:t>
            </w:r>
            <w:r>
              <w:rPr>
                <w:rFonts w:ascii="黑体" w:eastAsia="黑体" w:hint="eastAsia"/>
                <w:szCs w:val="21"/>
                <w:lang w:eastAsia="zh-CN"/>
              </w:rPr>
              <w:t>人机接口</w:t>
            </w:r>
            <w:r>
              <w:rPr>
                <w:rFonts w:ascii="黑体" w:eastAsia="黑体" w:hint="eastAsia"/>
                <w:szCs w:val="21"/>
                <w:lang w:eastAsia="zh-CN"/>
              </w:rPr>
              <w:t>(HMI)</w:t>
            </w:r>
          </w:p>
        </w:tc>
        <w:tc>
          <w:tcPr>
            <w:tcW w:w="2975" w:type="dxa"/>
            <w:tcBorders>
              <w:top w:val="single" w:sz="4" w:space="0" w:color="auto"/>
              <w:left w:val="single" w:sz="4" w:space="0" w:color="auto"/>
              <w:bottom w:val="single" w:sz="4" w:space="0" w:color="auto"/>
              <w:right w:val="nil"/>
            </w:tcBorders>
          </w:tcPr>
          <w:p w14:paraId="6005D642" w14:textId="77777777" w:rsidR="00AE7DAB" w:rsidRDefault="00A51496">
            <w:pPr>
              <w:rPr>
                <w:szCs w:val="21"/>
                <w:lang w:eastAsia="zh-CN"/>
              </w:rPr>
            </w:pPr>
            <w:r>
              <w:rPr>
                <w:rFonts w:hint="eastAsia"/>
                <w:szCs w:val="21"/>
                <w:lang w:eastAsia="zh-CN"/>
              </w:rPr>
              <w:t>是系统和用户之间进行交互和信息交换的媒介。</w:t>
            </w:r>
          </w:p>
        </w:tc>
        <w:tc>
          <w:tcPr>
            <w:tcW w:w="1191" w:type="dxa"/>
            <w:tcBorders>
              <w:top w:val="single" w:sz="4" w:space="0" w:color="auto"/>
              <w:left w:val="single" w:sz="4" w:space="0" w:color="auto"/>
              <w:bottom w:val="single" w:sz="4" w:space="0" w:color="auto"/>
              <w:right w:val="nil"/>
            </w:tcBorders>
            <w:vAlign w:val="center"/>
          </w:tcPr>
          <w:p w14:paraId="5AF99CEF" w14:textId="77777777" w:rsidR="00AE7DAB" w:rsidRDefault="00AE7DAB">
            <w:pPr>
              <w:rPr>
                <w:szCs w:val="21"/>
                <w:lang w:eastAsia="zh-CN"/>
              </w:rPr>
            </w:pPr>
          </w:p>
        </w:tc>
      </w:tr>
      <w:tr w:rsidR="00AE7DAB" w14:paraId="482D6490" w14:textId="77777777">
        <w:trPr>
          <w:jc w:val="center"/>
        </w:trPr>
        <w:tc>
          <w:tcPr>
            <w:tcW w:w="1547" w:type="dxa"/>
            <w:tcBorders>
              <w:top w:val="single" w:sz="8" w:space="0" w:color="auto"/>
              <w:left w:val="nil"/>
              <w:bottom w:val="single" w:sz="8" w:space="0" w:color="auto"/>
              <w:right w:val="single" w:sz="4" w:space="0" w:color="auto"/>
            </w:tcBorders>
            <w:vAlign w:val="center"/>
          </w:tcPr>
          <w:p w14:paraId="4FA1E4A5" w14:textId="77777777" w:rsidR="00AE7DAB" w:rsidRDefault="00A51496">
            <w:pPr>
              <w:jc w:val="both"/>
              <w:rPr>
                <w:rFonts w:ascii="黑体" w:eastAsia="黑体"/>
                <w:szCs w:val="21"/>
                <w:lang w:eastAsia="zh-CN"/>
              </w:rPr>
            </w:pPr>
            <w:r>
              <w:rPr>
                <w:rFonts w:hint="eastAsia"/>
                <w:bCs/>
                <w:szCs w:val="21"/>
              </w:rPr>
              <w:t>E</w:t>
            </w:r>
            <w:r>
              <w:rPr>
                <w:rFonts w:hint="eastAsia"/>
                <w:bCs/>
                <w:szCs w:val="21"/>
                <w:lang w:eastAsia="zh-CN"/>
              </w:rPr>
              <w:t>4</w:t>
            </w:r>
            <w:r>
              <w:rPr>
                <w:rFonts w:hint="eastAsia"/>
                <w:bCs/>
                <w:szCs w:val="21"/>
              </w:rPr>
              <w:t>0</w:t>
            </w:r>
            <w:r>
              <w:rPr>
                <w:rFonts w:hint="eastAsia"/>
                <w:bCs/>
                <w:szCs w:val="21"/>
                <w:lang w:eastAsia="zh-CN"/>
              </w:rPr>
              <w:t>1</w:t>
            </w:r>
            <w:r>
              <w:rPr>
                <w:rFonts w:hint="eastAsia"/>
                <w:bCs/>
                <w:szCs w:val="21"/>
              </w:rPr>
              <w:t>0</w:t>
            </w:r>
            <w:r>
              <w:rPr>
                <w:rFonts w:hint="eastAsia"/>
                <w:bCs/>
                <w:szCs w:val="21"/>
                <w:lang w:eastAsia="zh-CN"/>
              </w:rPr>
              <w:t>5</w:t>
            </w:r>
            <w:r>
              <w:rPr>
                <w:rFonts w:hint="eastAsia"/>
                <w:bCs/>
                <w:szCs w:val="21"/>
              </w:rPr>
              <w:t>0</w:t>
            </w:r>
            <w:r>
              <w:rPr>
                <w:rFonts w:hint="eastAsia"/>
                <w:bCs/>
                <w:szCs w:val="21"/>
                <w:lang w:eastAsia="zh-CN"/>
              </w:rPr>
              <w:t>8</w:t>
            </w:r>
            <w:r>
              <w:rPr>
                <w:rFonts w:hint="eastAsia"/>
                <w:bCs/>
                <w:szCs w:val="21"/>
              </w:rPr>
              <w:t>00</w:t>
            </w:r>
          </w:p>
        </w:tc>
        <w:tc>
          <w:tcPr>
            <w:tcW w:w="812" w:type="dxa"/>
            <w:tcBorders>
              <w:top w:val="single" w:sz="8" w:space="0" w:color="auto"/>
              <w:left w:val="nil"/>
              <w:bottom w:val="single" w:sz="8" w:space="0" w:color="auto"/>
              <w:right w:val="single" w:sz="4" w:space="0" w:color="auto"/>
            </w:tcBorders>
            <w:vAlign w:val="center"/>
          </w:tcPr>
          <w:p w14:paraId="10CD684F" w14:textId="77777777" w:rsidR="00AE7DAB" w:rsidRDefault="00A51496">
            <w:pPr>
              <w:jc w:val="both"/>
              <w:rPr>
                <w:rFonts w:ascii="黑体" w:eastAsia="黑体"/>
                <w:szCs w:val="21"/>
                <w:lang w:eastAsia="zh-CN"/>
              </w:rPr>
            </w:pPr>
            <w:r>
              <w:rPr>
                <w:rFonts w:ascii="黑体" w:eastAsia="黑体" w:hint="eastAsia"/>
                <w:szCs w:val="21"/>
                <w:lang w:eastAsia="zh-CN"/>
              </w:rPr>
              <w:t>录入</w:t>
            </w:r>
          </w:p>
        </w:tc>
        <w:tc>
          <w:tcPr>
            <w:tcW w:w="2900" w:type="dxa"/>
            <w:tcBorders>
              <w:top w:val="single" w:sz="8" w:space="0" w:color="auto"/>
              <w:left w:val="nil"/>
              <w:bottom w:val="single" w:sz="8" w:space="0" w:color="auto"/>
              <w:right w:val="single" w:sz="4" w:space="0" w:color="auto"/>
            </w:tcBorders>
            <w:vAlign w:val="center"/>
          </w:tcPr>
          <w:p w14:paraId="3327546D" w14:textId="77777777" w:rsidR="00AE7DAB" w:rsidRDefault="00A51496">
            <w:pPr>
              <w:jc w:val="both"/>
              <w:rPr>
                <w:rFonts w:ascii="黑体" w:eastAsia="黑体"/>
                <w:szCs w:val="21"/>
                <w:lang w:eastAsia="zh-CN"/>
              </w:rPr>
            </w:pPr>
            <w:r>
              <w:rPr>
                <w:rFonts w:ascii="黑体" w:eastAsia="黑体" w:hint="eastAsia"/>
                <w:szCs w:val="21"/>
                <w:lang w:eastAsia="zh-CN"/>
              </w:rPr>
              <w:t xml:space="preserve">4.5.8 </w:t>
            </w:r>
            <w:r>
              <w:rPr>
                <w:rFonts w:ascii="黑体" w:eastAsia="黑体" w:hint="eastAsia"/>
                <w:szCs w:val="21"/>
                <w:lang w:eastAsia="zh-CN"/>
              </w:rPr>
              <w:t>可编程自动化控制器（</w:t>
            </w:r>
            <w:r>
              <w:rPr>
                <w:rFonts w:ascii="黑体" w:eastAsia="黑体" w:hint="eastAsia"/>
                <w:szCs w:val="21"/>
                <w:lang w:eastAsia="zh-CN"/>
              </w:rPr>
              <w:t>PAC</w:t>
            </w:r>
            <w:r>
              <w:rPr>
                <w:rFonts w:ascii="黑体" w:eastAsia="黑体" w:hint="eastAsia"/>
                <w:szCs w:val="21"/>
                <w:lang w:eastAsia="zh-CN"/>
              </w:rPr>
              <w:t>）</w:t>
            </w:r>
          </w:p>
        </w:tc>
        <w:tc>
          <w:tcPr>
            <w:tcW w:w="2975" w:type="dxa"/>
            <w:tcBorders>
              <w:top w:val="single" w:sz="4" w:space="0" w:color="auto"/>
              <w:left w:val="single" w:sz="4" w:space="0" w:color="auto"/>
              <w:bottom w:val="single" w:sz="4" w:space="0" w:color="auto"/>
              <w:right w:val="nil"/>
            </w:tcBorders>
          </w:tcPr>
          <w:p w14:paraId="06DE9625" w14:textId="77777777" w:rsidR="00AE7DAB" w:rsidRDefault="00A51496">
            <w:pPr>
              <w:rPr>
                <w:szCs w:val="21"/>
                <w:lang w:eastAsia="zh-CN"/>
              </w:rPr>
            </w:pPr>
            <w:r>
              <w:rPr>
                <w:rFonts w:hint="eastAsia"/>
                <w:szCs w:val="21"/>
                <w:lang w:eastAsia="zh-CN"/>
              </w:rPr>
              <w:t>为结合可编程控制器（</w:t>
            </w:r>
            <w:r>
              <w:rPr>
                <w:rFonts w:hint="eastAsia"/>
                <w:szCs w:val="21"/>
                <w:lang w:eastAsia="zh-CN"/>
              </w:rPr>
              <w:t>PLC</w:t>
            </w:r>
            <w:r>
              <w:rPr>
                <w:rFonts w:hint="eastAsia"/>
                <w:szCs w:val="21"/>
                <w:lang w:eastAsia="zh-CN"/>
              </w:rPr>
              <w:t>）与工业电脑（</w:t>
            </w:r>
            <w:r>
              <w:rPr>
                <w:rFonts w:hint="eastAsia"/>
                <w:szCs w:val="21"/>
                <w:lang w:eastAsia="zh-CN"/>
              </w:rPr>
              <w:t>IPC</w:t>
            </w:r>
            <w:r>
              <w:rPr>
                <w:rFonts w:hint="eastAsia"/>
                <w:szCs w:val="21"/>
                <w:lang w:eastAsia="zh-CN"/>
              </w:rPr>
              <w:t>）的多功能工业用自动化控制器。</w:t>
            </w:r>
          </w:p>
        </w:tc>
        <w:tc>
          <w:tcPr>
            <w:tcW w:w="1191" w:type="dxa"/>
            <w:tcBorders>
              <w:top w:val="single" w:sz="4" w:space="0" w:color="auto"/>
              <w:left w:val="single" w:sz="4" w:space="0" w:color="auto"/>
              <w:bottom w:val="single" w:sz="4" w:space="0" w:color="auto"/>
              <w:right w:val="nil"/>
            </w:tcBorders>
            <w:vAlign w:val="center"/>
          </w:tcPr>
          <w:p w14:paraId="2432B3EE" w14:textId="77777777" w:rsidR="00AE7DAB" w:rsidRDefault="00AE7DAB">
            <w:pPr>
              <w:rPr>
                <w:szCs w:val="21"/>
                <w:lang w:eastAsia="zh-CN"/>
              </w:rPr>
            </w:pPr>
          </w:p>
        </w:tc>
      </w:tr>
      <w:tr w:rsidR="00AE7DAB" w14:paraId="638D22E9" w14:textId="77777777">
        <w:trPr>
          <w:jc w:val="center"/>
        </w:trPr>
        <w:tc>
          <w:tcPr>
            <w:tcW w:w="1547" w:type="dxa"/>
            <w:tcBorders>
              <w:top w:val="single" w:sz="8" w:space="0" w:color="auto"/>
              <w:left w:val="nil"/>
              <w:bottom w:val="single" w:sz="8" w:space="0" w:color="auto"/>
              <w:right w:val="single" w:sz="4" w:space="0" w:color="auto"/>
            </w:tcBorders>
            <w:vAlign w:val="center"/>
          </w:tcPr>
          <w:p w14:paraId="1077BD82" w14:textId="77777777" w:rsidR="00AE7DAB" w:rsidRDefault="00A51496">
            <w:pPr>
              <w:jc w:val="both"/>
              <w:rPr>
                <w:rFonts w:ascii="黑体" w:eastAsia="黑体"/>
                <w:b/>
                <w:szCs w:val="21"/>
                <w:lang w:eastAsia="zh-CN"/>
              </w:rPr>
            </w:pPr>
            <w:r>
              <w:rPr>
                <w:rFonts w:hint="eastAsia"/>
                <w:b/>
                <w:szCs w:val="21"/>
              </w:rPr>
              <w:t>E</w:t>
            </w:r>
            <w:r>
              <w:rPr>
                <w:rFonts w:hint="eastAsia"/>
                <w:b/>
                <w:szCs w:val="21"/>
                <w:lang w:eastAsia="zh-CN"/>
              </w:rPr>
              <w:t>4</w:t>
            </w:r>
            <w:r>
              <w:rPr>
                <w:rFonts w:hint="eastAsia"/>
                <w:b/>
                <w:szCs w:val="21"/>
              </w:rPr>
              <w:t>0</w:t>
            </w:r>
            <w:r>
              <w:rPr>
                <w:rFonts w:hint="eastAsia"/>
                <w:b/>
                <w:szCs w:val="21"/>
                <w:lang w:eastAsia="zh-CN"/>
              </w:rPr>
              <w:t>1</w:t>
            </w:r>
            <w:r>
              <w:rPr>
                <w:rFonts w:hint="eastAsia"/>
                <w:b/>
                <w:szCs w:val="21"/>
              </w:rPr>
              <w:t>0</w:t>
            </w:r>
            <w:r>
              <w:rPr>
                <w:rFonts w:hint="eastAsia"/>
                <w:b/>
                <w:szCs w:val="21"/>
                <w:lang w:eastAsia="zh-CN"/>
              </w:rPr>
              <w:t>6</w:t>
            </w:r>
            <w:r>
              <w:rPr>
                <w:rFonts w:hint="eastAsia"/>
                <w:b/>
                <w:szCs w:val="21"/>
              </w:rPr>
              <w:t>0000</w:t>
            </w:r>
          </w:p>
        </w:tc>
        <w:tc>
          <w:tcPr>
            <w:tcW w:w="812" w:type="dxa"/>
            <w:tcBorders>
              <w:top w:val="single" w:sz="8" w:space="0" w:color="auto"/>
              <w:left w:val="nil"/>
              <w:bottom w:val="single" w:sz="8" w:space="0" w:color="auto"/>
              <w:right w:val="single" w:sz="4" w:space="0" w:color="auto"/>
            </w:tcBorders>
            <w:vAlign w:val="center"/>
          </w:tcPr>
          <w:p w14:paraId="5CADEBDB" w14:textId="77777777" w:rsidR="00AE7DAB" w:rsidRDefault="00A51496">
            <w:pPr>
              <w:jc w:val="both"/>
              <w:rPr>
                <w:rFonts w:ascii="黑体" w:eastAsia="黑体"/>
                <w:b/>
                <w:szCs w:val="21"/>
                <w:lang w:eastAsia="zh-CN"/>
              </w:rPr>
            </w:pPr>
            <w:r>
              <w:rPr>
                <w:rFonts w:ascii="黑体" w:eastAsia="黑体" w:hint="eastAsia"/>
                <w:szCs w:val="21"/>
                <w:lang w:eastAsia="zh-CN"/>
              </w:rPr>
              <w:t>录入</w:t>
            </w:r>
          </w:p>
        </w:tc>
        <w:tc>
          <w:tcPr>
            <w:tcW w:w="2900" w:type="dxa"/>
            <w:tcBorders>
              <w:top w:val="single" w:sz="8" w:space="0" w:color="auto"/>
              <w:left w:val="nil"/>
              <w:bottom w:val="single" w:sz="8" w:space="0" w:color="auto"/>
              <w:right w:val="single" w:sz="4" w:space="0" w:color="auto"/>
            </w:tcBorders>
            <w:vAlign w:val="center"/>
          </w:tcPr>
          <w:p w14:paraId="173E2347" w14:textId="77777777" w:rsidR="00AE7DAB" w:rsidRDefault="00A51496">
            <w:pPr>
              <w:jc w:val="both"/>
              <w:rPr>
                <w:rFonts w:ascii="黑体" w:eastAsia="黑体"/>
                <w:szCs w:val="21"/>
                <w:lang w:eastAsia="zh-CN"/>
              </w:rPr>
            </w:pPr>
            <w:r>
              <w:rPr>
                <w:rFonts w:ascii="黑体" w:eastAsia="黑体" w:hint="eastAsia"/>
                <w:b/>
                <w:szCs w:val="21"/>
                <w:lang w:eastAsia="zh-CN"/>
              </w:rPr>
              <w:t xml:space="preserve">4.6 </w:t>
            </w:r>
            <w:r>
              <w:rPr>
                <w:rFonts w:ascii="黑体" w:eastAsia="黑体" w:hint="eastAsia"/>
                <w:b/>
                <w:szCs w:val="21"/>
                <w:lang w:eastAsia="zh-CN"/>
              </w:rPr>
              <w:t>生物特征识别装置</w:t>
            </w:r>
          </w:p>
        </w:tc>
        <w:tc>
          <w:tcPr>
            <w:tcW w:w="2975" w:type="dxa"/>
            <w:tcBorders>
              <w:top w:val="single" w:sz="4" w:space="0" w:color="auto"/>
              <w:left w:val="single" w:sz="4" w:space="0" w:color="auto"/>
              <w:bottom w:val="single" w:sz="4" w:space="0" w:color="auto"/>
              <w:right w:val="nil"/>
            </w:tcBorders>
            <w:vAlign w:val="center"/>
          </w:tcPr>
          <w:p w14:paraId="45DC11CA" w14:textId="77777777" w:rsidR="00AE7DAB" w:rsidRDefault="00A51496">
            <w:pPr>
              <w:autoSpaceDE/>
              <w:autoSpaceDN/>
              <w:jc w:val="both"/>
              <w:rPr>
                <w:szCs w:val="21"/>
                <w:lang w:eastAsia="zh-CN"/>
              </w:rPr>
            </w:pPr>
            <w:r>
              <w:rPr>
                <w:rFonts w:hint="eastAsia"/>
                <w:szCs w:val="21"/>
                <w:lang w:eastAsia="zh-CN"/>
              </w:rPr>
              <w:t>包含：指纹识别装置、虹膜识别装置、脸型</w:t>
            </w:r>
            <w:r>
              <w:rPr>
                <w:rFonts w:hint="eastAsia"/>
                <w:szCs w:val="21"/>
                <w:lang w:eastAsia="zh-CN"/>
              </w:rPr>
              <w:t>/</w:t>
            </w:r>
            <w:r>
              <w:rPr>
                <w:rFonts w:hint="eastAsia"/>
                <w:szCs w:val="21"/>
                <w:lang w:eastAsia="zh-CN"/>
              </w:rPr>
              <w:t>人脸识别装置、声纹识别装置、骨骼识别装置等。</w:t>
            </w:r>
          </w:p>
        </w:tc>
        <w:tc>
          <w:tcPr>
            <w:tcW w:w="1191" w:type="dxa"/>
            <w:tcBorders>
              <w:top w:val="single" w:sz="4" w:space="0" w:color="auto"/>
              <w:left w:val="single" w:sz="4" w:space="0" w:color="auto"/>
              <w:bottom w:val="single" w:sz="4" w:space="0" w:color="auto"/>
              <w:right w:val="nil"/>
            </w:tcBorders>
            <w:vAlign w:val="center"/>
          </w:tcPr>
          <w:p w14:paraId="26A358A9" w14:textId="77777777" w:rsidR="00AE7DAB" w:rsidRDefault="00A51496">
            <w:pPr>
              <w:rPr>
                <w:szCs w:val="21"/>
                <w:lang w:eastAsia="zh-CN"/>
              </w:rPr>
            </w:pPr>
            <w:r>
              <w:rPr>
                <w:rFonts w:hint="eastAsia"/>
                <w:szCs w:val="21"/>
                <w:lang w:eastAsia="zh-CN"/>
              </w:rPr>
              <w:t>电子制造业制度中无对应项</w:t>
            </w:r>
          </w:p>
        </w:tc>
      </w:tr>
      <w:tr w:rsidR="00AE7DAB" w14:paraId="53852651" w14:textId="77777777">
        <w:trPr>
          <w:jc w:val="center"/>
        </w:trPr>
        <w:tc>
          <w:tcPr>
            <w:tcW w:w="1547" w:type="dxa"/>
            <w:tcBorders>
              <w:top w:val="single" w:sz="8" w:space="0" w:color="auto"/>
              <w:left w:val="nil"/>
              <w:bottom w:val="single" w:sz="8" w:space="0" w:color="auto"/>
              <w:right w:val="single" w:sz="4" w:space="0" w:color="auto"/>
            </w:tcBorders>
            <w:vAlign w:val="center"/>
          </w:tcPr>
          <w:p w14:paraId="3881247B" w14:textId="77777777" w:rsidR="00AE7DAB" w:rsidRDefault="00A51496">
            <w:pPr>
              <w:jc w:val="both"/>
              <w:rPr>
                <w:rFonts w:ascii="黑体" w:eastAsia="黑体"/>
                <w:b/>
                <w:szCs w:val="21"/>
                <w:lang w:eastAsia="zh-CN"/>
              </w:rPr>
            </w:pPr>
            <w:r>
              <w:rPr>
                <w:rFonts w:hint="eastAsia"/>
                <w:b/>
                <w:szCs w:val="21"/>
              </w:rPr>
              <w:t>E</w:t>
            </w:r>
            <w:r>
              <w:rPr>
                <w:rFonts w:hint="eastAsia"/>
                <w:b/>
                <w:szCs w:val="21"/>
                <w:lang w:eastAsia="zh-CN"/>
              </w:rPr>
              <w:t>4</w:t>
            </w:r>
            <w:r>
              <w:rPr>
                <w:rFonts w:hint="eastAsia"/>
                <w:b/>
                <w:szCs w:val="21"/>
              </w:rPr>
              <w:t>0</w:t>
            </w:r>
            <w:r>
              <w:rPr>
                <w:rFonts w:hint="eastAsia"/>
                <w:b/>
                <w:szCs w:val="21"/>
                <w:lang w:eastAsia="zh-CN"/>
              </w:rPr>
              <w:t>1</w:t>
            </w:r>
            <w:r>
              <w:rPr>
                <w:rFonts w:hint="eastAsia"/>
                <w:b/>
                <w:szCs w:val="21"/>
              </w:rPr>
              <w:t>0</w:t>
            </w:r>
            <w:r>
              <w:rPr>
                <w:rFonts w:hint="eastAsia"/>
                <w:b/>
                <w:szCs w:val="21"/>
                <w:lang w:eastAsia="zh-CN"/>
              </w:rPr>
              <w:t>7</w:t>
            </w:r>
            <w:r>
              <w:rPr>
                <w:rFonts w:hint="eastAsia"/>
                <w:b/>
                <w:szCs w:val="21"/>
              </w:rPr>
              <w:t>0000</w:t>
            </w:r>
          </w:p>
        </w:tc>
        <w:tc>
          <w:tcPr>
            <w:tcW w:w="812" w:type="dxa"/>
            <w:tcBorders>
              <w:top w:val="single" w:sz="8" w:space="0" w:color="auto"/>
              <w:left w:val="nil"/>
              <w:bottom w:val="single" w:sz="8" w:space="0" w:color="auto"/>
              <w:right w:val="single" w:sz="4" w:space="0" w:color="auto"/>
            </w:tcBorders>
            <w:vAlign w:val="center"/>
          </w:tcPr>
          <w:p w14:paraId="4D61425F" w14:textId="77777777" w:rsidR="00AE7DAB" w:rsidRDefault="00AE7DAB">
            <w:pPr>
              <w:jc w:val="both"/>
              <w:rPr>
                <w:rFonts w:ascii="黑体" w:eastAsia="黑体"/>
                <w:b/>
                <w:szCs w:val="21"/>
                <w:lang w:eastAsia="zh-CN"/>
              </w:rPr>
            </w:pPr>
          </w:p>
        </w:tc>
        <w:tc>
          <w:tcPr>
            <w:tcW w:w="2900" w:type="dxa"/>
            <w:tcBorders>
              <w:top w:val="single" w:sz="8" w:space="0" w:color="auto"/>
              <w:left w:val="nil"/>
              <w:bottom w:val="single" w:sz="8" w:space="0" w:color="auto"/>
              <w:right w:val="single" w:sz="4" w:space="0" w:color="auto"/>
            </w:tcBorders>
            <w:vAlign w:val="center"/>
          </w:tcPr>
          <w:p w14:paraId="273C1F7D" w14:textId="77777777" w:rsidR="00AE7DAB" w:rsidRDefault="00A51496">
            <w:pPr>
              <w:jc w:val="both"/>
              <w:rPr>
                <w:rFonts w:ascii="黑体" w:eastAsia="黑体"/>
                <w:b/>
                <w:szCs w:val="21"/>
                <w:lang w:eastAsia="zh-CN"/>
              </w:rPr>
            </w:pPr>
            <w:r>
              <w:rPr>
                <w:rFonts w:ascii="黑体" w:eastAsia="黑体" w:hint="eastAsia"/>
                <w:b/>
                <w:szCs w:val="21"/>
                <w:lang w:eastAsia="zh-CN"/>
              </w:rPr>
              <w:t xml:space="preserve">4.7 </w:t>
            </w:r>
            <w:r>
              <w:rPr>
                <w:rFonts w:ascii="黑体" w:eastAsia="黑体" w:hint="eastAsia"/>
                <w:b/>
                <w:szCs w:val="21"/>
                <w:lang w:eastAsia="zh-CN"/>
              </w:rPr>
              <w:t>可穿戴智能设备</w:t>
            </w:r>
          </w:p>
        </w:tc>
        <w:tc>
          <w:tcPr>
            <w:tcW w:w="2975" w:type="dxa"/>
            <w:tcBorders>
              <w:top w:val="single" w:sz="4" w:space="0" w:color="auto"/>
              <w:left w:val="single" w:sz="4" w:space="0" w:color="auto"/>
              <w:bottom w:val="single" w:sz="4" w:space="0" w:color="auto"/>
              <w:right w:val="nil"/>
            </w:tcBorders>
            <w:vAlign w:val="center"/>
          </w:tcPr>
          <w:p w14:paraId="4890C43E" w14:textId="77777777" w:rsidR="00AE7DAB" w:rsidRDefault="00A51496">
            <w:pPr>
              <w:autoSpaceDE/>
              <w:autoSpaceDN/>
              <w:jc w:val="both"/>
              <w:rPr>
                <w:szCs w:val="21"/>
                <w:lang w:eastAsia="zh-CN"/>
              </w:rPr>
            </w:pPr>
            <w:r>
              <w:rPr>
                <w:rFonts w:hint="eastAsia"/>
                <w:szCs w:val="21"/>
                <w:lang w:eastAsia="zh-CN"/>
              </w:rPr>
              <w:t>指由用户穿戴和控制，并且自然、持续地运行和交互的个人移动计算设备产品的制造，包括可穿戴运动监测设备制造。</w:t>
            </w:r>
          </w:p>
        </w:tc>
        <w:tc>
          <w:tcPr>
            <w:tcW w:w="1191" w:type="dxa"/>
            <w:tcBorders>
              <w:top w:val="single" w:sz="4" w:space="0" w:color="auto"/>
              <w:left w:val="single" w:sz="4" w:space="0" w:color="auto"/>
              <w:bottom w:val="single" w:sz="4" w:space="0" w:color="auto"/>
              <w:right w:val="nil"/>
            </w:tcBorders>
            <w:vAlign w:val="center"/>
          </w:tcPr>
          <w:p w14:paraId="74C56373" w14:textId="77777777" w:rsidR="00AE7DAB" w:rsidRDefault="00AE7DAB">
            <w:pPr>
              <w:rPr>
                <w:szCs w:val="21"/>
                <w:lang w:eastAsia="zh-CN"/>
              </w:rPr>
            </w:pPr>
          </w:p>
        </w:tc>
      </w:tr>
      <w:tr w:rsidR="00AE7DAB" w14:paraId="5DC19E8A" w14:textId="77777777">
        <w:trPr>
          <w:jc w:val="center"/>
        </w:trPr>
        <w:tc>
          <w:tcPr>
            <w:tcW w:w="1547" w:type="dxa"/>
            <w:tcBorders>
              <w:top w:val="single" w:sz="8" w:space="0" w:color="auto"/>
              <w:left w:val="nil"/>
              <w:bottom w:val="single" w:sz="8" w:space="0" w:color="auto"/>
              <w:right w:val="single" w:sz="4" w:space="0" w:color="auto"/>
            </w:tcBorders>
            <w:vAlign w:val="center"/>
          </w:tcPr>
          <w:p w14:paraId="361BCEDD" w14:textId="77777777" w:rsidR="00AE7DAB" w:rsidRDefault="00A51496">
            <w:pPr>
              <w:jc w:val="both"/>
              <w:rPr>
                <w:rFonts w:ascii="黑体" w:eastAsia="黑体"/>
                <w:szCs w:val="21"/>
                <w:lang w:eastAsia="zh-CN"/>
              </w:rPr>
            </w:pPr>
            <w:r>
              <w:rPr>
                <w:rFonts w:hint="eastAsia"/>
                <w:bCs/>
                <w:szCs w:val="21"/>
              </w:rPr>
              <w:t>E</w:t>
            </w:r>
            <w:r>
              <w:rPr>
                <w:rFonts w:hint="eastAsia"/>
                <w:bCs/>
                <w:szCs w:val="21"/>
                <w:lang w:eastAsia="zh-CN"/>
              </w:rPr>
              <w:t>4</w:t>
            </w:r>
            <w:r>
              <w:rPr>
                <w:rFonts w:hint="eastAsia"/>
                <w:bCs/>
                <w:szCs w:val="21"/>
              </w:rPr>
              <w:t>0</w:t>
            </w:r>
            <w:r>
              <w:rPr>
                <w:rFonts w:hint="eastAsia"/>
                <w:bCs/>
                <w:szCs w:val="21"/>
                <w:lang w:eastAsia="zh-CN"/>
              </w:rPr>
              <w:t>1</w:t>
            </w:r>
            <w:r>
              <w:rPr>
                <w:rFonts w:hint="eastAsia"/>
                <w:bCs/>
                <w:szCs w:val="21"/>
              </w:rPr>
              <w:t>0</w:t>
            </w:r>
            <w:r>
              <w:rPr>
                <w:rFonts w:hint="eastAsia"/>
                <w:bCs/>
                <w:szCs w:val="21"/>
                <w:lang w:eastAsia="zh-CN"/>
              </w:rPr>
              <w:t>7</w:t>
            </w:r>
            <w:r>
              <w:rPr>
                <w:rFonts w:hint="eastAsia"/>
                <w:bCs/>
                <w:szCs w:val="21"/>
              </w:rPr>
              <w:t>0</w:t>
            </w:r>
            <w:r>
              <w:rPr>
                <w:rFonts w:hint="eastAsia"/>
                <w:bCs/>
                <w:szCs w:val="21"/>
                <w:lang w:eastAsia="zh-CN"/>
              </w:rPr>
              <w:t>1</w:t>
            </w:r>
            <w:r>
              <w:rPr>
                <w:rFonts w:hint="eastAsia"/>
                <w:bCs/>
                <w:szCs w:val="21"/>
              </w:rPr>
              <w:t>00</w:t>
            </w:r>
          </w:p>
        </w:tc>
        <w:tc>
          <w:tcPr>
            <w:tcW w:w="812" w:type="dxa"/>
            <w:tcBorders>
              <w:top w:val="single" w:sz="8" w:space="0" w:color="auto"/>
              <w:left w:val="nil"/>
              <w:bottom w:val="single" w:sz="8" w:space="0" w:color="auto"/>
              <w:right w:val="single" w:sz="4" w:space="0" w:color="auto"/>
            </w:tcBorders>
            <w:vAlign w:val="center"/>
          </w:tcPr>
          <w:p w14:paraId="63DBBB2A" w14:textId="77777777" w:rsidR="00AE7DAB" w:rsidRDefault="00A51496">
            <w:pPr>
              <w:jc w:val="both"/>
              <w:rPr>
                <w:rFonts w:ascii="黑体" w:eastAsia="黑体"/>
                <w:szCs w:val="21"/>
                <w:lang w:eastAsia="zh-CN"/>
              </w:rPr>
            </w:pPr>
            <w:r>
              <w:rPr>
                <w:rFonts w:ascii="黑体" w:eastAsia="黑体" w:hint="eastAsia"/>
                <w:szCs w:val="21"/>
                <w:lang w:eastAsia="zh-CN"/>
              </w:rPr>
              <w:t>录入</w:t>
            </w:r>
          </w:p>
        </w:tc>
        <w:tc>
          <w:tcPr>
            <w:tcW w:w="2900" w:type="dxa"/>
            <w:tcBorders>
              <w:top w:val="single" w:sz="8" w:space="0" w:color="auto"/>
              <w:left w:val="nil"/>
              <w:bottom w:val="single" w:sz="8" w:space="0" w:color="auto"/>
              <w:right w:val="single" w:sz="4" w:space="0" w:color="auto"/>
            </w:tcBorders>
            <w:vAlign w:val="center"/>
          </w:tcPr>
          <w:p w14:paraId="7FA83403" w14:textId="77777777" w:rsidR="00AE7DAB" w:rsidRDefault="00A51496">
            <w:pPr>
              <w:jc w:val="both"/>
              <w:rPr>
                <w:rFonts w:ascii="黑体" w:eastAsia="黑体"/>
                <w:szCs w:val="21"/>
                <w:lang w:eastAsia="zh-CN"/>
              </w:rPr>
            </w:pPr>
            <w:r>
              <w:rPr>
                <w:rFonts w:ascii="黑体" w:eastAsia="黑体" w:hint="eastAsia"/>
                <w:szCs w:val="21"/>
                <w:lang w:eastAsia="zh-CN"/>
              </w:rPr>
              <w:t xml:space="preserve">4.7.1 </w:t>
            </w:r>
            <w:r>
              <w:rPr>
                <w:rFonts w:ascii="黑体" w:eastAsia="黑体" w:hint="eastAsia"/>
                <w:szCs w:val="21"/>
                <w:lang w:eastAsia="zh-CN"/>
              </w:rPr>
              <w:t>智能手部穿戴设备</w:t>
            </w:r>
          </w:p>
        </w:tc>
        <w:tc>
          <w:tcPr>
            <w:tcW w:w="2975" w:type="dxa"/>
            <w:tcBorders>
              <w:top w:val="single" w:sz="4" w:space="0" w:color="auto"/>
              <w:left w:val="single" w:sz="4" w:space="0" w:color="auto"/>
              <w:bottom w:val="single" w:sz="4" w:space="0" w:color="auto"/>
              <w:right w:val="nil"/>
            </w:tcBorders>
            <w:vAlign w:val="center"/>
          </w:tcPr>
          <w:p w14:paraId="72E05DA9" w14:textId="77777777" w:rsidR="00AE7DAB" w:rsidRDefault="00AE7DAB">
            <w:pPr>
              <w:autoSpaceDE/>
              <w:autoSpaceDN/>
              <w:spacing w:line="500" w:lineRule="exact"/>
              <w:jc w:val="both"/>
              <w:rPr>
                <w:szCs w:val="21"/>
                <w:lang w:eastAsia="zh-CN"/>
              </w:rPr>
            </w:pPr>
          </w:p>
        </w:tc>
        <w:tc>
          <w:tcPr>
            <w:tcW w:w="1191" w:type="dxa"/>
            <w:tcBorders>
              <w:top w:val="single" w:sz="4" w:space="0" w:color="auto"/>
              <w:left w:val="single" w:sz="4" w:space="0" w:color="auto"/>
              <w:bottom w:val="single" w:sz="4" w:space="0" w:color="auto"/>
              <w:right w:val="nil"/>
            </w:tcBorders>
            <w:vAlign w:val="center"/>
          </w:tcPr>
          <w:p w14:paraId="2475FEED" w14:textId="77777777" w:rsidR="00AE7DAB" w:rsidRDefault="00AE7DAB">
            <w:pPr>
              <w:rPr>
                <w:szCs w:val="21"/>
                <w:lang w:eastAsia="zh-CN"/>
              </w:rPr>
            </w:pPr>
          </w:p>
        </w:tc>
      </w:tr>
      <w:tr w:rsidR="00AE7DAB" w14:paraId="76C8FF8F" w14:textId="77777777">
        <w:trPr>
          <w:jc w:val="center"/>
        </w:trPr>
        <w:tc>
          <w:tcPr>
            <w:tcW w:w="1547" w:type="dxa"/>
            <w:tcBorders>
              <w:top w:val="single" w:sz="8" w:space="0" w:color="auto"/>
              <w:left w:val="nil"/>
              <w:bottom w:val="single" w:sz="8" w:space="0" w:color="auto"/>
              <w:right w:val="single" w:sz="4" w:space="0" w:color="auto"/>
            </w:tcBorders>
            <w:vAlign w:val="center"/>
          </w:tcPr>
          <w:p w14:paraId="67EC092B" w14:textId="77777777" w:rsidR="00AE7DAB" w:rsidRDefault="00A51496">
            <w:pPr>
              <w:jc w:val="both"/>
              <w:rPr>
                <w:rFonts w:ascii="黑体" w:eastAsia="黑体"/>
                <w:szCs w:val="21"/>
                <w:lang w:eastAsia="zh-CN"/>
              </w:rPr>
            </w:pPr>
            <w:r>
              <w:rPr>
                <w:rFonts w:hint="eastAsia"/>
                <w:bCs/>
                <w:szCs w:val="21"/>
              </w:rPr>
              <w:t>E</w:t>
            </w:r>
            <w:r>
              <w:rPr>
                <w:rFonts w:hint="eastAsia"/>
                <w:bCs/>
                <w:szCs w:val="21"/>
                <w:lang w:eastAsia="zh-CN"/>
              </w:rPr>
              <w:t>4</w:t>
            </w:r>
            <w:r>
              <w:rPr>
                <w:rFonts w:hint="eastAsia"/>
                <w:bCs/>
                <w:szCs w:val="21"/>
              </w:rPr>
              <w:t>0</w:t>
            </w:r>
            <w:r>
              <w:rPr>
                <w:rFonts w:hint="eastAsia"/>
                <w:bCs/>
                <w:szCs w:val="21"/>
                <w:lang w:eastAsia="zh-CN"/>
              </w:rPr>
              <w:t>1</w:t>
            </w:r>
            <w:r>
              <w:rPr>
                <w:rFonts w:hint="eastAsia"/>
                <w:bCs/>
                <w:szCs w:val="21"/>
              </w:rPr>
              <w:t>0</w:t>
            </w:r>
            <w:r>
              <w:rPr>
                <w:rFonts w:hint="eastAsia"/>
                <w:bCs/>
                <w:szCs w:val="21"/>
                <w:lang w:eastAsia="zh-CN"/>
              </w:rPr>
              <w:t>7</w:t>
            </w:r>
            <w:r>
              <w:rPr>
                <w:rFonts w:hint="eastAsia"/>
                <w:bCs/>
                <w:szCs w:val="21"/>
              </w:rPr>
              <w:t>0</w:t>
            </w:r>
            <w:r>
              <w:rPr>
                <w:rFonts w:hint="eastAsia"/>
                <w:bCs/>
                <w:szCs w:val="21"/>
                <w:lang w:eastAsia="zh-CN"/>
              </w:rPr>
              <w:t>2</w:t>
            </w:r>
            <w:r>
              <w:rPr>
                <w:rFonts w:hint="eastAsia"/>
                <w:bCs/>
                <w:szCs w:val="21"/>
              </w:rPr>
              <w:t>00</w:t>
            </w:r>
          </w:p>
        </w:tc>
        <w:tc>
          <w:tcPr>
            <w:tcW w:w="812" w:type="dxa"/>
            <w:tcBorders>
              <w:top w:val="single" w:sz="8" w:space="0" w:color="auto"/>
              <w:left w:val="nil"/>
              <w:bottom w:val="single" w:sz="8" w:space="0" w:color="auto"/>
              <w:right w:val="single" w:sz="4" w:space="0" w:color="auto"/>
            </w:tcBorders>
            <w:vAlign w:val="center"/>
          </w:tcPr>
          <w:p w14:paraId="6528AC2E" w14:textId="77777777" w:rsidR="00AE7DAB" w:rsidRDefault="00A51496">
            <w:pPr>
              <w:jc w:val="both"/>
              <w:rPr>
                <w:rFonts w:ascii="黑体" w:eastAsia="黑体"/>
                <w:szCs w:val="21"/>
                <w:lang w:eastAsia="zh-CN"/>
              </w:rPr>
            </w:pPr>
            <w:r>
              <w:rPr>
                <w:rFonts w:ascii="黑体" w:eastAsia="黑体" w:hint="eastAsia"/>
                <w:szCs w:val="21"/>
                <w:lang w:eastAsia="zh-CN"/>
              </w:rPr>
              <w:t>录入</w:t>
            </w:r>
          </w:p>
        </w:tc>
        <w:tc>
          <w:tcPr>
            <w:tcW w:w="2900" w:type="dxa"/>
            <w:tcBorders>
              <w:top w:val="single" w:sz="8" w:space="0" w:color="auto"/>
              <w:left w:val="nil"/>
              <w:bottom w:val="single" w:sz="8" w:space="0" w:color="auto"/>
              <w:right w:val="single" w:sz="4" w:space="0" w:color="auto"/>
            </w:tcBorders>
            <w:vAlign w:val="center"/>
          </w:tcPr>
          <w:p w14:paraId="646260B0" w14:textId="77777777" w:rsidR="00AE7DAB" w:rsidRDefault="00A51496">
            <w:pPr>
              <w:jc w:val="both"/>
              <w:rPr>
                <w:rFonts w:ascii="黑体" w:eastAsia="黑体"/>
                <w:szCs w:val="21"/>
                <w:lang w:eastAsia="zh-CN"/>
              </w:rPr>
            </w:pPr>
            <w:r>
              <w:rPr>
                <w:rFonts w:ascii="黑体" w:eastAsia="黑体" w:hint="eastAsia"/>
                <w:szCs w:val="21"/>
                <w:lang w:eastAsia="zh-CN"/>
              </w:rPr>
              <w:t xml:space="preserve">4.7.2 </w:t>
            </w:r>
            <w:r>
              <w:rPr>
                <w:rFonts w:ascii="黑体" w:eastAsia="黑体" w:hint="eastAsia"/>
                <w:szCs w:val="21"/>
                <w:lang w:eastAsia="zh-CN"/>
              </w:rPr>
              <w:t>智能健康监测穿戴设备</w:t>
            </w:r>
          </w:p>
        </w:tc>
        <w:tc>
          <w:tcPr>
            <w:tcW w:w="2975" w:type="dxa"/>
            <w:tcBorders>
              <w:top w:val="single" w:sz="4" w:space="0" w:color="auto"/>
              <w:left w:val="single" w:sz="4" w:space="0" w:color="auto"/>
              <w:bottom w:val="single" w:sz="4" w:space="0" w:color="auto"/>
              <w:right w:val="nil"/>
            </w:tcBorders>
            <w:vAlign w:val="center"/>
          </w:tcPr>
          <w:p w14:paraId="2D242312" w14:textId="77777777" w:rsidR="00AE7DAB" w:rsidRDefault="00AE7DAB">
            <w:pPr>
              <w:autoSpaceDE/>
              <w:autoSpaceDN/>
              <w:spacing w:line="500" w:lineRule="exact"/>
              <w:jc w:val="both"/>
              <w:rPr>
                <w:szCs w:val="21"/>
                <w:lang w:eastAsia="zh-CN"/>
              </w:rPr>
            </w:pPr>
          </w:p>
        </w:tc>
        <w:tc>
          <w:tcPr>
            <w:tcW w:w="1191" w:type="dxa"/>
            <w:tcBorders>
              <w:top w:val="single" w:sz="4" w:space="0" w:color="auto"/>
              <w:left w:val="single" w:sz="4" w:space="0" w:color="auto"/>
              <w:bottom w:val="single" w:sz="4" w:space="0" w:color="auto"/>
              <w:right w:val="nil"/>
            </w:tcBorders>
            <w:vAlign w:val="center"/>
          </w:tcPr>
          <w:p w14:paraId="5E6228ED" w14:textId="77777777" w:rsidR="00AE7DAB" w:rsidRDefault="00AE7DAB">
            <w:pPr>
              <w:rPr>
                <w:szCs w:val="21"/>
                <w:lang w:eastAsia="zh-CN"/>
              </w:rPr>
            </w:pPr>
          </w:p>
        </w:tc>
      </w:tr>
      <w:tr w:rsidR="00AE7DAB" w14:paraId="003A0571" w14:textId="77777777">
        <w:trPr>
          <w:jc w:val="center"/>
        </w:trPr>
        <w:tc>
          <w:tcPr>
            <w:tcW w:w="1547" w:type="dxa"/>
            <w:tcBorders>
              <w:top w:val="single" w:sz="8" w:space="0" w:color="auto"/>
              <w:left w:val="nil"/>
              <w:bottom w:val="single" w:sz="8" w:space="0" w:color="auto"/>
              <w:right w:val="single" w:sz="4" w:space="0" w:color="auto"/>
            </w:tcBorders>
            <w:vAlign w:val="center"/>
          </w:tcPr>
          <w:p w14:paraId="18010DA2" w14:textId="77777777" w:rsidR="00AE7DAB" w:rsidRDefault="00A51496">
            <w:pPr>
              <w:jc w:val="both"/>
              <w:rPr>
                <w:rFonts w:ascii="黑体" w:eastAsia="黑体"/>
                <w:szCs w:val="21"/>
                <w:lang w:eastAsia="zh-CN"/>
              </w:rPr>
            </w:pPr>
            <w:r>
              <w:rPr>
                <w:rFonts w:hint="eastAsia"/>
                <w:bCs/>
                <w:szCs w:val="21"/>
              </w:rPr>
              <w:t>E</w:t>
            </w:r>
            <w:r>
              <w:rPr>
                <w:rFonts w:hint="eastAsia"/>
                <w:bCs/>
                <w:szCs w:val="21"/>
                <w:lang w:eastAsia="zh-CN"/>
              </w:rPr>
              <w:t>4</w:t>
            </w:r>
            <w:r>
              <w:rPr>
                <w:rFonts w:hint="eastAsia"/>
                <w:bCs/>
                <w:szCs w:val="21"/>
              </w:rPr>
              <w:t>0</w:t>
            </w:r>
            <w:r>
              <w:rPr>
                <w:rFonts w:hint="eastAsia"/>
                <w:bCs/>
                <w:szCs w:val="21"/>
                <w:lang w:eastAsia="zh-CN"/>
              </w:rPr>
              <w:t>1</w:t>
            </w:r>
            <w:r>
              <w:rPr>
                <w:rFonts w:hint="eastAsia"/>
                <w:bCs/>
                <w:szCs w:val="21"/>
              </w:rPr>
              <w:t>0</w:t>
            </w:r>
            <w:r>
              <w:rPr>
                <w:rFonts w:hint="eastAsia"/>
                <w:bCs/>
                <w:szCs w:val="21"/>
                <w:lang w:eastAsia="zh-CN"/>
              </w:rPr>
              <w:t>7</w:t>
            </w:r>
            <w:r>
              <w:rPr>
                <w:rFonts w:hint="eastAsia"/>
                <w:bCs/>
                <w:szCs w:val="21"/>
              </w:rPr>
              <w:t>0</w:t>
            </w:r>
            <w:r>
              <w:rPr>
                <w:rFonts w:hint="eastAsia"/>
                <w:bCs/>
                <w:szCs w:val="21"/>
                <w:lang w:eastAsia="zh-CN"/>
              </w:rPr>
              <w:t>3</w:t>
            </w:r>
            <w:r>
              <w:rPr>
                <w:rFonts w:hint="eastAsia"/>
                <w:bCs/>
                <w:szCs w:val="21"/>
              </w:rPr>
              <w:t>00</w:t>
            </w:r>
          </w:p>
        </w:tc>
        <w:tc>
          <w:tcPr>
            <w:tcW w:w="812" w:type="dxa"/>
            <w:tcBorders>
              <w:top w:val="single" w:sz="8" w:space="0" w:color="auto"/>
              <w:left w:val="nil"/>
              <w:bottom w:val="single" w:sz="8" w:space="0" w:color="auto"/>
              <w:right w:val="single" w:sz="4" w:space="0" w:color="auto"/>
            </w:tcBorders>
            <w:vAlign w:val="center"/>
          </w:tcPr>
          <w:p w14:paraId="7B74BCEA" w14:textId="77777777" w:rsidR="00AE7DAB" w:rsidRDefault="00A51496">
            <w:pPr>
              <w:jc w:val="both"/>
              <w:rPr>
                <w:rFonts w:ascii="黑体" w:eastAsia="黑体"/>
                <w:szCs w:val="21"/>
                <w:lang w:eastAsia="zh-CN"/>
              </w:rPr>
            </w:pPr>
            <w:r>
              <w:rPr>
                <w:rFonts w:ascii="黑体" w:eastAsia="黑体" w:hint="eastAsia"/>
                <w:szCs w:val="21"/>
                <w:lang w:eastAsia="zh-CN"/>
              </w:rPr>
              <w:t>录入</w:t>
            </w:r>
          </w:p>
        </w:tc>
        <w:tc>
          <w:tcPr>
            <w:tcW w:w="2900" w:type="dxa"/>
            <w:tcBorders>
              <w:top w:val="single" w:sz="8" w:space="0" w:color="auto"/>
              <w:left w:val="nil"/>
              <w:bottom w:val="single" w:sz="8" w:space="0" w:color="auto"/>
              <w:right w:val="single" w:sz="4" w:space="0" w:color="auto"/>
            </w:tcBorders>
            <w:vAlign w:val="center"/>
          </w:tcPr>
          <w:p w14:paraId="48805EA2" w14:textId="77777777" w:rsidR="00AE7DAB" w:rsidRDefault="00A51496">
            <w:pPr>
              <w:jc w:val="both"/>
              <w:rPr>
                <w:rFonts w:ascii="黑体" w:eastAsia="黑体"/>
                <w:szCs w:val="21"/>
                <w:lang w:eastAsia="zh-CN"/>
              </w:rPr>
            </w:pPr>
            <w:r>
              <w:rPr>
                <w:rFonts w:ascii="黑体" w:eastAsia="黑体" w:hint="eastAsia"/>
                <w:szCs w:val="21"/>
                <w:lang w:eastAsia="zh-CN"/>
              </w:rPr>
              <w:t xml:space="preserve">4.7.3 </w:t>
            </w:r>
            <w:r>
              <w:rPr>
                <w:rFonts w:ascii="黑体" w:eastAsia="黑体" w:hint="eastAsia"/>
                <w:szCs w:val="21"/>
                <w:lang w:eastAsia="zh-CN"/>
              </w:rPr>
              <w:t>智能头戴式设备</w:t>
            </w:r>
          </w:p>
        </w:tc>
        <w:tc>
          <w:tcPr>
            <w:tcW w:w="2975" w:type="dxa"/>
            <w:tcBorders>
              <w:top w:val="single" w:sz="4" w:space="0" w:color="auto"/>
              <w:left w:val="single" w:sz="4" w:space="0" w:color="auto"/>
              <w:bottom w:val="single" w:sz="4" w:space="0" w:color="auto"/>
              <w:right w:val="nil"/>
            </w:tcBorders>
            <w:vAlign w:val="center"/>
          </w:tcPr>
          <w:p w14:paraId="7FBB4FFA" w14:textId="77777777" w:rsidR="00AE7DAB" w:rsidRDefault="00A51496">
            <w:pPr>
              <w:autoSpaceDE/>
              <w:autoSpaceDN/>
              <w:jc w:val="both"/>
              <w:rPr>
                <w:szCs w:val="21"/>
                <w:lang w:eastAsia="zh-CN"/>
              </w:rPr>
            </w:pPr>
            <w:r>
              <w:rPr>
                <w:rFonts w:hint="eastAsia"/>
                <w:szCs w:val="21"/>
                <w:lang w:eastAsia="zh-CN"/>
              </w:rPr>
              <w:t>包含虚拟现实设备、增强现实设备等。</w:t>
            </w:r>
          </w:p>
        </w:tc>
        <w:tc>
          <w:tcPr>
            <w:tcW w:w="1191" w:type="dxa"/>
            <w:tcBorders>
              <w:top w:val="single" w:sz="4" w:space="0" w:color="auto"/>
              <w:left w:val="single" w:sz="4" w:space="0" w:color="auto"/>
              <w:bottom w:val="single" w:sz="4" w:space="0" w:color="auto"/>
              <w:right w:val="nil"/>
            </w:tcBorders>
            <w:vAlign w:val="center"/>
          </w:tcPr>
          <w:p w14:paraId="4FF835F0" w14:textId="77777777" w:rsidR="00AE7DAB" w:rsidRDefault="00AE7DAB">
            <w:pPr>
              <w:rPr>
                <w:szCs w:val="21"/>
                <w:lang w:eastAsia="zh-CN"/>
              </w:rPr>
            </w:pPr>
          </w:p>
        </w:tc>
      </w:tr>
      <w:tr w:rsidR="00AE7DAB" w14:paraId="056587EA" w14:textId="77777777">
        <w:trPr>
          <w:jc w:val="center"/>
        </w:trPr>
        <w:tc>
          <w:tcPr>
            <w:tcW w:w="1547" w:type="dxa"/>
            <w:tcBorders>
              <w:top w:val="single" w:sz="8" w:space="0" w:color="auto"/>
              <w:left w:val="nil"/>
              <w:bottom w:val="single" w:sz="8" w:space="0" w:color="auto"/>
              <w:right w:val="single" w:sz="4" w:space="0" w:color="auto"/>
            </w:tcBorders>
            <w:vAlign w:val="center"/>
          </w:tcPr>
          <w:p w14:paraId="4CEF7DF1" w14:textId="77777777" w:rsidR="00AE7DAB" w:rsidRDefault="00A51496">
            <w:pPr>
              <w:jc w:val="both"/>
              <w:rPr>
                <w:rFonts w:ascii="黑体" w:eastAsia="黑体"/>
                <w:b/>
                <w:szCs w:val="21"/>
                <w:lang w:eastAsia="zh-CN"/>
              </w:rPr>
            </w:pPr>
            <w:r>
              <w:rPr>
                <w:rFonts w:hint="eastAsia"/>
                <w:b/>
                <w:szCs w:val="21"/>
              </w:rPr>
              <w:t>E</w:t>
            </w:r>
            <w:r>
              <w:rPr>
                <w:rFonts w:hint="eastAsia"/>
                <w:b/>
                <w:szCs w:val="21"/>
                <w:lang w:eastAsia="zh-CN"/>
              </w:rPr>
              <w:t>4</w:t>
            </w:r>
            <w:r>
              <w:rPr>
                <w:rFonts w:hint="eastAsia"/>
                <w:b/>
                <w:szCs w:val="21"/>
              </w:rPr>
              <w:t>0</w:t>
            </w:r>
            <w:r>
              <w:rPr>
                <w:rFonts w:hint="eastAsia"/>
                <w:b/>
                <w:szCs w:val="21"/>
                <w:lang w:eastAsia="zh-CN"/>
              </w:rPr>
              <w:t>1</w:t>
            </w:r>
            <w:r>
              <w:rPr>
                <w:rFonts w:hint="eastAsia"/>
                <w:b/>
                <w:szCs w:val="21"/>
              </w:rPr>
              <w:t>0</w:t>
            </w:r>
            <w:r>
              <w:rPr>
                <w:rFonts w:hint="eastAsia"/>
                <w:b/>
                <w:szCs w:val="21"/>
                <w:lang w:eastAsia="zh-CN"/>
              </w:rPr>
              <w:t>8</w:t>
            </w:r>
            <w:r>
              <w:rPr>
                <w:rFonts w:hint="eastAsia"/>
                <w:b/>
                <w:szCs w:val="21"/>
              </w:rPr>
              <w:t>0000</w:t>
            </w:r>
          </w:p>
        </w:tc>
        <w:tc>
          <w:tcPr>
            <w:tcW w:w="812" w:type="dxa"/>
            <w:tcBorders>
              <w:top w:val="single" w:sz="8" w:space="0" w:color="auto"/>
              <w:left w:val="nil"/>
              <w:bottom w:val="single" w:sz="8" w:space="0" w:color="auto"/>
              <w:right w:val="single" w:sz="4" w:space="0" w:color="auto"/>
            </w:tcBorders>
            <w:vAlign w:val="center"/>
          </w:tcPr>
          <w:p w14:paraId="1ABF61BE" w14:textId="77777777" w:rsidR="00AE7DAB" w:rsidRDefault="00AE7DAB">
            <w:pPr>
              <w:jc w:val="both"/>
              <w:rPr>
                <w:rFonts w:ascii="黑体" w:eastAsia="黑体"/>
                <w:b/>
                <w:szCs w:val="21"/>
                <w:lang w:eastAsia="zh-CN"/>
              </w:rPr>
            </w:pPr>
          </w:p>
        </w:tc>
        <w:tc>
          <w:tcPr>
            <w:tcW w:w="2900" w:type="dxa"/>
            <w:tcBorders>
              <w:top w:val="single" w:sz="8" w:space="0" w:color="auto"/>
              <w:left w:val="nil"/>
              <w:bottom w:val="single" w:sz="8" w:space="0" w:color="auto"/>
              <w:right w:val="single" w:sz="4" w:space="0" w:color="auto"/>
            </w:tcBorders>
            <w:vAlign w:val="center"/>
          </w:tcPr>
          <w:p w14:paraId="3B157A0F" w14:textId="77777777" w:rsidR="00AE7DAB" w:rsidRDefault="00A51496">
            <w:pPr>
              <w:jc w:val="both"/>
              <w:rPr>
                <w:rFonts w:ascii="黑体" w:eastAsia="黑体"/>
                <w:szCs w:val="21"/>
                <w:lang w:eastAsia="zh-CN"/>
              </w:rPr>
            </w:pPr>
            <w:r>
              <w:rPr>
                <w:rFonts w:ascii="黑体" w:eastAsia="黑体" w:hint="eastAsia"/>
                <w:b/>
                <w:szCs w:val="21"/>
                <w:lang w:eastAsia="zh-CN"/>
              </w:rPr>
              <w:t xml:space="preserve">4.8 </w:t>
            </w:r>
            <w:r>
              <w:rPr>
                <w:rFonts w:ascii="黑体" w:eastAsia="黑体" w:hint="eastAsia"/>
                <w:b/>
                <w:szCs w:val="21"/>
                <w:lang w:eastAsia="zh-CN"/>
              </w:rPr>
              <w:t>智能车载设备（后装）</w:t>
            </w:r>
          </w:p>
        </w:tc>
        <w:tc>
          <w:tcPr>
            <w:tcW w:w="2975" w:type="dxa"/>
            <w:tcBorders>
              <w:top w:val="single" w:sz="4" w:space="0" w:color="auto"/>
              <w:left w:val="single" w:sz="4" w:space="0" w:color="auto"/>
              <w:bottom w:val="single" w:sz="4" w:space="0" w:color="auto"/>
              <w:right w:val="nil"/>
            </w:tcBorders>
            <w:vAlign w:val="center"/>
          </w:tcPr>
          <w:p w14:paraId="41F86897" w14:textId="77777777" w:rsidR="00AE7DAB" w:rsidRDefault="00A51496">
            <w:pPr>
              <w:autoSpaceDE/>
              <w:autoSpaceDN/>
              <w:jc w:val="both"/>
              <w:rPr>
                <w:szCs w:val="21"/>
                <w:lang w:eastAsia="zh-CN"/>
              </w:rPr>
            </w:pPr>
            <w:r>
              <w:rPr>
                <w:rFonts w:hint="eastAsia"/>
                <w:szCs w:val="21"/>
                <w:lang w:eastAsia="zh-CN"/>
              </w:rPr>
              <w:t>指包含具备汽车联网、自动驾驶、车内及车际通讯、智能交通基础设施通信等功能要素，融合了传感器、雷达、卫星定位、导航、人工智能等技术，使汽车具备智能环境感知、信息处理计算、人</w:t>
            </w:r>
            <w:r>
              <w:rPr>
                <w:rFonts w:hint="eastAsia"/>
                <w:szCs w:val="21"/>
                <w:lang w:eastAsia="zh-CN"/>
              </w:rPr>
              <w:t>-</w:t>
            </w:r>
            <w:r>
              <w:rPr>
                <w:rFonts w:hint="eastAsia"/>
                <w:szCs w:val="21"/>
                <w:lang w:eastAsia="zh-CN"/>
              </w:rPr>
              <w:t>车</w:t>
            </w:r>
            <w:r>
              <w:rPr>
                <w:rFonts w:hint="eastAsia"/>
                <w:szCs w:val="21"/>
                <w:lang w:eastAsia="zh-CN"/>
              </w:rPr>
              <w:t>-</w:t>
            </w:r>
            <w:r>
              <w:rPr>
                <w:rFonts w:hint="eastAsia"/>
                <w:szCs w:val="21"/>
                <w:lang w:eastAsia="zh-CN"/>
              </w:rPr>
              <w:t>路通信、协同控制与决策等能力，自动分析汽车行驶的安全及危险状态目的的车载终端产品及相关配套设备的制造。</w:t>
            </w:r>
          </w:p>
        </w:tc>
        <w:tc>
          <w:tcPr>
            <w:tcW w:w="1191" w:type="dxa"/>
            <w:tcBorders>
              <w:top w:val="single" w:sz="4" w:space="0" w:color="auto"/>
              <w:left w:val="single" w:sz="4" w:space="0" w:color="auto"/>
              <w:bottom w:val="single" w:sz="4" w:space="0" w:color="auto"/>
              <w:right w:val="nil"/>
            </w:tcBorders>
            <w:vAlign w:val="center"/>
          </w:tcPr>
          <w:p w14:paraId="71D14C35" w14:textId="77777777" w:rsidR="00AE7DAB" w:rsidRDefault="00AE7DAB">
            <w:pPr>
              <w:rPr>
                <w:szCs w:val="21"/>
                <w:lang w:eastAsia="zh-CN"/>
              </w:rPr>
            </w:pPr>
          </w:p>
        </w:tc>
      </w:tr>
      <w:tr w:rsidR="00AE7DAB" w14:paraId="12230A0B" w14:textId="77777777">
        <w:trPr>
          <w:jc w:val="center"/>
        </w:trPr>
        <w:tc>
          <w:tcPr>
            <w:tcW w:w="1547" w:type="dxa"/>
            <w:tcBorders>
              <w:top w:val="single" w:sz="8" w:space="0" w:color="auto"/>
              <w:left w:val="nil"/>
              <w:bottom w:val="single" w:sz="8" w:space="0" w:color="auto"/>
              <w:right w:val="single" w:sz="4" w:space="0" w:color="auto"/>
            </w:tcBorders>
            <w:vAlign w:val="center"/>
          </w:tcPr>
          <w:p w14:paraId="231BDCD3" w14:textId="77777777" w:rsidR="00AE7DAB" w:rsidRDefault="00A51496">
            <w:pPr>
              <w:jc w:val="both"/>
              <w:rPr>
                <w:rFonts w:ascii="黑体" w:eastAsia="黑体"/>
                <w:szCs w:val="21"/>
                <w:lang w:eastAsia="zh-CN"/>
              </w:rPr>
            </w:pPr>
            <w:r>
              <w:rPr>
                <w:rFonts w:hint="eastAsia"/>
                <w:bCs/>
                <w:szCs w:val="21"/>
              </w:rPr>
              <w:t>E</w:t>
            </w:r>
            <w:r>
              <w:rPr>
                <w:rFonts w:hint="eastAsia"/>
                <w:bCs/>
                <w:szCs w:val="21"/>
                <w:lang w:eastAsia="zh-CN"/>
              </w:rPr>
              <w:t>4</w:t>
            </w:r>
            <w:r>
              <w:rPr>
                <w:rFonts w:hint="eastAsia"/>
                <w:bCs/>
                <w:szCs w:val="21"/>
              </w:rPr>
              <w:t>0</w:t>
            </w:r>
            <w:r>
              <w:rPr>
                <w:rFonts w:hint="eastAsia"/>
                <w:bCs/>
                <w:szCs w:val="21"/>
                <w:lang w:eastAsia="zh-CN"/>
              </w:rPr>
              <w:t>1</w:t>
            </w:r>
            <w:r>
              <w:rPr>
                <w:rFonts w:hint="eastAsia"/>
                <w:bCs/>
                <w:szCs w:val="21"/>
              </w:rPr>
              <w:t>0</w:t>
            </w:r>
            <w:r>
              <w:rPr>
                <w:rFonts w:hint="eastAsia"/>
                <w:bCs/>
                <w:szCs w:val="21"/>
                <w:lang w:eastAsia="zh-CN"/>
              </w:rPr>
              <w:t>8</w:t>
            </w:r>
            <w:r>
              <w:rPr>
                <w:rFonts w:hint="eastAsia"/>
                <w:bCs/>
                <w:szCs w:val="21"/>
              </w:rPr>
              <w:t>0</w:t>
            </w:r>
            <w:r>
              <w:rPr>
                <w:rFonts w:hint="eastAsia"/>
                <w:bCs/>
                <w:szCs w:val="21"/>
                <w:lang w:eastAsia="zh-CN"/>
              </w:rPr>
              <w:t>1</w:t>
            </w:r>
            <w:r>
              <w:rPr>
                <w:rFonts w:hint="eastAsia"/>
                <w:bCs/>
                <w:szCs w:val="21"/>
              </w:rPr>
              <w:t>00</w:t>
            </w:r>
          </w:p>
        </w:tc>
        <w:tc>
          <w:tcPr>
            <w:tcW w:w="812" w:type="dxa"/>
            <w:tcBorders>
              <w:top w:val="single" w:sz="8" w:space="0" w:color="auto"/>
              <w:left w:val="nil"/>
              <w:bottom w:val="single" w:sz="8" w:space="0" w:color="auto"/>
              <w:right w:val="single" w:sz="4" w:space="0" w:color="auto"/>
            </w:tcBorders>
            <w:vAlign w:val="center"/>
          </w:tcPr>
          <w:p w14:paraId="7EF342B2" w14:textId="77777777" w:rsidR="00AE7DAB" w:rsidRDefault="00A51496">
            <w:pPr>
              <w:jc w:val="both"/>
              <w:rPr>
                <w:rFonts w:ascii="黑体" w:eastAsia="黑体"/>
                <w:szCs w:val="21"/>
                <w:lang w:eastAsia="zh-CN"/>
              </w:rPr>
            </w:pPr>
            <w:r>
              <w:rPr>
                <w:rFonts w:ascii="黑体" w:eastAsia="黑体" w:hint="eastAsia"/>
                <w:szCs w:val="21"/>
                <w:lang w:eastAsia="zh-CN"/>
              </w:rPr>
              <w:t>录入</w:t>
            </w:r>
          </w:p>
        </w:tc>
        <w:tc>
          <w:tcPr>
            <w:tcW w:w="2900" w:type="dxa"/>
            <w:tcBorders>
              <w:top w:val="single" w:sz="8" w:space="0" w:color="auto"/>
              <w:left w:val="nil"/>
              <w:bottom w:val="single" w:sz="8" w:space="0" w:color="auto"/>
              <w:right w:val="single" w:sz="4" w:space="0" w:color="auto"/>
            </w:tcBorders>
            <w:vAlign w:val="center"/>
          </w:tcPr>
          <w:p w14:paraId="5552A1C5" w14:textId="77777777" w:rsidR="00AE7DAB" w:rsidRDefault="00A51496">
            <w:pPr>
              <w:jc w:val="both"/>
              <w:rPr>
                <w:rFonts w:ascii="黑体" w:eastAsia="黑体"/>
                <w:szCs w:val="21"/>
                <w:lang w:eastAsia="zh-CN"/>
              </w:rPr>
            </w:pPr>
            <w:r>
              <w:rPr>
                <w:rFonts w:ascii="黑体" w:eastAsia="黑体" w:hint="eastAsia"/>
                <w:szCs w:val="21"/>
                <w:lang w:eastAsia="zh-CN"/>
              </w:rPr>
              <w:t xml:space="preserve">4.8.1 </w:t>
            </w:r>
            <w:r>
              <w:rPr>
                <w:rFonts w:ascii="黑体" w:eastAsia="黑体" w:hint="eastAsia"/>
                <w:szCs w:val="21"/>
                <w:lang w:eastAsia="zh-CN"/>
              </w:rPr>
              <w:t>车机（信息娱乐用中控系统）</w:t>
            </w:r>
          </w:p>
        </w:tc>
        <w:tc>
          <w:tcPr>
            <w:tcW w:w="2975" w:type="dxa"/>
            <w:tcBorders>
              <w:top w:val="single" w:sz="4" w:space="0" w:color="auto"/>
              <w:left w:val="single" w:sz="4" w:space="0" w:color="auto"/>
              <w:bottom w:val="single" w:sz="4" w:space="0" w:color="auto"/>
              <w:right w:val="nil"/>
            </w:tcBorders>
            <w:vAlign w:val="center"/>
          </w:tcPr>
          <w:p w14:paraId="5E14ED30" w14:textId="77777777" w:rsidR="00AE7DAB" w:rsidRDefault="00AE7DAB">
            <w:pPr>
              <w:autoSpaceDE/>
              <w:autoSpaceDN/>
              <w:spacing w:line="500" w:lineRule="exact"/>
              <w:jc w:val="both"/>
              <w:rPr>
                <w:szCs w:val="21"/>
                <w:lang w:eastAsia="zh-CN"/>
              </w:rPr>
            </w:pPr>
          </w:p>
        </w:tc>
        <w:tc>
          <w:tcPr>
            <w:tcW w:w="1191" w:type="dxa"/>
            <w:tcBorders>
              <w:top w:val="single" w:sz="4" w:space="0" w:color="auto"/>
              <w:left w:val="single" w:sz="4" w:space="0" w:color="auto"/>
              <w:bottom w:val="single" w:sz="4" w:space="0" w:color="auto"/>
              <w:right w:val="nil"/>
            </w:tcBorders>
            <w:vAlign w:val="center"/>
          </w:tcPr>
          <w:p w14:paraId="63DC367B" w14:textId="77777777" w:rsidR="00AE7DAB" w:rsidRDefault="00AE7DAB">
            <w:pPr>
              <w:rPr>
                <w:szCs w:val="21"/>
                <w:lang w:eastAsia="zh-CN"/>
              </w:rPr>
            </w:pPr>
          </w:p>
        </w:tc>
      </w:tr>
      <w:tr w:rsidR="00AE7DAB" w14:paraId="3C92348B" w14:textId="77777777">
        <w:trPr>
          <w:jc w:val="center"/>
        </w:trPr>
        <w:tc>
          <w:tcPr>
            <w:tcW w:w="1547" w:type="dxa"/>
            <w:tcBorders>
              <w:top w:val="single" w:sz="8" w:space="0" w:color="auto"/>
              <w:left w:val="nil"/>
              <w:bottom w:val="single" w:sz="8" w:space="0" w:color="auto"/>
              <w:right w:val="single" w:sz="4" w:space="0" w:color="auto"/>
            </w:tcBorders>
            <w:vAlign w:val="center"/>
          </w:tcPr>
          <w:p w14:paraId="6544F70D" w14:textId="77777777" w:rsidR="00AE7DAB" w:rsidRDefault="00A51496">
            <w:pPr>
              <w:jc w:val="both"/>
              <w:rPr>
                <w:rFonts w:ascii="黑体" w:eastAsia="黑体"/>
                <w:szCs w:val="21"/>
                <w:lang w:eastAsia="zh-CN"/>
              </w:rPr>
            </w:pPr>
            <w:r>
              <w:rPr>
                <w:rFonts w:hint="eastAsia"/>
                <w:bCs/>
                <w:szCs w:val="21"/>
              </w:rPr>
              <w:t>E</w:t>
            </w:r>
            <w:r>
              <w:rPr>
                <w:rFonts w:hint="eastAsia"/>
                <w:bCs/>
                <w:szCs w:val="21"/>
                <w:lang w:eastAsia="zh-CN"/>
              </w:rPr>
              <w:t>4</w:t>
            </w:r>
            <w:r>
              <w:rPr>
                <w:rFonts w:hint="eastAsia"/>
                <w:bCs/>
                <w:szCs w:val="21"/>
              </w:rPr>
              <w:t>0</w:t>
            </w:r>
            <w:r>
              <w:rPr>
                <w:rFonts w:hint="eastAsia"/>
                <w:bCs/>
                <w:szCs w:val="21"/>
                <w:lang w:eastAsia="zh-CN"/>
              </w:rPr>
              <w:t>1</w:t>
            </w:r>
            <w:r>
              <w:rPr>
                <w:rFonts w:hint="eastAsia"/>
                <w:bCs/>
                <w:szCs w:val="21"/>
              </w:rPr>
              <w:t>0</w:t>
            </w:r>
            <w:r>
              <w:rPr>
                <w:rFonts w:hint="eastAsia"/>
                <w:bCs/>
                <w:szCs w:val="21"/>
                <w:lang w:eastAsia="zh-CN"/>
              </w:rPr>
              <w:t>8</w:t>
            </w:r>
            <w:r>
              <w:rPr>
                <w:rFonts w:hint="eastAsia"/>
                <w:bCs/>
                <w:szCs w:val="21"/>
              </w:rPr>
              <w:t>0</w:t>
            </w:r>
            <w:r>
              <w:rPr>
                <w:rFonts w:hint="eastAsia"/>
                <w:bCs/>
                <w:szCs w:val="21"/>
                <w:lang w:eastAsia="zh-CN"/>
              </w:rPr>
              <w:t>2</w:t>
            </w:r>
            <w:r>
              <w:rPr>
                <w:rFonts w:hint="eastAsia"/>
                <w:bCs/>
                <w:szCs w:val="21"/>
              </w:rPr>
              <w:t>00</w:t>
            </w:r>
          </w:p>
        </w:tc>
        <w:tc>
          <w:tcPr>
            <w:tcW w:w="812" w:type="dxa"/>
            <w:tcBorders>
              <w:top w:val="single" w:sz="8" w:space="0" w:color="auto"/>
              <w:left w:val="nil"/>
              <w:bottom w:val="single" w:sz="8" w:space="0" w:color="auto"/>
              <w:right w:val="single" w:sz="4" w:space="0" w:color="auto"/>
            </w:tcBorders>
            <w:vAlign w:val="center"/>
          </w:tcPr>
          <w:p w14:paraId="21C68A43" w14:textId="77777777" w:rsidR="00AE7DAB" w:rsidRDefault="00A51496">
            <w:pPr>
              <w:jc w:val="both"/>
              <w:rPr>
                <w:rFonts w:ascii="黑体" w:eastAsia="黑体"/>
                <w:szCs w:val="21"/>
                <w:lang w:eastAsia="zh-CN"/>
              </w:rPr>
            </w:pPr>
            <w:r>
              <w:rPr>
                <w:rFonts w:ascii="黑体" w:eastAsia="黑体" w:hint="eastAsia"/>
                <w:szCs w:val="21"/>
                <w:lang w:eastAsia="zh-CN"/>
              </w:rPr>
              <w:t>录入</w:t>
            </w:r>
          </w:p>
        </w:tc>
        <w:tc>
          <w:tcPr>
            <w:tcW w:w="2900" w:type="dxa"/>
            <w:tcBorders>
              <w:top w:val="single" w:sz="8" w:space="0" w:color="auto"/>
              <w:left w:val="nil"/>
              <w:bottom w:val="single" w:sz="8" w:space="0" w:color="auto"/>
              <w:right w:val="single" w:sz="4" w:space="0" w:color="auto"/>
            </w:tcBorders>
            <w:vAlign w:val="center"/>
          </w:tcPr>
          <w:p w14:paraId="58B2EC54" w14:textId="77777777" w:rsidR="00AE7DAB" w:rsidRDefault="00A51496">
            <w:pPr>
              <w:jc w:val="both"/>
              <w:rPr>
                <w:rFonts w:ascii="黑体" w:eastAsia="黑体"/>
                <w:szCs w:val="21"/>
                <w:lang w:eastAsia="zh-CN"/>
              </w:rPr>
            </w:pPr>
            <w:r>
              <w:rPr>
                <w:rFonts w:ascii="黑体" w:eastAsia="黑体" w:hint="eastAsia"/>
                <w:szCs w:val="21"/>
                <w:lang w:eastAsia="zh-CN"/>
              </w:rPr>
              <w:t xml:space="preserve">4.8.2 </w:t>
            </w:r>
            <w:r>
              <w:rPr>
                <w:rFonts w:ascii="黑体" w:eastAsia="黑体" w:hint="eastAsia"/>
                <w:szCs w:val="21"/>
                <w:lang w:eastAsia="zh-CN"/>
              </w:rPr>
              <w:t>车载诊断系统</w:t>
            </w:r>
          </w:p>
        </w:tc>
        <w:tc>
          <w:tcPr>
            <w:tcW w:w="2975" w:type="dxa"/>
            <w:tcBorders>
              <w:top w:val="single" w:sz="4" w:space="0" w:color="auto"/>
              <w:left w:val="single" w:sz="4" w:space="0" w:color="auto"/>
              <w:bottom w:val="single" w:sz="4" w:space="0" w:color="auto"/>
              <w:right w:val="nil"/>
            </w:tcBorders>
            <w:vAlign w:val="center"/>
          </w:tcPr>
          <w:p w14:paraId="63213100" w14:textId="77777777" w:rsidR="00AE7DAB" w:rsidRDefault="00AE7DAB">
            <w:pPr>
              <w:autoSpaceDE/>
              <w:autoSpaceDN/>
              <w:spacing w:line="500" w:lineRule="exact"/>
              <w:jc w:val="both"/>
              <w:rPr>
                <w:szCs w:val="21"/>
                <w:lang w:eastAsia="zh-CN"/>
              </w:rPr>
            </w:pPr>
          </w:p>
        </w:tc>
        <w:tc>
          <w:tcPr>
            <w:tcW w:w="1191" w:type="dxa"/>
            <w:tcBorders>
              <w:top w:val="single" w:sz="4" w:space="0" w:color="auto"/>
              <w:left w:val="single" w:sz="4" w:space="0" w:color="auto"/>
              <w:bottom w:val="single" w:sz="4" w:space="0" w:color="auto"/>
              <w:right w:val="nil"/>
            </w:tcBorders>
            <w:vAlign w:val="center"/>
          </w:tcPr>
          <w:p w14:paraId="0B61A8B7" w14:textId="77777777" w:rsidR="00AE7DAB" w:rsidRDefault="00AE7DAB">
            <w:pPr>
              <w:rPr>
                <w:szCs w:val="21"/>
                <w:lang w:eastAsia="zh-CN"/>
              </w:rPr>
            </w:pPr>
          </w:p>
        </w:tc>
      </w:tr>
      <w:tr w:rsidR="00AE7DAB" w14:paraId="1A77191F" w14:textId="77777777">
        <w:trPr>
          <w:jc w:val="center"/>
        </w:trPr>
        <w:tc>
          <w:tcPr>
            <w:tcW w:w="1547" w:type="dxa"/>
            <w:tcBorders>
              <w:top w:val="single" w:sz="8" w:space="0" w:color="auto"/>
              <w:left w:val="nil"/>
              <w:bottom w:val="single" w:sz="8" w:space="0" w:color="auto"/>
              <w:right w:val="single" w:sz="4" w:space="0" w:color="auto"/>
            </w:tcBorders>
            <w:vAlign w:val="center"/>
          </w:tcPr>
          <w:p w14:paraId="4FF69DF3" w14:textId="77777777" w:rsidR="00AE7DAB" w:rsidRDefault="00A51496">
            <w:pPr>
              <w:jc w:val="both"/>
              <w:rPr>
                <w:rFonts w:ascii="黑体" w:eastAsia="黑体"/>
                <w:szCs w:val="21"/>
                <w:lang w:eastAsia="zh-CN"/>
              </w:rPr>
            </w:pPr>
            <w:r>
              <w:rPr>
                <w:rFonts w:hint="eastAsia"/>
                <w:bCs/>
                <w:szCs w:val="21"/>
              </w:rPr>
              <w:lastRenderedPageBreak/>
              <w:t>E</w:t>
            </w:r>
            <w:r>
              <w:rPr>
                <w:rFonts w:hint="eastAsia"/>
                <w:bCs/>
                <w:szCs w:val="21"/>
                <w:lang w:eastAsia="zh-CN"/>
              </w:rPr>
              <w:t>4</w:t>
            </w:r>
            <w:r>
              <w:rPr>
                <w:rFonts w:hint="eastAsia"/>
                <w:bCs/>
                <w:szCs w:val="21"/>
              </w:rPr>
              <w:t>0</w:t>
            </w:r>
            <w:r>
              <w:rPr>
                <w:rFonts w:hint="eastAsia"/>
                <w:bCs/>
                <w:szCs w:val="21"/>
                <w:lang w:eastAsia="zh-CN"/>
              </w:rPr>
              <w:t>1</w:t>
            </w:r>
            <w:r>
              <w:rPr>
                <w:rFonts w:hint="eastAsia"/>
                <w:bCs/>
                <w:szCs w:val="21"/>
              </w:rPr>
              <w:t>0</w:t>
            </w:r>
            <w:r>
              <w:rPr>
                <w:rFonts w:hint="eastAsia"/>
                <w:bCs/>
                <w:szCs w:val="21"/>
                <w:lang w:eastAsia="zh-CN"/>
              </w:rPr>
              <w:t>8</w:t>
            </w:r>
            <w:r>
              <w:rPr>
                <w:rFonts w:hint="eastAsia"/>
                <w:bCs/>
                <w:szCs w:val="21"/>
              </w:rPr>
              <w:t>0</w:t>
            </w:r>
            <w:r>
              <w:rPr>
                <w:rFonts w:hint="eastAsia"/>
                <w:bCs/>
                <w:szCs w:val="21"/>
                <w:lang w:eastAsia="zh-CN"/>
              </w:rPr>
              <w:t>3</w:t>
            </w:r>
            <w:r>
              <w:rPr>
                <w:rFonts w:hint="eastAsia"/>
                <w:bCs/>
                <w:szCs w:val="21"/>
              </w:rPr>
              <w:t>00</w:t>
            </w:r>
          </w:p>
        </w:tc>
        <w:tc>
          <w:tcPr>
            <w:tcW w:w="812" w:type="dxa"/>
            <w:tcBorders>
              <w:top w:val="single" w:sz="8" w:space="0" w:color="auto"/>
              <w:left w:val="nil"/>
              <w:bottom w:val="single" w:sz="8" w:space="0" w:color="auto"/>
              <w:right w:val="single" w:sz="4" w:space="0" w:color="auto"/>
            </w:tcBorders>
            <w:vAlign w:val="center"/>
          </w:tcPr>
          <w:p w14:paraId="43164ADE" w14:textId="77777777" w:rsidR="00AE7DAB" w:rsidRDefault="00A51496">
            <w:pPr>
              <w:jc w:val="both"/>
              <w:rPr>
                <w:rFonts w:ascii="黑体" w:eastAsia="黑体"/>
                <w:szCs w:val="21"/>
                <w:lang w:eastAsia="zh-CN"/>
              </w:rPr>
            </w:pPr>
            <w:r>
              <w:rPr>
                <w:rFonts w:ascii="黑体" w:eastAsia="黑体" w:hint="eastAsia"/>
                <w:szCs w:val="21"/>
                <w:lang w:eastAsia="zh-CN"/>
              </w:rPr>
              <w:t>录入</w:t>
            </w:r>
          </w:p>
        </w:tc>
        <w:tc>
          <w:tcPr>
            <w:tcW w:w="2900" w:type="dxa"/>
            <w:tcBorders>
              <w:top w:val="single" w:sz="8" w:space="0" w:color="auto"/>
              <w:left w:val="nil"/>
              <w:bottom w:val="single" w:sz="8" w:space="0" w:color="auto"/>
              <w:right w:val="single" w:sz="4" w:space="0" w:color="auto"/>
            </w:tcBorders>
            <w:vAlign w:val="center"/>
          </w:tcPr>
          <w:p w14:paraId="49430D73" w14:textId="77777777" w:rsidR="00AE7DAB" w:rsidRDefault="00A51496">
            <w:pPr>
              <w:jc w:val="both"/>
              <w:rPr>
                <w:rFonts w:ascii="黑体" w:eastAsia="黑体"/>
                <w:szCs w:val="21"/>
                <w:lang w:eastAsia="zh-CN"/>
              </w:rPr>
            </w:pPr>
            <w:r>
              <w:rPr>
                <w:rFonts w:ascii="黑体" w:eastAsia="黑体" w:hint="eastAsia"/>
                <w:szCs w:val="21"/>
                <w:lang w:eastAsia="zh-CN"/>
              </w:rPr>
              <w:t xml:space="preserve">4.8.3 </w:t>
            </w:r>
            <w:r>
              <w:rPr>
                <w:rFonts w:ascii="黑体" w:eastAsia="黑体" w:hint="eastAsia"/>
                <w:szCs w:val="21"/>
                <w:lang w:eastAsia="zh-CN"/>
              </w:rPr>
              <w:t>智能后视镜及行车记录仪</w:t>
            </w:r>
          </w:p>
        </w:tc>
        <w:tc>
          <w:tcPr>
            <w:tcW w:w="2975" w:type="dxa"/>
            <w:tcBorders>
              <w:top w:val="single" w:sz="4" w:space="0" w:color="auto"/>
              <w:left w:val="single" w:sz="4" w:space="0" w:color="auto"/>
              <w:bottom w:val="single" w:sz="4" w:space="0" w:color="auto"/>
              <w:right w:val="nil"/>
            </w:tcBorders>
            <w:vAlign w:val="center"/>
          </w:tcPr>
          <w:p w14:paraId="2C67D6B6" w14:textId="77777777" w:rsidR="00AE7DAB" w:rsidRDefault="00AE7DAB">
            <w:pPr>
              <w:autoSpaceDE/>
              <w:autoSpaceDN/>
              <w:spacing w:line="500" w:lineRule="exact"/>
              <w:jc w:val="both"/>
              <w:rPr>
                <w:szCs w:val="21"/>
                <w:lang w:eastAsia="zh-CN"/>
              </w:rPr>
            </w:pPr>
          </w:p>
        </w:tc>
        <w:tc>
          <w:tcPr>
            <w:tcW w:w="1191" w:type="dxa"/>
            <w:tcBorders>
              <w:top w:val="single" w:sz="4" w:space="0" w:color="auto"/>
              <w:left w:val="single" w:sz="4" w:space="0" w:color="auto"/>
              <w:bottom w:val="single" w:sz="4" w:space="0" w:color="auto"/>
              <w:right w:val="nil"/>
            </w:tcBorders>
            <w:vAlign w:val="center"/>
          </w:tcPr>
          <w:p w14:paraId="26A4C71B" w14:textId="77777777" w:rsidR="00AE7DAB" w:rsidRDefault="00AE7DAB">
            <w:pPr>
              <w:rPr>
                <w:szCs w:val="21"/>
                <w:lang w:eastAsia="zh-CN"/>
              </w:rPr>
            </w:pPr>
          </w:p>
        </w:tc>
      </w:tr>
      <w:tr w:rsidR="00AE7DAB" w14:paraId="2FC7F7F5" w14:textId="77777777">
        <w:trPr>
          <w:jc w:val="center"/>
        </w:trPr>
        <w:tc>
          <w:tcPr>
            <w:tcW w:w="1547" w:type="dxa"/>
            <w:tcBorders>
              <w:top w:val="single" w:sz="8" w:space="0" w:color="auto"/>
              <w:left w:val="nil"/>
              <w:bottom w:val="single" w:sz="8" w:space="0" w:color="auto"/>
              <w:right w:val="single" w:sz="4" w:space="0" w:color="auto"/>
            </w:tcBorders>
            <w:vAlign w:val="center"/>
          </w:tcPr>
          <w:p w14:paraId="660B8A95" w14:textId="77777777" w:rsidR="00AE7DAB" w:rsidRDefault="00A51496">
            <w:pPr>
              <w:jc w:val="both"/>
              <w:rPr>
                <w:rFonts w:ascii="黑体" w:eastAsia="黑体"/>
                <w:szCs w:val="21"/>
                <w:lang w:eastAsia="zh-CN"/>
              </w:rPr>
            </w:pPr>
            <w:r>
              <w:rPr>
                <w:rFonts w:hint="eastAsia"/>
                <w:bCs/>
                <w:szCs w:val="21"/>
              </w:rPr>
              <w:t>E</w:t>
            </w:r>
            <w:r>
              <w:rPr>
                <w:rFonts w:hint="eastAsia"/>
                <w:bCs/>
                <w:szCs w:val="21"/>
                <w:lang w:eastAsia="zh-CN"/>
              </w:rPr>
              <w:t>4</w:t>
            </w:r>
            <w:r>
              <w:rPr>
                <w:rFonts w:hint="eastAsia"/>
                <w:bCs/>
                <w:szCs w:val="21"/>
              </w:rPr>
              <w:t>0</w:t>
            </w:r>
            <w:r>
              <w:rPr>
                <w:rFonts w:hint="eastAsia"/>
                <w:bCs/>
                <w:szCs w:val="21"/>
                <w:lang w:eastAsia="zh-CN"/>
              </w:rPr>
              <w:t>1</w:t>
            </w:r>
            <w:r>
              <w:rPr>
                <w:rFonts w:hint="eastAsia"/>
                <w:bCs/>
                <w:szCs w:val="21"/>
              </w:rPr>
              <w:t>0</w:t>
            </w:r>
            <w:r>
              <w:rPr>
                <w:rFonts w:hint="eastAsia"/>
                <w:bCs/>
                <w:szCs w:val="21"/>
                <w:lang w:eastAsia="zh-CN"/>
              </w:rPr>
              <w:t>8</w:t>
            </w:r>
            <w:r>
              <w:rPr>
                <w:rFonts w:hint="eastAsia"/>
                <w:bCs/>
                <w:szCs w:val="21"/>
              </w:rPr>
              <w:t>0</w:t>
            </w:r>
            <w:r>
              <w:rPr>
                <w:rFonts w:hint="eastAsia"/>
                <w:bCs/>
                <w:szCs w:val="21"/>
                <w:lang w:eastAsia="zh-CN"/>
              </w:rPr>
              <w:t>4</w:t>
            </w:r>
            <w:r>
              <w:rPr>
                <w:rFonts w:hint="eastAsia"/>
                <w:bCs/>
                <w:szCs w:val="21"/>
              </w:rPr>
              <w:t>00</w:t>
            </w:r>
          </w:p>
        </w:tc>
        <w:tc>
          <w:tcPr>
            <w:tcW w:w="812" w:type="dxa"/>
            <w:tcBorders>
              <w:top w:val="single" w:sz="8" w:space="0" w:color="auto"/>
              <w:left w:val="nil"/>
              <w:bottom w:val="single" w:sz="8" w:space="0" w:color="auto"/>
              <w:right w:val="single" w:sz="4" w:space="0" w:color="auto"/>
            </w:tcBorders>
            <w:vAlign w:val="center"/>
          </w:tcPr>
          <w:p w14:paraId="63D06B8A" w14:textId="77777777" w:rsidR="00AE7DAB" w:rsidRDefault="00A51496">
            <w:pPr>
              <w:jc w:val="both"/>
              <w:rPr>
                <w:rFonts w:ascii="黑体" w:eastAsia="黑体"/>
                <w:szCs w:val="21"/>
                <w:lang w:eastAsia="zh-CN"/>
              </w:rPr>
            </w:pPr>
            <w:r>
              <w:rPr>
                <w:rFonts w:ascii="黑体" w:eastAsia="黑体" w:hint="eastAsia"/>
                <w:szCs w:val="21"/>
                <w:lang w:eastAsia="zh-CN"/>
              </w:rPr>
              <w:t>录入</w:t>
            </w:r>
          </w:p>
        </w:tc>
        <w:tc>
          <w:tcPr>
            <w:tcW w:w="2900" w:type="dxa"/>
            <w:tcBorders>
              <w:top w:val="single" w:sz="8" w:space="0" w:color="auto"/>
              <w:left w:val="nil"/>
              <w:bottom w:val="single" w:sz="8" w:space="0" w:color="auto"/>
              <w:right w:val="single" w:sz="4" w:space="0" w:color="auto"/>
            </w:tcBorders>
            <w:vAlign w:val="center"/>
          </w:tcPr>
          <w:p w14:paraId="4DBA7F2C" w14:textId="77777777" w:rsidR="00AE7DAB" w:rsidRDefault="00A51496">
            <w:pPr>
              <w:jc w:val="both"/>
              <w:rPr>
                <w:rFonts w:ascii="黑体" w:eastAsia="黑体"/>
                <w:szCs w:val="21"/>
                <w:lang w:eastAsia="zh-CN"/>
              </w:rPr>
            </w:pPr>
            <w:r>
              <w:rPr>
                <w:rFonts w:ascii="黑体" w:eastAsia="黑体" w:hint="eastAsia"/>
                <w:szCs w:val="21"/>
                <w:lang w:eastAsia="zh-CN"/>
              </w:rPr>
              <w:t xml:space="preserve">4.8.4 </w:t>
            </w:r>
            <w:r>
              <w:rPr>
                <w:rFonts w:ascii="黑体" w:eastAsia="黑体" w:hint="eastAsia"/>
                <w:szCs w:val="21"/>
                <w:lang w:eastAsia="zh-CN"/>
              </w:rPr>
              <w:t>车载抬头显示</w:t>
            </w:r>
          </w:p>
        </w:tc>
        <w:tc>
          <w:tcPr>
            <w:tcW w:w="2975" w:type="dxa"/>
            <w:tcBorders>
              <w:top w:val="single" w:sz="4" w:space="0" w:color="auto"/>
              <w:left w:val="single" w:sz="4" w:space="0" w:color="auto"/>
              <w:bottom w:val="single" w:sz="4" w:space="0" w:color="auto"/>
              <w:right w:val="nil"/>
            </w:tcBorders>
            <w:vAlign w:val="center"/>
          </w:tcPr>
          <w:p w14:paraId="06ADA65C" w14:textId="77777777" w:rsidR="00AE7DAB" w:rsidRDefault="00AE7DAB">
            <w:pPr>
              <w:autoSpaceDE/>
              <w:autoSpaceDN/>
              <w:spacing w:line="500" w:lineRule="exact"/>
              <w:jc w:val="both"/>
              <w:rPr>
                <w:szCs w:val="21"/>
                <w:lang w:eastAsia="zh-CN"/>
              </w:rPr>
            </w:pPr>
          </w:p>
        </w:tc>
        <w:tc>
          <w:tcPr>
            <w:tcW w:w="1191" w:type="dxa"/>
            <w:tcBorders>
              <w:top w:val="single" w:sz="4" w:space="0" w:color="auto"/>
              <w:left w:val="single" w:sz="4" w:space="0" w:color="auto"/>
              <w:bottom w:val="single" w:sz="4" w:space="0" w:color="auto"/>
              <w:right w:val="nil"/>
            </w:tcBorders>
            <w:vAlign w:val="center"/>
          </w:tcPr>
          <w:p w14:paraId="4ED3D610" w14:textId="77777777" w:rsidR="00AE7DAB" w:rsidRDefault="00AE7DAB">
            <w:pPr>
              <w:rPr>
                <w:szCs w:val="21"/>
                <w:lang w:eastAsia="zh-CN"/>
              </w:rPr>
            </w:pPr>
          </w:p>
        </w:tc>
      </w:tr>
      <w:tr w:rsidR="00AE7DAB" w14:paraId="260F51B0" w14:textId="77777777">
        <w:trPr>
          <w:jc w:val="center"/>
        </w:trPr>
        <w:tc>
          <w:tcPr>
            <w:tcW w:w="1547" w:type="dxa"/>
            <w:tcBorders>
              <w:top w:val="single" w:sz="8" w:space="0" w:color="auto"/>
              <w:left w:val="nil"/>
              <w:bottom w:val="single" w:sz="8" w:space="0" w:color="auto"/>
              <w:right w:val="single" w:sz="4" w:space="0" w:color="auto"/>
            </w:tcBorders>
            <w:vAlign w:val="center"/>
          </w:tcPr>
          <w:p w14:paraId="25804B2C" w14:textId="77777777" w:rsidR="00AE7DAB" w:rsidRDefault="00A51496">
            <w:pPr>
              <w:jc w:val="both"/>
              <w:rPr>
                <w:rFonts w:ascii="黑体" w:eastAsia="黑体"/>
                <w:szCs w:val="21"/>
                <w:lang w:eastAsia="zh-CN"/>
              </w:rPr>
            </w:pPr>
            <w:r>
              <w:rPr>
                <w:rFonts w:hint="eastAsia"/>
                <w:bCs/>
                <w:szCs w:val="21"/>
              </w:rPr>
              <w:t>E</w:t>
            </w:r>
            <w:r>
              <w:rPr>
                <w:rFonts w:hint="eastAsia"/>
                <w:bCs/>
                <w:szCs w:val="21"/>
                <w:lang w:eastAsia="zh-CN"/>
              </w:rPr>
              <w:t>4</w:t>
            </w:r>
            <w:r>
              <w:rPr>
                <w:rFonts w:hint="eastAsia"/>
                <w:bCs/>
                <w:szCs w:val="21"/>
              </w:rPr>
              <w:t>0</w:t>
            </w:r>
            <w:r>
              <w:rPr>
                <w:rFonts w:hint="eastAsia"/>
                <w:bCs/>
                <w:szCs w:val="21"/>
                <w:lang w:eastAsia="zh-CN"/>
              </w:rPr>
              <w:t>1</w:t>
            </w:r>
            <w:r>
              <w:rPr>
                <w:rFonts w:hint="eastAsia"/>
                <w:bCs/>
                <w:szCs w:val="21"/>
              </w:rPr>
              <w:t>0</w:t>
            </w:r>
            <w:r>
              <w:rPr>
                <w:rFonts w:hint="eastAsia"/>
                <w:bCs/>
                <w:szCs w:val="21"/>
                <w:lang w:eastAsia="zh-CN"/>
              </w:rPr>
              <w:t>8</w:t>
            </w:r>
            <w:r>
              <w:rPr>
                <w:rFonts w:hint="eastAsia"/>
                <w:bCs/>
                <w:szCs w:val="21"/>
              </w:rPr>
              <w:t>0</w:t>
            </w:r>
            <w:r>
              <w:rPr>
                <w:rFonts w:hint="eastAsia"/>
                <w:bCs/>
                <w:szCs w:val="21"/>
                <w:lang w:eastAsia="zh-CN"/>
              </w:rPr>
              <w:t>5</w:t>
            </w:r>
            <w:r>
              <w:rPr>
                <w:rFonts w:hint="eastAsia"/>
                <w:bCs/>
                <w:szCs w:val="21"/>
              </w:rPr>
              <w:t>00</w:t>
            </w:r>
          </w:p>
        </w:tc>
        <w:tc>
          <w:tcPr>
            <w:tcW w:w="812" w:type="dxa"/>
            <w:tcBorders>
              <w:top w:val="single" w:sz="8" w:space="0" w:color="auto"/>
              <w:left w:val="nil"/>
              <w:bottom w:val="single" w:sz="8" w:space="0" w:color="auto"/>
              <w:right w:val="single" w:sz="4" w:space="0" w:color="auto"/>
            </w:tcBorders>
            <w:vAlign w:val="center"/>
          </w:tcPr>
          <w:p w14:paraId="45D0904E" w14:textId="77777777" w:rsidR="00AE7DAB" w:rsidRDefault="00A51496">
            <w:pPr>
              <w:jc w:val="both"/>
              <w:rPr>
                <w:rFonts w:ascii="黑体" w:eastAsia="黑体"/>
                <w:szCs w:val="21"/>
                <w:lang w:eastAsia="zh-CN"/>
              </w:rPr>
            </w:pPr>
            <w:r>
              <w:rPr>
                <w:rFonts w:ascii="黑体" w:eastAsia="黑体" w:hint="eastAsia"/>
                <w:szCs w:val="21"/>
                <w:lang w:eastAsia="zh-CN"/>
              </w:rPr>
              <w:t>录入</w:t>
            </w:r>
          </w:p>
        </w:tc>
        <w:tc>
          <w:tcPr>
            <w:tcW w:w="2900" w:type="dxa"/>
            <w:tcBorders>
              <w:top w:val="single" w:sz="8" w:space="0" w:color="auto"/>
              <w:left w:val="nil"/>
              <w:bottom w:val="single" w:sz="8" w:space="0" w:color="auto"/>
              <w:right w:val="single" w:sz="4" w:space="0" w:color="auto"/>
            </w:tcBorders>
            <w:vAlign w:val="center"/>
          </w:tcPr>
          <w:p w14:paraId="6D3CD873" w14:textId="77777777" w:rsidR="00AE7DAB" w:rsidRDefault="00A51496">
            <w:pPr>
              <w:jc w:val="both"/>
              <w:rPr>
                <w:rFonts w:ascii="黑体" w:eastAsia="黑体"/>
                <w:szCs w:val="21"/>
                <w:lang w:eastAsia="zh-CN"/>
              </w:rPr>
            </w:pPr>
            <w:r>
              <w:rPr>
                <w:rFonts w:ascii="黑体" w:eastAsia="黑体" w:hint="eastAsia"/>
                <w:szCs w:val="21"/>
                <w:lang w:eastAsia="zh-CN"/>
              </w:rPr>
              <w:t xml:space="preserve">4.8.5 </w:t>
            </w:r>
            <w:r>
              <w:rPr>
                <w:rFonts w:ascii="黑体" w:eastAsia="黑体" w:hint="eastAsia"/>
                <w:szCs w:val="21"/>
                <w:lang w:eastAsia="zh-CN"/>
              </w:rPr>
              <w:t>其他车载设备</w:t>
            </w:r>
          </w:p>
        </w:tc>
        <w:tc>
          <w:tcPr>
            <w:tcW w:w="2975" w:type="dxa"/>
            <w:tcBorders>
              <w:top w:val="single" w:sz="4" w:space="0" w:color="auto"/>
              <w:left w:val="single" w:sz="4" w:space="0" w:color="auto"/>
              <w:bottom w:val="single" w:sz="4" w:space="0" w:color="auto"/>
              <w:right w:val="nil"/>
            </w:tcBorders>
            <w:vAlign w:val="center"/>
          </w:tcPr>
          <w:p w14:paraId="5248A4FE" w14:textId="77777777" w:rsidR="00AE7DAB" w:rsidRDefault="00AE7DAB">
            <w:pPr>
              <w:autoSpaceDE/>
              <w:autoSpaceDN/>
              <w:spacing w:line="500" w:lineRule="exact"/>
              <w:jc w:val="both"/>
              <w:rPr>
                <w:szCs w:val="21"/>
                <w:lang w:eastAsia="zh-CN"/>
              </w:rPr>
            </w:pPr>
          </w:p>
        </w:tc>
        <w:tc>
          <w:tcPr>
            <w:tcW w:w="1191" w:type="dxa"/>
            <w:tcBorders>
              <w:top w:val="single" w:sz="4" w:space="0" w:color="auto"/>
              <w:left w:val="single" w:sz="4" w:space="0" w:color="auto"/>
              <w:bottom w:val="single" w:sz="4" w:space="0" w:color="auto"/>
              <w:right w:val="nil"/>
            </w:tcBorders>
            <w:vAlign w:val="center"/>
          </w:tcPr>
          <w:p w14:paraId="47EE8FCC" w14:textId="77777777" w:rsidR="00AE7DAB" w:rsidRDefault="00AE7DAB">
            <w:pPr>
              <w:rPr>
                <w:szCs w:val="21"/>
                <w:lang w:eastAsia="zh-CN"/>
              </w:rPr>
            </w:pPr>
          </w:p>
        </w:tc>
      </w:tr>
      <w:tr w:rsidR="00AE7DAB" w14:paraId="3F64A274" w14:textId="77777777">
        <w:trPr>
          <w:jc w:val="center"/>
        </w:trPr>
        <w:tc>
          <w:tcPr>
            <w:tcW w:w="1547" w:type="dxa"/>
            <w:tcBorders>
              <w:top w:val="single" w:sz="8" w:space="0" w:color="auto"/>
              <w:left w:val="nil"/>
              <w:bottom w:val="single" w:sz="8" w:space="0" w:color="auto"/>
              <w:right w:val="single" w:sz="4" w:space="0" w:color="auto"/>
            </w:tcBorders>
            <w:vAlign w:val="center"/>
          </w:tcPr>
          <w:p w14:paraId="34BD98D7" w14:textId="77777777" w:rsidR="00AE7DAB" w:rsidRDefault="00A51496">
            <w:pPr>
              <w:jc w:val="both"/>
              <w:rPr>
                <w:rFonts w:ascii="黑体" w:eastAsia="黑体"/>
                <w:b/>
                <w:szCs w:val="21"/>
                <w:lang w:eastAsia="zh-CN"/>
              </w:rPr>
            </w:pPr>
            <w:r>
              <w:rPr>
                <w:rFonts w:hint="eastAsia"/>
                <w:b/>
                <w:szCs w:val="21"/>
              </w:rPr>
              <w:t>E</w:t>
            </w:r>
            <w:r>
              <w:rPr>
                <w:rFonts w:hint="eastAsia"/>
                <w:b/>
                <w:szCs w:val="21"/>
                <w:lang w:eastAsia="zh-CN"/>
              </w:rPr>
              <w:t>4</w:t>
            </w:r>
            <w:r>
              <w:rPr>
                <w:rFonts w:hint="eastAsia"/>
                <w:b/>
                <w:szCs w:val="21"/>
              </w:rPr>
              <w:t>0</w:t>
            </w:r>
            <w:r>
              <w:rPr>
                <w:rFonts w:hint="eastAsia"/>
                <w:b/>
                <w:szCs w:val="21"/>
                <w:lang w:eastAsia="zh-CN"/>
              </w:rPr>
              <w:t>1</w:t>
            </w:r>
            <w:r>
              <w:rPr>
                <w:rFonts w:hint="eastAsia"/>
                <w:b/>
                <w:szCs w:val="21"/>
              </w:rPr>
              <w:t>0</w:t>
            </w:r>
            <w:r>
              <w:rPr>
                <w:rFonts w:hint="eastAsia"/>
                <w:b/>
                <w:szCs w:val="21"/>
                <w:lang w:eastAsia="zh-CN"/>
              </w:rPr>
              <w:t>9</w:t>
            </w:r>
            <w:r>
              <w:rPr>
                <w:rFonts w:hint="eastAsia"/>
                <w:b/>
                <w:szCs w:val="21"/>
              </w:rPr>
              <w:t>0000</w:t>
            </w:r>
          </w:p>
        </w:tc>
        <w:tc>
          <w:tcPr>
            <w:tcW w:w="812" w:type="dxa"/>
            <w:tcBorders>
              <w:top w:val="single" w:sz="8" w:space="0" w:color="auto"/>
              <w:left w:val="nil"/>
              <w:bottom w:val="single" w:sz="8" w:space="0" w:color="auto"/>
              <w:right w:val="single" w:sz="4" w:space="0" w:color="auto"/>
            </w:tcBorders>
            <w:vAlign w:val="center"/>
          </w:tcPr>
          <w:p w14:paraId="689D4A04" w14:textId="77777777" w:rsidR="00AE7DAB" w:rsidRDefault="00AE7DAB">
            <w:pPr>
              <w:jc w:val="both"/>
              <w:rPr>
                <w:rFonts w:ascii="黑体" w:eastAsia="黑体"/>
                <w:b/>
                <w:szCs w:val="21"/>
                <w:lang w:eastAsia="zh-CN"/>
              </w:rPr>
            </w:pPr>
          </w:p>
        </w:tc>
        <w:tc>
          <w:tcPr>
            <w:tcW w:w="2900" w:type="dxa"/>
            <w:tcBorders>
              <w:top w:val="single" w:sz="8" w:space="0" w:color="auto"/>
              <w:left w:val="nil"/>
              <w:bottom w:val="single" w:sz="8" w:space="0" w:color="auto"/>
              <w:right w:val="single" w:sz="4" w:space="0" w:color="auto"/>
            </w:tcBorders>
            <w:vAlign w:val="center"/>
          </w:tcPr>
          <w:p w14:paraId="752D7A74" w14:textId="77777777" w:rsidR="00AE7DAB" w:rsidRDefault="00A51496">
            <w:pPr>
              <w:jc w:val="both"/>
              <w:rPr>
                <w:rFonts w:ascii="黑体" w:eastAsia="黑体"/>
                <w:szCs w:val="21"/>
                <w:lang w:eastAsia="zh-CN"/>
              </w:rPr>
            </w:pPr>
            <w:r>
              <w:rPr>
                <w:rFonts w:ascii="黑体" w:eastAsia="黑体" w:hint="eastAsia"/>
                <w:b/>
                <w:szCs w:val="21"/>
                <w:lang w:eastAsia="zh-CN"/>
              </w:rPr>
              <w:t xml:space="preserve">4.9 </w:t>
            </w:r>
            <w:r>
              <w:rPr>
                <w:rFonts w:ascii="黑体" w:eastAsia="黑体" w:hint="eastAsia"/>
                <w:b/>
                <w:szCs w:val="21"/>
                <w:lang w:eastAsia="zh-CN"/>
              </w:rPr>
              <w:t>智能无人飞行器制造</w:t>
            </w:r>
          </w:p>
        </w:tc>
        <w:tc>
          <w:tcPr>
            <w:tcW w:w="2975" w:type="dxa"/>
            <w:tcBorders>
              <w:top w:val="single" w:sz="4" w:space="0" w:color="auto"/>
              <w:left w:val="single" w:sz="4" w:space="0" w:color="auto"/>
              <w:bottom w:val="single" w:sz="4" w:space="0" w:color="auto"/>
              <w:right w:val="nil"/>
            </w:tcBorders>
            <w:vAlign w:val="center"/>
          </w:tcPr>
          <w:p w14:paraId="6CBFAFC5" w14:textId="77777777" w:rsidR="00AE7DAB" w:rsidRDefault="00AE7DAB">
            <w:pPr>
              <w:autoSpaceDE/>
              <w:autoSpaceDN/>
              <w:spacing w:line="500" w:lineRule="exact"/>
              <w:jc w:val="both"/>
              <w:rPr>
                <w:szCs w:val="21"/>
                <w:lang w:eastAsia="zh-CN"/>
              </w:rPr>
            </w:pPr>
          </w:p>
        </w:tc>
        <w:tc>
          <w:tcPr>
            <w:tcW w:w="1191" w:type="dxa"/>
            <w:tcBorders>
              <w:top w:val="single" w:sz="4" w:space="0" w:color="auto"/>
              <w:left w:val="single" w:sz="4" w:space="0" w:color="auto"/>
              <w:bottom w:val="single" w:sz="4" w:space="0" w:color="auto"/>
              <w:right w:val="nil"/>
            </w:tcBorders>
            <w:vAlign w:val="center"/>
          </w:tcPr>
          <w:p w14:paraId="10C70DAF" w14:textId="77777777" w:rsidR="00AE7DAB" w:rsidRDefault="00AE7DAB">
            <w:pPr>
              <w:rPr>
                <w:szCs w:val="21"/>
                <w:lang w:eastAsia="zh-CN"/>
              </w:rPr>
            </w:pPr>
          </w:p>
        </w:tc>
      </w:tr>
      <w:tr w:rsidR="00AE7DAB" w14:paraId="306EC81A" w14:textId="77777777">
        <w:trPr>
          <w:jc w:val="center"/>
        </w:trPr>
        <w:tc>
          <w:tcPr>
            <w:tcW w:w="1547" w:type="dxa"/>
            <w:tcBorders>
              <w:top w:val="single" w:sz="8" w:space="0" w:color="auto"/>
              <w:left w:val="nil"/>
              <w:bottom w:val="single" w:sz="8" w:space="0" w:color="auto"/>
              <w:right w:val="single" w:sz="4" w:space="0" w:color="auto"/>
            </w:tcBorders>
            <w:vAlign w:val="center"/>
          </w:tcPr>
          <w:p w14:paraId="12B9189B" w14:textId="77777777" w:rsidR="00AE7DAB" w:rsidRDefault="00A51496">
            <w:pPr>
              <w:jc w:val="both"/>
              <w:rPr>
                <w:rFonts w:ascii="黑体" w:eastAsia="黑体"/>
                <w:szCs w:val="21"/>
                <w:lang w:eastAsia="zh-CN"/>
              </w:rPr>
            </w:pPr>
            <w:r>
              <w:rPr>
                <w:rFonts w:hint="eastAsia"/>
                <w:bCs/>
                <w:szCs w:val="21"/>
              </w:rPr>
              <w:t>E</w:t>
            </w:r>
            <w:r>
              <w:rPr>
                <w:rFonts w:hint="eastAsia"/>
                <w:bCs/>
                <w:szCs w:val="21"/>
                <w:lang w:eastAsia="zh-CN"/>
              </w:rPr>
              <w:t>4</w:t>
            </w:r>
            <w:r>
              <w:rPr>
                <w:rFonts w:hint="eastAsia"/>
                <w:bCs/>
                <w:szCs w:val="21"/>
              </w:rPr>
              <w:t>0</w:t>
            </w:r>
            <w:r>
              <w:rPr>
                <w:rFonts w:hint="eastAsia"/>
                <w:bCs/>
                <w:szCs w:val="21"/>
                <w:lang w:eastAsia="zh-CN"/>
              </w:rPr>
              <w:t>1</w:t>
            </w:r>
            <w:r>
              <w:rPr>
                <w:rFonts w:hint="eastAsia"/>
                <w:bCs/>
                <w:szCs w:val="21"/>
              </w:rPr>
              <w:t>0</w:t>
            </w:r>
            <w:r>
              <w:rPr>
                <w:rFonts w:hint="eastAsia"/>
                <w:bCs/>
                <w:szCs w:val="21"/>
                <w:lang w:eastAsia="zh-CN"/>
              </w:rPr>
              <w:t>9</w:t>
            </w:r>
            <w:r>
              <w:rPr>
                <w:rFonts w:hint="eastAsia"/>
                <w:bCs/>
                <w:szCs w:val="21"/>
              </w:rPr>
              <w:t>0</w:t>
            </w:r>
            <w:r>
              <w:rPr>
                <w:rFonts w:hint="eastAsia"/>
                <w:bCs/>
                <w:szCs w:val="21"/>
                <w:lang w:eastAsia="zh-CN"/>
              </w:rPr>
              <w:t>1</w:t>
            </w:r>
            <w:r>
              <w:rPr>
                <w:rFonts w:hint="eastAsia"/>
                <w:bCs/>
                <w:szCs w:val="21"/>
              </w:rPr>
              <w:t>00</w:t>
            </w:r>
          </w:p>
        </w:tc>
        <w:tc>
          <w:tcPr>
            <w:tcW w:w="812" w:type="dxa"/>
            <w:tcBorders>
              <w:top w:val="single" w:sz="8" w:space="0" w:color="auto"/>
              <w:left w:val="nil"/>
              <w:bottom w:val="single" w:sz="8" w:space="0" w:color="auto"/>
              <w:right w:val="single" w:sz="4" w:space="0" w:color="auto"/>
            </w:tcBorders>
            <w:vAlign w:val="center"/>
          </w:tcPr>
          <w:p w14:paraId="61F1AB54" w14:textId="77777777" w:rsidR="00AE7DAB" w:rsidRDefault="00A51496">
            <w:pPr>
              <w:jc w:val="both"/>
              <w:rPr>
                <w:rFonts w:ascii="黑体" w:eastAsia="黑体"/>
                <w:szCs w:val="21"/>
                <w:lang w:eastAsia="zh-CN"/>
              </w:rPr>
            </w:pPr>
            <w:r>
              <w:rPr>
                <w:rFonts w:ascii="黑体" w:eastAsia="黑体" w:hint="eastAsia"/>
                <w:szCs w:val="21"/>
                <w:lang w:eastAsia="zh-CN"/>
              </w:rPr>
              <w:t>录入</w:t>
            </w:r>
          </w:p>
        </w:tc>
        <w:tc>
          <w:tcPr>
            <w:tcW w:w="2900" w:type="dxa"/>
            <w:tcBorders>
              <w:top w:val="single" w:sz="8" w:space="0" w:color="auto"/>
              <w:left w:val="nil"/>
              <w:bottom w:val="single" w:sz="8" w:space="0" w:color="auto"/>
              <w:right w:val="single" w:sz="4" w:space="0" w:color="auto"/>
            </w:tcBorders>
            <w:vAlign w:val="center"/>
          </w:tcPr>
          <w:p w14:paraId="0F469820" w14:textId="77777777" w:rsidR="00AE7DAB" w:rsidRDefault="00A51496">
            <w:pPr>
              <w:jc w:val="both"/>
              <w:rPr>
                <w:rFonts w:ascii="黑体" w:eastAsia="黑体"/>
                <w:szCs w:val="21"/>
                <w:lang w:eastAsia="zh-CN"/>
              </w:rPr>
            </w:pPr>
            <w:r>
              <w:rPr>
                <w:rFonts w:ascii="黑体" w:eastAsia="黑体" w:hint="eastAsia"/>
                <w:szCs w:val="21"/>
                <w:lang w:eastAsia="zh-CN"/>
              </w:rPr>
              <w:t xml:space="preserve">4.9.1 </w:t>
            </w:r>
            <w:r>
              <w:rPr>
                <w:rFonts w:ascii="黑体" w:eastAsia="黑体" w:hint="eastAsia"/>
                <w:szCs w:val="21"/>
                <w:lang w:eastAsia="zh-CN"/>
              </w:rPr>
              <w:t>旋翼无人飞行器</w:t>
            </w:r>
          </w:p>
        </w:tc>
        <w:tc>
          <w:tcPr>
            <w:tcW w:w="2975" w:type="dxa"/>
            <w:tcBorders>
              <w:top w:val="single" w:sz="4" w:space="0" w:color="auto"/>
              <w:left w:val="single" w:sz="4" w:space="0" w:color="auto"/>
              <w:bottom w:val="single" w:sz="4" w:space="0" w:color="auto"/>
              <w:right w:val="nil"/>
            </w:tcBorders>
            <w:vAlign w:val="center"/>
          </w:tcPr>
          <w:p w14:paraId="2246B89A" w14:textId="77777777" w:rsidR="00AE7DAB" w:rsidRDefault="00AE7DAB">
            <w:pPr>
              <w:autoSpaceDE/>
              <w:autoSpaceDN/>
              <w:spacing w:line="500" w:lineRule="exact"/>
              <w:jc w:val="both"/>
              <w:rPr>
                <w:szCs w:val="21"/>
                <w:lang w:eastAsia="zh-CN"/>
              </w:rPr>
            </w:pPr>
          </w:p>
        </w:tc>
        <w:tc>
          <w:tcPr>
            <w:tcW w:w="1191" w:type="dxa"/>
            <w:tcBorders>
              <w:top w:val="single" w:sz="4" w:space="0" w:color="auto"/>
              <w:left w:val="single" w:sz="4" w:space="0" w:color="auto"/>
              <w:bottom w:val="single" w:sz="4" w:space="0" w:color="auto"/>
              <w:right w:val="nil"/>
            </w:tcBorders>
            <w:vAlign w:val="center"/>
          </w:tcPr>
          <w:p w14:paraId="0E24AF89" w14:textId="77777777" w:rsidR="00AE7DAB" w:rsidRDefault="00AE7DAB">
            <w:pPr>
              <w:rPr>
                <w:szCs w:val="21"/>
                <w:lang w:eastAsia="zh-CN"/>
              </w:rPr>
            </w:pPr>
          </w:p>
        </w:tc>
      </w:tr>
      <w:tr w:rsidR="00AE7DAB" w14:paraId="38DAA3AA" w14:textId="77777777">
        <w:trPr>
          <w:jc w:val="center"/>
        </w:trPr>
        <w:tc>
          <w:tcPr>
            <w:tcW w:w="1547" w:type="dxa"/>
            <w:tcBorders>
              <w:top w:val="single" w:sz="8" w:space="0" w:color="auto"/>
              <w:left w:val="nil"/>
              <w:bottom w:val="single" w:sz="8" w:space="0" w:color="auto"/>
              <w:right w:val="single" w:sz="4" w:space="0" w:color="auto"/>
            </w:tcBorders>
            <w:vAlign w:val="center"/>
          </w:tcPr>
          <w:p w14:paraId="24FF632A" w14:textId="77777777" w:rsidR="00AE7DAB" w:rsidRDefault="00A51496">
            <w:pPr>
              <w:jc w:val="both"/>
              <w:rPr>
                <w:rFonts w:ascii="黑体" w:eastAsia="黑体"/>
                <w:szCs w:val="21"/>
                <w:lang w:eastAsia="zh-CN"/>
              </w:rPr>
            </w:pPr>
            <w:r>
              <w:rPr>
                <w:rFonts w:hint="eastAsia"/>
                <w:bCs/>
                <w:szCs w:val="21"/>
              </w:rPr>
              <w:t>E</w:t>
            </w:r>
            <w:r>
              <w:rPr>
                <w:rFonts w:hint="eastAsia"/>
                <w:bCs/>
                <w:szCs w:val="21"/>
                <w:lang w:eastAsia="zh-CN"/>
              </w:rPr>
              <w:t>4</w:t>
            </w:r>
            <w:r>
              <w:rPr>
                <w:rFonts w:hint="eastAsia"/>
                <w:bCs/>
                <w:szCs w:val="21"/>
              </w:rPr>
              <w:t>0</w:t>
            </w:r>
            <w:r>
              <w:rPr>
                <w:rFonts w:hint="eastAsia"/>
                <w:bCs/>
                <w:szCs w:val="21"/>
                <w:lang w:eastAsia="zh-CN"/>
              </w:rPr>
              <w:t>1</w:t>
            </w:r>
            <w:r>
              <w:rPr>
                <w:rFonts w:hint="eastAsia"/>
                <w:bCs/>
                <w:szCs w:val="21"/>
              </w:rPr>
              <w:t>0</w:t>
            </w:r>
            <w:r>
              <w:rPr>
                <w:rFonts w:hint="eastAsia"/>
                <w:bCs/>
                <w:szCs w:val="21"/>
                <w:lang w:eastAsia="zh-CN"/>
              </w:rPr>
              <w:t>9</w:t>
            </w:r>
            <w:r>
              <w:rPr>
                <w:rFonts w:hint="eastAsia"/>
                <w:bCs/>
                <w:szCs w:val="21"/>
              </w:rPr>
              <w:t>0</w:t>
            </w:r>
            <w:r>
              <w:rPr>
                <w:rFonts w:hint="eastAsia"/>
                <w:bCs/>
                <w:szCs w:val="21"/>
                <w:lang w:eastAsia="zh-CN"/>
              </w:rPr>
              <w:t>2</w:t>
            </w:r>
            <w:r>
              <w:rPr>
                <w:rFonts w:hint="eastAsia"/>
                <w:bCs/>
                <w:szCs w:val="21"/>
              </w:rPr>
              <w:t>00</w:t>
            </w:r>
          </w:p>
        </w:tc>
        <w:tc>
          <w:tcPr>
            <w:tcW w:w="812" w:type="dxa"/>
            <w:tcBorders>
              <w:top w:val="single" w:sz="8" w:space="0" w:color="auto"/>
              <w:left w:val="nil"/>
              <w:bottom w:val="single" w:sz="8" w:space="0" w:color="auto"/>
              <w:right w:val="single" w:sz="4" w:space="0" w:color="auto"/>
            </w:tcBorders>
            <w:vAlign w:val="center"/>
          </w:tcPr>
          <w:p w14:paraId="748C144D" w14:textId="77777777" w:rsidR="00AE7DAB" w:rsidRDefault="00A51496">
            <w:pPr>
              <w:jc w:val="both"/>
              <w:rPr>
                <w:rFonts w:ascii="黑体" w:eastAsia="黑体"/>
                <w:szCs w:val="21"/>
                <w:lang w:eastAsia="zh-CN"/>
              </w:rPr>
            </w:pPr>
            <w:r>
              <w:rPr>
                <w:rFonts w:ascii="黑体" w:eastAsia="黑体" w:hint="eastAsia"/>
                <w:szCs w:val="21"/>
                <w:lang w:eastAsia="zh-CN"/>
              </w:rPr>
              <w:t>录入</w:t>
            </w:r>
          </w:p>
        </w:tc>
        <w:tc>
          <w:tcPr>
            <w:tcW w:w="2900" w:type="dxa"/>
            <w:tcBorders>
              <w:top w:val="single" w:sz="8" w:space="0" w:color="auto"/>
              <w:left w:val="nil"/>
              <w:bottom w:val="single" w:sz="8" w:space="0" w:color="auto"/>
              <w:right w:val="single" w:sz="4" w:space="0" w:color="auto"/>
            </w:tcBorders>
            <w:vAlign w:val="center"/>
          </w:tcPr>
          <w:p w14:paraId="3CF3CA34" w14:textId="77777777" w:rsidR="00AE7DAB" w:rsidRDefault="00A51496">
            <w:pPr>
              <w:jc w:val="both"/>
              <w:rPr>
                <w:rFonts w:ascii="黑体" w:eastAsia="黑体"/>
                <w:szCs w:val="21"/>
                <w:lang w:eastAsia="zh-CN"/>
              </w:rPr>
            </w:pPr>
            <w:r>
              <w:rPr>
                <w:rFonts w:ascii="黑体" w:eastAsia="黑体" w:hint="eastAsia"/>
                <w:szCs w:val="21"/>
                <w:lang w:eastAsia="zh-CN"/>
              </w:rPr>
              <w:t xml:space="preserve">4.9.2 </w:t>
            </w:r>
            <w:r>
              <w:rPr>
                <w:rFonts w:ascii="黑体" w:eastAsia="黑体" w:hint="eastAsia"/>
                <w:szCs w:val="21"/>
                <w:lang w:eastAsia="zh-CN"/>
              </w:rPr>
              <w:t>固定翼无人飞行器</w:t>
            </w:r>
          </w:p>
        </w:tc>
        <w:tc>
          <w:tcPr>
            <w:tcW w:w="2975" w:type="dxa"/>
            <w:tcBorders>
              <w:top w:val="single" w:sz="4" w:space="0" w:color="auto"/>
              <w:left w:val="single" w:sz="4" w:space="0" w:color="auto"/>
              <w:bottom w:val="single" w:sz="4" w:space="0" w:color="auto"/>
              <w:right w:val="nil"/>
            </w:tcBorders>
            <w:vAlign w:val="center"/>
          </w:tcPr>
          <w:p w14:paraId="6FA10D05" w14:textId="77777777" w:rsidR="00AE7DAB" w:rsidRDefault="00AE7DAB">
            <w:pPr>
              <w:autoSpaceDE/>
              <w:autoSpaceDN/>
              <w:spacing w:line="500" w:lineRule="exact"/>
              <w:jc w:val="both"/>
              <w:rPr>
                <w:szCs w:val="21"/>
                <w:lang w:eastAsia="zh-CN"/>
              </w:rPr>
            </w:pPr>
          </w:p>
        </w:tc>
        <w:tc>
          <w:tcPr>
            <w:tcW w:w="1191" w:type="dxa"/>
            <w:tcBorders>
              <w:top w:val="single" w:sz="4" w:space="0" w:color="auto"/>
              <w:left w:val="single" w:sz="4" w:space="0" w:color="auto"/>
              <w:bottom w:val="single" w:sz="4" w:space="0" w:color="auto"/>
              <w:right w:val="nil"/>
            </w:tcBorders>
            <w:vAlign w:val="center"/>
          </w:tcPr>
          <w:p w14:paraId="107D7ABF" w14:textId="77777777" w:rsidR="00AE7DAB" w:rsidRDefault="00AE7DAB">
            <w:pPr>
              <w:rPr>
                <w:szCs w:val="21"/>
                <w:lang w:eastAsia="zh-CN"/>
              </w:rPr>
            </w:pPr>
          </w:p>
        </w:tc>
      </w:tr>
      <w:tr w:rsidR="00AE7DAB" w14:paraId="70A5AF5B" w14:textId="77777777">
        <w:trPr>
          <w:jc w:val="center"/>
        </w:trPr>
        <w:tc>
          <w:tcPr>
            <w:tcW w:w="1547" w:type="dxa"/>
            <w:tcBorders>
              <w:top w:val="single" w:sz="8" w:space="0" w:color="auto"/>
              <w:left w:val="nil"/>
              <w:bottom w:val="single" w:sz="8" w:space="0" w:color="auto"/>
              <w:right w:val="single" w:sz="4" w:space="0" w:color="auto"/>
            </w:tcBorders>
            <w:vAlign w:val="center"/>
          </w:tcPr>
          <w:p w14:paraId="36C58607" w14:textId="77777777" w:rsidR="00AE7DAB" w:rsidRDefault="00A51496">
            <w:pPr>
              <w:jc w:val="both"/>
              <w:rPr>
                <w:rFonts w:ascii="黑体" w:eastAsia="黑体"/>
                <w:b/>
                <w:szCs w:val="21"/>
                <w:lang w:eastAsia="zh-CN"/>
              </w:rPr>
            </w:pPr>
            <w:r>
              <w:rPr>
                <w:rFonts w:hint="eastAsia"/>
                <w:b/>
                <w:szCs w:val="21"/>
              </w:rPr>
              <w:t>E</w:t>
            </w:r>
            <w:r>
              <w:rPr>
                <w:rFonts w:hint="eastAsia"/>
                <w:b/>
                <w:szCs w:val="21"/>
                <w:lang w:eastAsia="zh-CN"/>
              </w:rPr>
              <w:t>4</w:t>
            </w:r>
            <w:r>
              <w:rPr>
                <w:rFonts w:hint="eastAsia"/>
                <w:b/>
                <w:szCs w:val="21"/>
              </w:rPr>
              <w:t>0</w:t>
            </w:r>
            <w:r>
              <w:rPr>
                <w:rFonts w:hint="eastAsia"/>
                <w:b/>
                <w:szCs w:val="21"/>
                <w:lang w:eastAsia="zh-CN"/>
              </w:rPr>
              <w:t>110</w:t>
            </w:r>
            <w:r>
              <w:rPr>
                <w:rFonts w:hint="eastAsia"/>
                <w:b/>
                <w:szCs w:val="21"/>
              </w:rPr>
              <w:t>0000</w:t>
            </w:r>
          </w:p>
        </w:tc>
        <w:tc>
          <w:tcPr>
            <w:tcW w:w="812" w:type="dxa"/>
            <w:tcBorders>
              <w:top w:val="single" w:sz="8" w:space="0" w:color="auto"/>
              <w:left w:val="nil"/>
              <w:bottom w:val="single" w:sz="8" w:space="0" w:color="auto"/>
              <w:right w:val="single" w:sz="4" w:space="0" w:color="auto"/>
            </w:tcBorders>
            <w:vAlign w:val="center"/>
          </w:tcPr>
          <w:p w14:paraId="52B38924" w14:textId="77777777" w:rsidR="00AE7DAB" w:rsidRDefault="00AE7DAB">
            <w:pPr>
              <w:jc w:val="both"/>
              <w:rPr>
                <w:rFonts w:ascii="黑体" w:eastAsia="黑体"/>
                <w:b/>
                <w:szCs w:val="21"/>
                <w:lang w:eastAsia="zh-CN"/>
              </w:rPr>
            </w:pPr>
          </w:p>
        </w:tc>
        <w:tc>
          <w:tcPr>
            <w:tcW w:w="2900" w:type="dxa"/>
            <w:tcBorders>
              <w:top w:val="single" w:sz="8" w:space="0" w:color="auto"/>
              <w:left w:val="nil"/>
              <w:bottom w:val="single" w:sz="8" w:space="0" w:color="auto"/>
              <w:right w:val="single" w:sz="4" w:space="0" w:color="auto"/>
            </w:tcBorders>
            <w:vAlign w:val="center"/>
          </w:tcPr>
          <w:p w14:paraId="4CA118AC" w14:textId="77777777" w:rsidR="00AE7DAB" w:rsidRDefault="00A51496">
            <w:pPr>
              <w:jc w:val="both"/>
              <w:rPr>
                <w:rFonts w:ascii="黑体" w:eastAsia="黑体"/>
                <w:szCs w:val="21"/>
                <w:lang w:eastAsia="zh-CN"/>
              </w:rPr>
            </w:pPr>
            <w:r>
              <w:rPr>
                <w:rFonts w:ascii="黑体" w:eastAsia="黑体" w:hint="eastAsia"/>
                <w:b/>
                <w:szCs w:val="21"/>
                <w:lang w:eastAsia="zh-CN"/>
              </w:rPr>
              <w:t xml:space="preserve">4.10 </w:t>
            </w:r>
            <w:r>
              <w:rPr>
                <w:rFonts w:ascii="黑体" w:eastAsia="黑体" w:hint="eastAsia"/>
                <w:b/>
                <w:szCs w:val="21"/>
                <w:lang w:eastAsia="zh-CN"/>
              </w:rPr>
              <w:t>服务消费机器人制造</w:t>
            </w:r>
          </w:p>
        </w:tc>
        <w:tc>
          <w:tcPr>
            <w:tcW w:w="2975" w:type="dxa"/>
            <w:tcBorders>
              <w:top w:val="single" w:sz="4" w:space="0" w:color="auto"/>
              <w:left w:val="single" w:sz="4" w:space="0" w:color="auto"/>
              <w:bottom w:val="single" w:sz="4" w:space="0" w:color="auto"/>
              <w:right w:val="nil"/>
            </w:tcBorders>
            <w:vAlign w:val="center"/>
          </w:tcPr>
          <w:p w14:paraId="5B3C5C38" w14:textId="77777777" w:rsidR="00AE7DAB" w:rsidRDefault="00A51496">
            <w:pPr>
              <w:autoSpaceDE/>
              <w:autoSpaceDN/>
              <w:jc w:val="both"/>
              <w:rPr>
                <w:szCs w:val="21"/>
                <w:lang w:eastAsia="zh-CN"/>
              </w:rPr>
            </w:pPr>
            <w:r>
              <w:rPr>
                <w:rFonts w:hint="eastAsia"/>
                <w:szCs w:val="21"/>
                <w:lang w:eastAsia="zh-CN"/>
              </w:rPr>
              <w:t>指除工业和特殊作业以外的各种机器人，包括用于个人、家庭及商业服务类机器人。</w:t>
            </w:r>
          </w:p>
        </w:tc>
        <w:tc>
          <w:tcPr>
            <w:tcW w:w="1191" w:type="dxa"/>
            <w:tcBorders>
              <w:top w:val="single" w:sz="4" w:space="0" w:color="auto"/>
              <w:left w:val="single" w:sz="4" w:space="0" w:color="auto"/>
              <w:bottom w:val="single" w:sz="4" w:space="0" w:color="auto"/>
              <w:right w:val="nil"/>
            </w:tcBorders>
            <w:vAlign w:val="center"/>
          </w:tcPr>
          <w:p w14:paraId="35AAB31A" w14:textId="77777777" w:rsidR="00AE7DAB" w:rsidRDefault="00AE7DAB">
            <w:pPr>
              <w:rPr>
                <w:szCs w:val="21"/>
                <w:lang w:eastAsia="zh-CN"/>
              </w:rPr>
            </w:pPr>
          </w:p>
        </w:tc>
      </w:tr>
      <w:tr w:rsidR="00AE7DAB" w14:paraId="6E40E5FB" w14:textId="77777777">
        <w:trPr>
          <w:jc w:val="center"/>
        </w:trPr>
        <w:tc>
          <w:tcPr>
            <w:tcW w:w="1547" w:type="dxa"/>
            <w:tcBorders>
              <w:top w:val="single" w:sz="8" w:space="0" w:color="auto"/>
              <w:left w:val="nil"/>
              <w:bottom w:val="single" w:sz="8" w:space="0" w:color="auto"/>
              <w:right w:val="single" w:sz="4" w:space="0" w:color="auto"/>
            </w:tcBorders>
            <w:vAlign w:val="center"/>
          </w:tcPr>
          <w:p w14:paraId="1F4517C4" w14:textId="77777777" w:rsidR="00AE7DAB" w:rsidRDefault="00A51496">
            <w:pPr>
              <w:jc w:val="both"/>
              <w:rPr>
                <w:rFonts w:ascii="黑体" w:eastAsia="黑体"/>
                <w:szCs w:val="21"/>
                <w:lang w:eastAsia="zh-CN"/>
              </w:rPr>
            </w:pPr>
            <w:r>
              <w:rPr>
                <w:rFonts w:hint="eastAsia"/>
                <w:bCs/>
                <w:szCs w:val="21"/>
              </w:rPr>
              <w:t>E</w:t>
            </w:r>
            <w:r>
              <w:rPr>
                <w:rFonts w:hint="eastAsia"/>
                <w:bCs/>
                <w:szCs w:val="21"/>
                <w:lang w:eastAsia="zh-CN"/>
              </w:rPr>
              <w:t>4</w:t>
            </w:r>
            <w:r>
              <w:rPr>
                <w:rFonts w:hint="eastAsia"/>
                <w:bCs/>
                <w:szCs w:val="21"/>
              </w:rPr>
              <w:t>0</w:t>
            </w:r>
            <w:r>
              <w:rPr>
                <w:rFonts w:hint="eastAsia"/>
                <w:bCs/>
                <w:szCs w:val="21"/>
                <w:lang w:eastAsia="zh-CN"/>
              </w:rPr>
              <w:t>110</w:t>
            </w:r>
            <w:r>
              <w:rPr>
                <w:rFonts w:hint="eastAsia"/>
                <w:bCs/>
                <w:szCs w:val="21"/>
              </w:rPr>
              <w:t>0</w:t>
            </w:r>
            <w:r>
              <w:rPr>
                <w:rFonts w:hint="eastAsia"/>
                <w:bCs/>
                <w:szCs w:val="21"/>
                <w:lang w:eastAsia="zh-CN"/>
              </w:rPr>
              <w:t>1</w:t>
            </w:r>
            <w:r>
              <w:rPr>
                <w:rFonts w:hint="eastAsia"/>
                <w:bCs/>
                <w:szCs w:val="21"/>
              </w:rPr>
              <w:t>00</w:t>
            </w:r>
          </w:p>
        </w:tc>
        <w:tc>
          <w:tcPr>
            <w:tcW w:w="812" w:type="dxa"/>
            <w:tcBorders>
              <w:top w:val="single" w:sz="8" w:space="0" w:color="auto"/>
              <w:left w:val="nil"/>
              <w:bottom w:val="single" w:sz="8" w:space="0" w:color="auto"/>
              <w:right w:val="single" w:sz="4" w:space="0" w:color="auto"/>
            </w:tcBorders>
            <w:vAlign w:val="center"/>
          </w:tcPr>
          <w:p w14:paraId="38AD8EA6" w14:textId="77777777" w:rsidR="00AE7DAB" w:rsidRDefault="00A51496">
            <w:pPr>
              <w:jc w:val="both"/>
              <w:rPr>
                <w:rFonts w:ascii="黑体" w:eastAsia="黑体"/>
                <w:szCs w:val="21"/>
                <w:lang w:eastAsia="zh-CN"/>
              </w:rPr>
            </w:pPr>
            <w:r>
              <w:rPr>
                <w:rFonts w:ascii="黑体" w:eastAsia="黑体" w:hint="eastAsia"/>
                <w:szCs w:val="21"/>
                <w:lang w:eastAsia="zh-CN"/>
              </w:rPr>
              <w:t>录入</w:t>
            </w:r>
          </w:p>
        </w:tc>
        <w:tc>
          <w:tcPr>
            <w:tcW w:w="2900" w:type="dxa"/>
            <w:tcBorders>
              <w:top w:val="single" w:sz="8" w:space="0" w:color="auto"/>
              <w:left w:val="nil"/>
              <w:bottom w:val="single" w:sz="8" w:space="0" w:color="auto"/>
              <w:right w:val="single" w:sz="4" w:space="0" w:color="auto"/>
            </w:tcBorders>
            <w:vAlign w:val="center"/>
          </w:tcPr>
          <w:p w14:paraId="754644FA" w14:textId="77777777" w:rsidR="00AE7DAB" w:rsidRDefault="00A51496">
            <w:pPr>
              <w:jc w:val="both"/>
              <w:rPr>
                <w:rFonts w:ascii="黑体" w:eastAsia="黑体"/>
                <w:szCs w:val="21"/>
                <w:lang w:eastAsia="zh-CN"/>
              </w:rPr>
            </w:pPr>
            <w:r>
              <w:rPr>
                <w:rFonts w:ascii="黑体" w:eastAsia="黑体" w:hint="eastAsia"/>
                <w:szCs w:val="21"/>
                <w:lang w:eastAsia="zh-CN"/>
              </w:rPr>
              <w:t xml:space="preserve">4.10.1 </w:t>
            </w:r>
            <w:r>
              <w:rPr>
                <w:rFonts w:ascii="黑体" w:eastAsia="黑体" w:hint="eastAsia"/>
                <w:szCs w:val="21"/>
                <w:lang w:eastAsia="zh-CN"/>
              </w:rPr>
              <w:t>个人、家庭服务类机器人</w:t>
            </w:r>
          </w:p>
        </w:tc>
        <w:tc>
          <w:tcPr>
            <w:tcW w:w="2975" w:type="dxa"/>
            <w:tcBorders>
              <w:top w:val="single" w:sz="4" w:space="0" w:color="auto"/>
              <w:left w:val="single" w:sz="4" w:space="0" w:color="auto"/>
              <w:bottom w:val="single" w:sz="4" w:space="0" w:color="auto"/>
              <w:right w:val="nil"/>
            </w:tcBorders>
            <w:vAlign w:val="center"/>
          </w:tcPr>
          <w:p w14:paraId="23D12063" w14:textId="77777777" w:rsidR="00AE7DAB" w:rsidRDefault="00AE7DAB">
            <w:pPr>
              <w:autoSpaceDE/>
              <w:autoSpaceDN/>
              <w:spacing w:line="500" w:lineRule="exact"/>
              <w:jc w:val="both"/>
              <w:rPr>
                <w:szCs w:val="21"/>
                <w:lang w:eastAsia="zh-CN"/>
              </w:rPr>
            </w:pPr>
          </w:p>
        </w:tc>
        <w:tc>
          <w:tcPr>
            <w:tcW w:w="1191" w:type="dxa"/>
            <w:tcBorders>
              <w:top w:val="single" w:sz="4" w:space="0" w:color="auto"/>
              <w:left w:val="single" w:sz="4" w:space="0" w:color="auto"/>
              <w:bottom w:val="single" w:sz="4" w:space="0" w:color="auto"/>
              <w:right w:val="nil"/>
            </w:tcBorders>
            <w:vAlign w:val="center"/>
          </w:tcPr>
          <w:p w14:paraId="28D4294B" w14:textId="77777777" w:rsidR="00AE7DAB" w:rsidRDefault="00AE7DAB">
            <w:pPr>
              <w:rPr>
                <w:szCs w:val="21"/>
                <w:lang w:eastAsia="zh-CN"/>
              </w:rPr>
            </w:pPr>
          </w:p>
        </w:tc>
      </w:tr>
      <w:tr w:rsidR="00AE7DAB" w14:paraId="6E22F032" w14:textId="77777777">
        <w:trPr>
          <w:jc w:val="center"/>
        </w:trPr>
        <w:tc>
          <w:tcPr>
            <w:tcW w:w="1547" w:type="dxa"/>
            <w:tcBorders>
              <w:top w:val="single" w:sz="8" w:space="0" w:color="auto"/>
              <w:left w:val="nil"/>
              <w:bottom w:val="single" w:sz="8" w:space="0" w:color="auto"/>
              <w:right w:val="single" w:sz="4" w:space="0" w:color="auto"/>
            </w:tcBorders>
            <w:vAlign w:val="center"/>
          </w:tcPr>
          <w:p w14:paraId="4AC3AFD1" w14:textId="77777777" w:rsidR="00AE7DAB" w:rsidRDefault="00A51496">
            <w:pPr>
              <w:jc w:val="both"/>
              <w:rPr>
                <w:rFonts w:ascii="黑体" w:eastAsia="黑体"/>
                <w:szCs w:val="21"/>
                <w:lang w:eastAsia="zh-CN"/>
              </w:rPr>
            </w:pPr>
            <w:r>
              <w:rPr>
                <w:rFonts w:hint="eastAsia"/>
                <w:bCs/>
                <w:szCs w:val="21"/>
              </w:rPr>
              <w:t>E</w:t>
            </w:r>
            <w:r>
              <w:rPr>
                <w:rFonts w:hint="eastAsia"/>
                <w:bCs/>
                <w:szCs w:val="21"/>
                <w:lang w:eastAsia="zh-CN"/>
              </w:rPr>
              <w:t>4</w:t>
            </w:r>
            <w:r>
              <w:rPr>
                <w:rFonts w:hint="eastAsia"/>
                <w:bCs/>
                <w:szCs w:val="21"/>
              </w:rPr>
              <w:t>0</w:t>
            </w:r>
            <w:r>
              <w:rPr>
                <w:rFonts w:hint="eastAsia"/>
                <w:bCs/>
                <w:szCs w:val="21"/>
                <w:lang w:eastAsia="zh-CN"/>
              </w:rPr>
              <w:t>110</w:t>
            </w:r>
            <w:r>
              <w:rPr>
                <w:rFonts w:hint="eastAsia"/>
                <w:bCs/>
                <w:szCs w:val="21"/>
              </w:rPr>
              <w:t>0</w:t>
            </w:r>
            <w:r>
              <w:rPr>
                <w:rFonts w:hint="eastAsia"/>
                <w:bCs/>
                <w:szCs w:val="21"/>
                <w:lang w:eastAsia="zh-CN"/>
              </w:rPr>
              <w:t>2</w:t>
            </w:r>
            <w:r>
              <w:rPr>
                <w:rFonts w:hint="eastAsia"/>
                <w:bCs/>
                <w:szCs w:val="21"/>
              </w:rPr>
              <w:t>00</w:t>
            </w:r>
          </w:p>
        </w:tc>
        <w:tc>
          <w:tcPr>
            <w:tcW w:w="812" w:type="dxa"/>
            <w:tcBorders>
              <w:top w:val="single" w:sz="8" w:space="0" w:color="auto"/>
              <w:left w:val="nil"/>
              <w:bottom w:val="single" w:sz="8" w:space="0" w:color="auto"/>
              <w:right w:val="single" w:sz="4" w:space="0" w:color="auto"/>
            </w:tcBorders>
            <w:vAlign w:val="center"/>
          </w:tcPr>
          <w:p w14:paraId="503CB27A" w14:textId="77777777" w:rsidR="00AE7DAB" w:rsidRDefault="00A51496">
            <w:pPr>
              <w:jc w:val="both"/>
              <w:rPr>
                <w:rFonts w:ascii="黑体" w:eastAsia="黑体"/>
                <w:szCs w:val="21"/>
                <w:lang w:eastAsia="zh-CN"/>
              </w:rPr>
            </w:pPr>
            <w:r>
              <w:rPr>
                <w:rFonts w:ascii="黑体" w:eastAsia="黑体" w:hint="eastAsia"/>
                <w:szCs w:val="21"/>
                <w:lang w:eastAsia="zh-CN"/>
              </w:rPr>
              <w:t>录入</w:t>
            </w:r>
          </w:p>
        </w:tc>
        <w:tc>
          <w:tcPr>
            <w:tcW w:w="2900" w:type="dxa"/>
            <w:tcBorders>
              <w:top w:val="single" w:sz="8" w:space="0" w:color="auto"/>
              <w:left w:val="nil"/>
              <w:bottom w:val="single" w:sz="8" w:space="0" w:color="auto"/>
              <w:right w:val="single" w:sz="4" w:space="0" w:color="auto"/>
            </w:tcBorders>
            <w:vAlign w:val="center"/>
          </w:tcPr>
          <w:p w14:paraId="4397CC16" w14:textId="77777777" w:rsidR="00AE7DAB" w:rsidRDefault="00A51496">
            <w:pPr>
              <w:jc w:val="both"/>
              <w:rPr>
                <w:rFonts w:ascii="黑体" w:eastAsia="黑体"/>
                <w:szCs w:val="21"/>
                <w:lang w:eastAsia="zh-CN"/>
              </w:rPr>
            </w:pPr>
            <w:r>
              <w:rPr>
                <w:rFonts w:ascii="黑体" w:eastAsia="黑体" w:hint="eastAsia"/>
                <w:szCs w:val="21"/>
                <w:lang w:eastAsia="zh-CN"/>
              </w:rPr>
              <w:t xml:space="preserve">4.10.2 </w:t>
            </w:r>
            <w:r>
              <w:rPr>
                <w:rFonts w:ascii="黑体" w:eastAsia="黑体" w:hint="eastAsia"/>
                <w:szCs w:val="21"/>
                <w:lang w:eastAsia="zh-CN"/>
              </w:rPr>
              <w:t>商业服务类机器人</w:t>
            </w:r>
          </w:p>
        </w:tc>
        <w:tc>
          <w:tcPr>
            <w:tcW w:w="2975" w:type="dxa"/>
            <w:tcBorders>
              <w:top w:val="single" w:sz="4" w:space="0" w:color="auto"/>
              <w:left w:val="single" w:sz="4" w:space="0" w:color="auto"/>
              <w:bottom w:val="single" w:sz="4" w:space="0" w:color="auto"/>
              <w:right w:val="nil"/>
            </w:tcBorders>
            <w:vAlign w:val="center"/>
          </w:tcPr>
          <w:p w14:paraId="317D32B2" w14:textId="77777777" w:rsidR="00AE7DAB" w:rsidRDefault="00AE7DAB">
            <w:pPr>
              <w:autoSpaceDE/>
              <w:autoSpaceDN/>
              <w:spacing w:line="500" w:lineRule="exact"/>
              <w:jc w:val="both"/>
              <w:rPr>
                <w:szCs w:val="21"/>
                <w:lang w:eastAsia="zh-CN"/>
              </w:rPr>
            </w:pPr>
          </w:p>
        </w:tc>
        <w:tc>
          <w:tcPr>
            <w:tcW w:w="1191" w:type="dxa"/>
            <w:tcBorders>
              <w:top w:val="single" w:sz="4" w:space="0" w:color="auto"/>
              <w:left w:val="single" w:sz="4" w:space="0" w:color="auto"/>
              <w:bottom w:val="single" w:sz="4" w:space="0" w:color="auto"/>
              <w:right w:val="nil"/>
            </w:tcBorders>
            <w:vAlign w:val="center"/>
          </w:tcPr>
          <w:p w14:paraId="2B0EB42D" w14:textId="77777777" w:rsidR="00AE7DAB" w:rsidRDefault="00AE7DAB">
            <w:pPr>
              <w:rPr>
                <w:szCs w:val="21"/>
                <w:lang w:eastAsia="zh-CN"/>
              </w:rPr>
            </w:pPr>
          </w:p>
        </w:tc>
      </w:tr>
    </w:tbl>
    <w:p w14:paraId="4D65A3CD" w14:textId="77777777" w:rsidR="00AE7DAB" w:rsidRDefault="00AE7DAB">
      <w:pPr>
        <w:spacing w:line="273" w:lineRule="auto"/>
        <w:rPr>
          <w:sz w:val="21"/>
          <w:lang w:eastAsia="zh-CN"/>
        </w:rPr>
      </w:pPr>
    </w:p>
    <w:p w14:paraId="4F49D034" w14:textId="77777777" w:rsidR="00AE7DAB" w:rsidRDefault="00A51496">
      <w:pPr>
        <w:spacing w:line="360" w:lineRule="auto"/>
        <w:rPr>
          <w:rFonts w:ascii="黑体" w:eastAsia="黑体" w:hAnsi="黑体" w:cs="黑体"/>
          <w:sz w:val="21"/>
          <w:lang w:eastAsia="zh-CN"/>
        </w:rPr>
      </w:pPr>
      <w:r>
        <w:rPr>
          <w:rFonts w:ascii="黑体" w:eastAsia="黑体" w:hAnsi="黑体" w:cs="黑体" w:hint="eastAsia"/>
          <w:sz w:val="21"/>
          <w:lang w:eastAsia="zh-CN"/>
        </w:rPr>
        <w:t>计算方法说明：</w:t>
      </w:r>
    </w:p>
    <w:p w14:paraId="5DC547D6" w14:textId="77777777" w:rsidR="00AE7DAB" w:rsidRDefault="00A51496">
      <w:pPr>
        <w:spacing w:line="360" w:lineRule="auto"/>
        <w:ind w:firstLineChars="200" w:firstLine="420"/>
        <w:jc w:val="both"/>
        <w:rPr>
          <w:sz w:val="21"/>
          <w:lang w:eastAsia="zh-CN"/>
        </w:rPr>
      </w:pPr>
      <w:r>
        <w:rPr>
          <w:rFonts w:hint="eastAsia"/>
          <w:sz w:val="21"/>
          <w:lang w:eastAsia="zh-CN"/>
        </w:rPr>
        <w:t>随着产业融合发展不断深入，当前嵌入式系统软件统计面临新的问题和困难。为更加客观、真实、准确反映产业融合发展态势，推动软件和信息技术服务业统计监测体系不断完善，</w:t>
      </w:r>
      <w:r>
        <w:rPr>
          <w:rFonts w:hint="eastAsia"/>
          <w:sz w:val="21"/>
          <w:lang w:eastAsia="zh-CN"/>
        </w:rPr>
        <w:t>201</w:t>
      </w:r>
      <w:r>
        <w:rPr>
          <w:rFonts w:hint="eastAsia"/>
          <w:sz w:val="21"/>
          <w:lang w:eastAsia="zh-CN"/>
        </w:rPr>
        <w:t>8</w:t>
      </w:r>
      <w:r>
        <w:rPr>
          <w:rFonts w:hint="eastAsia"/>
          <w:sz w:val="21"/>
          <w:lang w:eastAsia="zh-CN"/>
        </w:rPr>
        <w:t>年工业和信息化部运行监测协调局经过调查测算和广泛征求意见，在原来嵌入式系统软件产品目录基础上调整形成了“应用嵌入式系统软件的产品”分类，并重新修订了产品中嵌入式系统软件收入的计算方法。</w:t>
      </w:r>
    </w:p>
    <w:p w14:paraId="7461BAA0" w14:textId="77777777" w:rsidR="00AE7DAB" w:rsidRDefault="00A51496">
      <w:pPr>
        <w:spacing w:line="360" w:lineRule="auto"/>
        <w:ind w:firstLineChars="200" w:firstLine="422"/>
        <w:rPr>
          <w:b/>
          <w:bCs/>
          <w:sz w:val="21"/>
          <w:lang w:eastAsia="zh-CN"/>
        </w:rPr>
      </w:pPr>
      <w:r>
        <w:rPr>
          <w:rFonts w:hint="eastAsia"/>
          <w:b/>
          <w:bCs/>
          <w:sz w:val="21"/>
          <w:lang w:eastAsia="zh-CN"/>
        </w:rPr>
        <w:t>1.</w:t>
      </w:r>
      <w:r>
        <w:rPr>
          <w:rFonts w:hint="eastAsia"/>
          <w:b/>
          <w:bCs/>
          <w:sz w:val="21"/>
          <w:lang w:eastAsia="zh-CN"/>
        </w:rPr>
        <w:t>产品目录修订原则</w:t>
      </w:r>
    </w:p>
    <w:p w14:paraId="64417CD1" w14:textId="77777777" w:rsidR="00AE7DAB" w:rsidRDefault="00A51496">
      <w:pPr>
        <w:spacing w:line="360" w:lineRule="auto"/>
        <w:ind w:firstLineChars="200" w:firstLine="420"/>
        <w:jc w:val="both"/>
        <w:rPr>
          <w:sz w:val="21"/>
          <w:lang w:eastAsia="zh-CN"/>
        </w:rPr>
      </w:pPr>
      <w:r>
        <w:rPr>
          <w:rFonts w:hint="eastAsia"/>
          <w:sz w:val="21"/>
          <w:lang w:eastAsia="zh-CN"/>
        </w:rPr>
        <w:t>（</w:t>
      </w:r>
      <w:r>
        <w:rPr>
          <w:rFonts w:hint="eastAsia"/>
          <w:sz w:val="21"/>
          <w:lang w:eastAsia="zh-CN"/>
        </w:rPr>
        <w:t>1</w:t>
      </w:r>
      <w:r>
        <w:rPr>
          <w:rFonts w:hint="eastAsia"/>
          <w:sz w:val="21"/>
          <w:lang w:eastAsia="zh-CN"/>
        </w:rPr>
        <w:t>）产品智能化程度较高，软件价值占产品整体价值的比重不低于</w:t>
      </w:r>
      <w:r>
        <w:rPr>
          <w:rFonts w:hint="eastAsia"/>
          <w:sz w:val="21"/>
          <w:lang w:eastAsia="zh-CN"/>
        </w:rPr>
        <w:t>30%</w:t>
      </w:r>
      <w:r>
        <w:rPr>
          <w:rFonts w:hint="eastAsia"/>
          <w:sz w:val="21"/>
          <w:lang w:eastAsia="zh-CN"/>
        </w:rPr>
        <w:t>（可按最近三年价值占比就高者核定）；</w:t>
      </w:r>
    </w:p>
    <w:p w14:paraId="3F5E3EF5" w14:textId="77777777" w:rsidR="00AE7DAB" w:rsidRDefault="00A51496">
      <w:pPr>
        <w:spacing w:line="360" w:lineRule="auto"/>
        <w:ind w:firstLineChars="200" w:firstLine="420"/>
        <w:jc w:val="both"/>
        <w:rPr>
          <w:sz w:val="21"/>
          <w:lang w:eastAsia="zh-CN"/>
        </w:rPr>
      </w:pPr>
      <w:r>
        <w:rPr>
          <w:rFonts w:hint="eastAsia"/>
          <w:sz w:val="21"/>
          <w:lang w:eastAsia="zh-CN"/>
        </w:rPr>
        <w:t>（</w:t>
      </w:r>
      <w:r>
        <w:rPr>
          <w:rFonts w:hint="eastAsia"/>
          <w:sz w:val="21"/>
          <w:lang w:eastAsia="zh-CN"/>
        </w:rPr>
        <w:t>2</w:t>
      </w:r>
      <w:r>
        <w:rPr>
          <w:rFonts w:hint="eastAsia"/>
          <w:sz w:val="21"/>
          <w:lang w:eastAsia="zh-CN"/>
        </w:rPr>
        <w:t>）产品能够体现智能制造的发展方</w:t>
      </w:r>
      <w:r>
        <w:rPr>
          <w:rFonts w:hint="eastAsia"/>
          <w:sz w:val="21"/>
          <w:lang w:eastAsia="zh-CN"/>
        </w:rPr>
        <w:t>向；</w:t>
      </w:r>
    </w:p>
    <w:p w14:paraId="1DA21F76" w14:textId="77777777" w:rsidR="00AE7DAB" w:rsidRDefault="00A51496">
      <w:pPr>
        <w:spacing w:line="360" w:lineRule="auto"/>
        <w:ind w:firstLineChars="200" w:firstLine="420"/>
        <w:jc w:val="both"/>
        <w:rPr>
          <w:sz w:val="21"/>
          <w:lang w:eastAsia="zh-CN"/>
        </w:rPr>
      </w:pPr>
      <w:r>
        <w:rPr>
          <w:rFonts w:hint="eastAsia"/>
          <w:sz w:val="21"/>
          <w:lang w:eastAsia="zh-CN"/>
        </w:rPr>
        <w:t>（</w:t>
      </w:r>
      <w:r>
        <w:rPr>
          <w:rFonts w:hint="eastAsia"/>
          <w:sz w:val="21"/>
          <w:lang w:eastAsia="zh-CN"/>
        </w:rPr>
        <w:t>3</w:t>
      </w:r>
      <w:r>
        <w:rPr>
          <w:rFonts w:hint="eastAsia"/>
          <w:sz w:val="21"/>
          <w:lang w:eastAsia="zh-CN"/>
        </w:rPr>
        <w:t>）产品对扩大和升级信息消费、促进产业结构转型升级具有重要意义；</w:t>
      </w:r>
    </w:p>
    <w:p w14:paraId="6F9DBF44" w14:textId="77777777" w:rsidR="00AE7DAB" w:rsidRDefault="00A51496">
      <w:pPr>
        <w:spacing w:line="360" w:lineRule="auto"/>
        <w:ind w:firstLineChars="200" w:firstLine="422"/>
        <w:jc w:val="both"/>
        <w:rPr>
          <w:b/>
          <w:bCs/>
          <w:sz w:val="21"/>
          <w:lang w:eastAsia="zh-CN"/>
        </w:rPr>
      </w:pPr>
      <w:r>
        <w:rPr>
          <w:rFonts w:hint="eastAsia"/>
          <w:b/>
          <w:bCs/>
          <w:sz w:val="21"/>
          <w:lang w:eastAsia="zh-CN"/>
        </w:rPr>
        <w:t>2.</w:t>
      </w:r>
      <w:r>
        <w:rPr>
          <w:rFonts w:hint="eastAsia"/>
          <w:b/>
          <w:bCs/>
          <w:sz w:val="21"/>
          <w:lang w:eastAsia="zh-CN"/>
        </w:rPr>
        <w:t>计算方法</w:t>
      </w:r>
    </w:p>
    <w:p w14:paraId="11BF85E6" w14:textId="77777777" w:rsidR="00AE7DAB" w:rsidRDefault="00A51496">
      <w:pPr>
        <w:spacing w:line="360" w:lineRule="auto"/>
        <w:ind w:firstLineChars="200" w:firstLine="422"/>
        <w:jc w:val="both"/>
        <w:rPr>
          <w:sz w:val="21"/>
          <w:szCs w:val="21"/>
          <w:lang w:eastAsia="zh-CN"/>
        </w:rPr>
      </w:pPr>
      <w:r>
        <w:rPr>
          <w:rFonts w:hint="eastAsia"/>
          <w:b/>
          <w:bCs/>
          <w:sz w:val="21"/>
          <w:szCs w:val="21"/>
          <w:lang w:eastAsia="zh-CN"/>
        </w:rPr>
        <w:t>（</w:t>
      </w:r>
      <w:r>
        <w:rPr>
          <w:rFonts w:hint="eastAsia"/>
          <w:b/>
          <w:bCs/>
          <w:sz w:val="21"/>
          <w:szCs w:val="21"/>
          <w:lang w:eastAsia="zh-CN"/>
        </w:rPr>
        <w:t>1</w:t>
      </w:r>
      <w:r>
        <w:rPr>
          <w:rFonts w:hint="eastAsia"/>
          <w:b/>
          <w:bCs/>
          <w:sz w:val="21"/>
          <w:szCs w:val="21"/>
          <w:lang w:eastAsia="zh-CN"/>
        </w:rPr>
        <w:t>）计算公式设定。</w:t>
      </w:r>
      <w:r>
        <w:rPr>
          <w:rFonts w:hint="eastAsia"/>
          <w:sz w:val="21"/>
          <w:szCs w:val="21"/>
          <w:lang w:eastAsia="zh-CN"/>
        </w:rPr>
        <w:t>借鉴财政部、国家税务总局《关于软件产品增值税政策的通知》（财税</w:t>
      </w:r>
      <w:r>
        <w:rPr>
          <w:rFonts w:hint="eastAsia"/>
          <w:sz w:val="21"/>
          <w:szCs w:val="21"/>
          <w:lang w:eastAsia="zh-CN"/>
        </w:rPr>
        <w:t>[2011]100</w:t>
      </w:r>
      <w:r>
        <w:rPr>
          <w:rFonts w:hint="eastAsia"/>
          <w:sz w:val="21"/>
          <w:szCs w:val="21"/>
          <w:lang w:eastAsia="zh-CN"/>
        </w:rPr>
        <w:t>号）中嵌入式软件计算方法，根据软件和硬件的增值率来划分嵌入式系统软件和硬件部分的收入。具体计算方法为：</w:t>
      </w:r>
    </w:p>
    <w:p w14:paraId="7B807522" w14:textId="77777777" w:rsidR="00AE7DAB" w:rsidRDefault="00A51496">
      <w:pPr>
        <w:spacing w:line="360" w:lineRule="auto"/>
        <w:ind w:firstLineChars="200" w:firstLine="420"/>
        <w:rPr>
          <w:bCs/>
          <w:sz w:val="21"/>
          <w:szCs w:val="21"/>
          <w:lang w:eastAsia="zh-CN"/>
        </w:rPr>
      </w:pPr>
      <w:r>
        <w:rPr>
          <w:rFonts w:hint="eastAsia"/>
          <w:bCs/>
          <w:sz w:val="21"/>
          <w:szCs w:val="21"/>
          <w:lang w:eastAsia="zh-CN"/>
        </w:rPr>
        <w:t>针对有嵌入式系统软件业务的企业，在“主营业务成本”指标下方添加“硬件成本”指标，对于能够提取核算硬件成本的企业和不能的企业分别采用不同的公式计算：</w:t>
      </w:r>
    </w:p>
    <w:p w14:paraId="0A1A9C7B" w14:textId="77777777" w:rsidR="00AE7DAB" w:rsidRDefault="00AE7DAB">
      <w:pPr>
        <w:spacing w:line="360" w:lineRule="auto"/>
        <w:ind w:firstLineChars="200" w:firstLine="420"/>
        <w:rPr>
          <w:bCs/>
          <w:sz w:val="21"/>
          <w:szCs w:val="21"/>
          <w:lang w:eastAsia="zh-CN"/>
        </w:rPr>
      </w:pPr>
    </w:p>
    <w:p w14:paraId="39F1C95D" w14:textId="77777777" w:rsidR="00AE7DAB" w:rsidRDefault="00A51496">
      <w:pPr>
        <w:spacing w:line="360" w:lineRule="auto"/>
        <w:ind w:firstLineChars="200" w:firstLine="420"/>
        <w:rPr>
          <w:bCs/>
          <w:sz w:val="21"/>
          <w:szCs w:val="21"/>
          <w:lang w:eastAsia="zh-CN"/>
        </w:rPr>
      </w:pPr>
      <w:r>
        <w:rPr>
          <w:rFonts w:hint="eastAsia"/>
          <w:bCs/>
          <w:sz w:val="21"/>
          <w:szCs w:val="21"/>
          <w:lang w:eastAsia="zh-CN"/>
        </w:rPr>
        <w:t>1</w:t>
      </w:r>
      <w:r>
        <w:rPr>
          <w:rFonts w:hint="eastAsia"/>
          <w:bCs/>
          <w:sz w:val="21"/>
          <w:szCs w:val="21"/>
          <w:lang w:eastAsia="zh-CN"/>
        </w:rPr>
        <w:t>）企业</w:t>
      </w:r>
      <w:r>
        <w:rPr>
          <w:rFonts w:hint="eastAsia"/>
          <w:b/>
          <w:sz w:val="21"/>
          <w:szCs w:val="21"/>
          <w:lang w:eastAsia="zh-CN"/>
        </w:rPr>
        <w:t>填报了“硬件成本”</w:t>
      </w:r>
      <w:r>
        <w:rPr>
          <w:rFonts w:hint="eastAsia"/>
          <w:bCs/>
          <w:sz w:val="21"/>
          <w:szCs w:val="21"/>
          <w:lang w:eastAsia="zh-CN"/>
        </w:rPr>
        <w:t>，运用以下公式计算</w:t>
      </w:r>
      <w:r>
        <w:rPr>
          <w:rFonts w:hint="eastAsia"/>
          <w:bCs/>
          <w:sz w:val="21"/>
          <w:szCs w:val="21"/>
          <w:lang w:eastAsia="zh-CN"/>
        </w:rPr>
        <w:t>:</w:t>
      </w:r>
    </w:p>
    <w:p w14:paraId="0BC6D4D9" w14:textId="77777777" w:rsidR="00AE7DAB" w:rsidRDefault="00A51496">
      <w:pPr>
        <w:spacing w:line="360" w:lineRule="auto"/>
        <w:ind w:firstLineChars="200" w:firstLine="420"/>
        <w:rPr>
          <w:bCs/>
          <w:sz w:val="21"/>
          <w:szCs w:val="21"/>
          <w:lang w:eastAsia="zh-CN"/>
        </w:rPr>
      </w:pPr>
      <w:r>
        <w:rPr>
          <w:rFonts w:hint="eastAsia"/>
          <w:bCs/>
          <w:sz w:val="21"/>
          <w:szCs w:val="21"/>
          <w:lang w:eastAsia="zh-CN"/>
        </w:rPr>
        <w:t>嵌入式系统软件业务收入</w:t>
      </w:r>
      <w:r>
        <w:rPr>
          <w:rFonts w:hint="eastAsia"/>
          <w:bCs/>
          <w:sz w:val="21"/>
          <w:szCs w:val="21"/>
          <w:lang w:eastAsia="zh-CN"/>
        </w:rPr>
        <w:t>=</w:t>
      </w:r>
      <w:r>
        <w:rPr>
          <w:rFonts w:hint="eastAsia"/>
          <w:bCs/>
          <w:sz w:val="21"/>
          <w:szCs w:val="21"/>
          <w:lang w:eastAsia="zh-CN"/>
        </w:rPr>
        <w:t>（主营业务收入</w:t>
      </w:r>
      <w:r>
        <w:rPr>
          <w:rFonts w:hint="eastAsia"/>
          <w:bCs/>
          <w:sz w:val="21"/>
          <w:szCs w:val="21"/>
          <w:lang w:eastAsia="zh-CN"/>
        </w:rPr>
        <w:t>-</w:t>
      </w:r>
      <w:r>
        <w:rPr>
          <w:rFonts w:hint="eastAsia"/>
          <w:bCs/>
          <w:sz w:val="21"/>
          <w:szCs w:val="21"/>
          <w:lang w:eastAsia="zh-CN"/>
        </w:rPr>
        <w:t>纯软收入</w:t>
      </w:r>
      <w:r>
        <w:rPr>
          <w:rFonts w:hint="eastAsia"/>
          <w:bCs/>
          <w:sz w:val="21"/>
          <w:szCs w:val="21"/>
          <w:lang w:eastAsia="zh-CN"/>
        </w:rPr>
        <w:t>-</w:t>
      </w:r>
      <w:r>
        <w:rPr>
          <w:rFonts w:hint="eastAsia"/>
          <w:bCs/>
          <w:sz w:val="21"/>
          <w:szCs w:val="21"/>
          <w:lang w:eastAsia="zh-CN"/>
        </w:rPr>
        <w:t>硬件成本）</w:t>
      </w:r>
      <w:r>
        <w:rPr>
          <w:rFonts w:hint="eastAsia"/>
          <w:bCs/>
          <w:sz w:val="21"/>
          <w:szCs w:val="21"/>
          <w:lang w:eastAsia="zh-CN"/>
        </w:rPr>
        <w:t>*</w:t>
      </w:r>
      <w:r>
        <w:rPr>
          <w:rFonts w:hint="eastAsia"/>
          <w:bCs/>
          <w:sz w:val="21"/>
          <w:szCs w:val="21"/>
          <w:lang w:eastAsia="zh-CN"/>
        </w:rPr>
        <w:t>嵌入式系统软件增值系数</w:t>
      </w:r>
      <w:r>
        <w:rPr>
          <w:rFonts w:hint="eastAsia"/>
          <w:bCs/>
          <w:sz w:val="21"/>
          <w:szCs w:val="21"/>
          <w:lang w:eastAsia="zh-CN"/>
        </w:rPr>
        <w:t>90%</w:t>
      </w:r>
    </w:p>
    <w:p w14:paraId="65E03710" w14:textId="77777777" w:rsidR="00AE7DAB" w:rsidRDefault="00A51496">
      <w:pPr>
        <w:spacing w:line="360" w:lineRule="auto"/>
        <w:ind w:firstLineChars="200" w:firstLine="420"/>
        <w:rPr>
          <w:bCs/>
          <w:sz w:val="21"/>
          <w:szCs w:val="21"/>
          <w:lang w:eastAsia="zh-CN"/>
        </w:rPr>
      </w:pPr>
      <w:r>
        <w:rPr>
          <w:rFonts w:hint="eastAsia"/>
          <w:bCs/>
          <w:sz w:val="21"/>
          <w:szCs w:val="21"/>
          <w:lang w:eastAsia="zh-CN"/>
        </w:rPr>
        <w:t>其中：纯软收入</w:t>
      </w:r>
      <w:r>
        <w:rPr>
          <w:rFonts w:hint="eastAsia"/>
          <w:bCs/>
          <w:sz w:val="21"/>
          <w:szCs w:val="21"/>
          <w:lang w:eastAsia="zh-CN"/>
        </w:rPr>
        <w:t>=</w:t>
      </w:r>
      <w:r>
        <w:rPr>
          <w:rFonts w:hint="eastAsia"/>
          <w:bCs/>
          <w:sz w:val="21"/>
          <w:szCs w:val="21"/>
          <w:lang w:eastAsia="zh-CN"/>
        </w:rPr>
        <w:t>软件产品收入</w:t>
      </w:r>
      <w:r>
        <w:rPr>
          <w:rFonts w:hint="eastAsia"/>
          <w:bCs/>
          <w:sz w:val="21"/>
          <w:szCs w:val="21"/>
          <w:lang w:eastAsia="zh-CN"/>
        </w:rPr>
        <w:t>+</w:t>
      </w:r>
      <w:r>
        <w:rPr>
          <w:rFonts w:hint="eastAsia"/>
          <w:bCs/>
          <w:sz w:val="21"/>
          <w:szCs w:val="21"/>
          <w:lang w:eastAsia="zh-CN"/>
        </w:rPr>
        <w:t>信息技术服务收入</w:t>
      </w:r>
      <w:r>
        <w:rPr>
          <w:rFonts w:hint="eastAsia"/>
          <w:bCs/>
          <w:sz w:val="21"/>
          <w:szCs w:val="21"/>
          <w:lang w:eastAsia="zh-CN"/>
        </w:rPr>
        <w:t>+</w:t>
      </w:r>
      <w:r>
        <w:rPr>
          <w:rFonts w:hint="eastAsia"/>
          <w:bCs/>
          <w:sz w:val="21"/>
          <w:szCs w:val="21"/>
          <w:lang w:eastAsia="zh-CN"/>
        </w:rPr>
        <w:t>信息安全收入</w:t>
      </w:r>
    </w:p>
    <w:p w14:paraId="65AD3D6C" w14:textId="77777777" w:rsidR="00AE7DAB" w:rsidRDefault="00A51496">
      <w:pPr>
        <w:spacing w:line="360" w:lineRule="auto"/>
        <w:ind w:firstLineChars="500" w:firstLine="1050"/>
        <w:rPr>
          <w:bCs/>
          <w:sz w:val="21"/>
          <w:szCs w:val="21"/>
          <w:lang w:eastAsia="zh-CN"/>
        </w:rPr>
      </w:pPr>
      <w:r>
        <w:rPr>
          <w:rFonts w:hint="eastAsia"/>
          <w:bCs/>
          <w:sz w:val="21"/>
          <w:szCs w:val="21"/>
          <w:lang w:eastAsia="zh-CN"/>
        </w:rPr>
        <w:lastRenderedPageBreak/>
        <w:t>“硬件成本”包括企业所有硬件成本，包括未在前述《应用嵌入式系统软件的产品目录》中列出的硬件产品的成本。</w:t>
      </w:r>
    </w:p>
    <w:p w14:paraId="421A458E" w14:textId="77777777" w:rsidR="00AE7DAB" w:rsidRDefault="00AE7DAB">
      <w:pPr>
        <w:spacing w:line="360" w:lineRule="auto"/>
        <w:ind w:firstLineChars="200" w:firstLine="420"/>
        <w:rPr>
          <w:bCs/>
          <w:sz w:val="21"/>
          <w:szCs w:val="21"/>
          <w:lang w:eastAsia="zh-CN"/>
        </w:rPr>
      </w:pPr>
    </w:p>
    <w:p w14:paraId="04EB32F4" w14:textId="77777777" w:rsidR="00AE7DAB" w:rsidRDefault="00A51496">
      <w:pPr>
        <w:spacing w:line="360" w:lineRule="auto"/>
        <w:ind w:firstLineChars="200" w:firstLine="420"/>
        <w:rPr>
          <w:bCs/>
          <w:sz w:val="21"/>
          <w:szCs w:val="21"/>
          <w:lang w:eastAsia="zh-CN"/>
        </w:rPr>
      </w:pPr>
      <w:r>
        <w:rPr>
          <w:rFonts w:hint="eastAsia"/>
          <w:bCs/>
          <w:sz w:val="21"/>
          <w:szCs w:val="21"/>
          <w:lang w:eastAsia="zh-CN"/>
        </w:rPr>
        <w:t>2</w:t>
      </w:r>
      <w:r>
        <w:rPr>
          <w:rFonts w:hint="eastAsia"/>
          <w:bCs/>
          <w:sz w:val="21"/>
          <w:szCs w:val="21"/>
          <w:lang w:eastAsia="zh-CN"/>
        </w:rPr>
        <w:t>）企业</w:t>
      </w:r>
      <w:r>
        <w:rPr>
          <w:rFonts w:hint="eastAsia"/>
          <w:b/>
          <w:sz w:val="21"/>
          <w:szCs w:val="21"/>
          <w:lang w:eastAsia="zh-CN"/>
        </w:rPr>
        <w:t>未填报“硬件成本”</w:t>
      </w:r>
      <w:r>
        <w:rPr>
          <w:rFonts w:hint="eastAsia"/>
          <w:bCs/>
          <w:sz w:val="21"/>
          <w:szCs w:val="21"/>
          <w:lang w:eastAsia="zh-CN"/>
        </w:rPr>
        <w:t>，分以下两种情况：</w:t>
      </w:r>
    </w:p>
    <w:p w14:paraId="4E0E705D" w14:textId="77777777" w:rsidR="00AE7DAB" w:rsidRDefault="00A51496">
      <w:pPr>
        <w:spacing w:line="360" w:lineRule="auto"/>
        <w:ind w:firstLineChars="200" w:firstLine="420"/>
        <w:rPr>
          <w:bCs/>
          <w:sz w:val="21"/>
          <w:szCs w:val="21"/>
          <w:lang w:eastAsia="zh-CN"/>
        </w:rPr>
      </w:pPr>
      <w:r>
        <w:rPr>
          <w:rFonts w:hint="eastAsia"/>
          <w:bCs/>
          <w:sz w:val="21"/>
          <w:szCs w:val="21"/>
          <w:lang w:eastAsia="zh-CN"/>
        </w:rPr>
        <w:t></w:t>
      </w:r>
      <w:r>
        <w:rPr>
          <w:rFonts w:hint="eastAsia"/>
          <w:b/>
          <w:sz w:val="21"/>
          <w:szCs w:val="21"/>
          <w:lang w:eastAsia="zh-CN"/>
        </w:rPr>
        <w:t>企业无纯软部分收入</w:t>
      </w:r>
      <w:r>
        <w:rPr>
          <w:rFonts w:hint="eastAsia"/>
          <w:bCs/>
          <w:sz w:val="21"/>
          <w:szCs w:val="21"/>
          <w:lang w:eastAsia="zh-CN"/>
        </w:rPr>
        <w:t>，运用以下公式计算：</w:t>
      </w:r>
    </w:p>
    <w:p w14:paraId="1AF982B1" w14:textId="77777777" w:rsidR="00AE7DAB" w:rsidRDefault="00A51496">
      <w:pPr>
        <w:spacing w:line="360" w:lineRule="auto"/>
        <w:ind w:firstLineChars="200" w:firstLine="420"/>
        <w:rPr>
          <w:bCs/>
          <w:sz w:val="21"/>
          <w:szCs w:val="21"/>
          <w:lang w:eastAsia="zh-CN"/>
        </w:rPr>
      </w:pPr>
      <w:r>
        <w:rPr>
          <w:rFonts w:hint="eastAsia"/>
          <w:bCs/>
          <w:sz w:val="21"/>
          <w:szCs w:val="21"/>
          <w:lang w:eastAsia="zh-CN"/>
        </w:rPr>
        <w:t>嵌入式系统软件收入</w:t>
      </w:r>
      <w:r>
        <w:rPr>
          <w:rFonts w:hint="eastAsia"/>
          <w:bCs/>
          <w:sz w:val="21"/>
          <w:szCs w:val="21"/>
          <w:lang w:eastAsia="zh-CN"/>
        </w:rPr>
        <w:t>=</w:t>
      </w:r>
      <w:r>
        <w:rPr>
          <w:rFonts w:hint="eastAsia"/>
          <w:bCs/>
          <w:sz w:val="21"/>
          <w:szCs w:val="21"/>
          <w:lang w:eastAsia="zh-CN"/>
        </w:rPr>
        <w:t>主营业务毛利润</w:t>
      </w:r>
      <w:r>
        <w:rPr>
          <w:rFonts w:hint="eastAsia"/>
          <w:bCs/>
          <w:sz w:val="21"/>
          <w:szCs w:val="21"/>
          <w:lang w:eastAsia="zh-CN"/>
        </w:rPr>
        <w:t>*</w:t>
      </w:r>
      <w:r>
        <w:rPr>
          <w:rFonts w:hint="eastAsia"/>
          <w:bCs/>
          <w:sz w:val="21"/>
          <w:szCs w:val="21"/>
          <w:lang w:eastAsia="zh-CN"/>
        </w:rPr>
        <w:t>嵌入式系统软件增值系数</w:t>
      </w:r>
      <w:r>
        <w:rPr>
          <w:rFonts w:hint="eastAsia"/>
          <w:bCs/>
          <w:sz w:val="21"/>
          <w:szCs w:val="21"/>
          <w:lang w:eastAsia="zh-CN"/>
        </w:rPr>
        <w:t>90%</w:t>
      </w:r>
    </w:p>
    <w:p w14:paraId="71179125" w14:textId="77777777" w:rsidR="00AE7DAB" w:rsidRDefault="00A51496">
      <w:pPr>
        <w:spacing w:line="360" w:lineRule="auto"/>
        <w:ind w:firstLineChars="200" w:firstLine="420"/>
        <w:rPr>
          <w:bCs/>
          <w:sz w:val="21"/>
          <w:szCs w:val="21"/>
          <w:lang w:eastAsia="zh-CN"/>
        </w:rPr>
      </w:pPr>
      <w:r>
        <w:rPr>
          <w:rFonts w:hint="eastAsia"/>
          <w:bCs/>
          <w:sz w:val="21"/>
          <w:szCs w:val="21"/>
          <w:lang w:eastAsia="zh-CN"/>
        </w:rPr>
        <w:t>其中：主营业务毛利润</w:t>
      </w:r>
      <w:r>
        <w:rPr>
          <w:rFonts w:hint="eastAsia"/>
          <w:bCs/>
          <w:sz w:val="21"/>
          <w:szCs w:val="21"/>
          <w:lang w:eastAsia="zh-CN"/>
        </w:rPr>
        <w:t xml:space="preserve"> =</w:t>
      </w:r>
      <w:r>
        <w:rPr>
          <w:rFonts w:hint="eastAsia"/>
          <w:bCs/>
          <w:sz w:val="21"/>
          <w:szCs w:val="21"/>
          <w:lang w:eastAsia="zh-CN"/>
        </w:rPr>
        <w:t>主营业务收入</w:t>
      </w:r>
      <w:r>
        <w:rPr>
          <w:rFonts w:hint="eastAsia"/>
          <w:bCs/>
          <w:sz w:val="21"/>
          <w:szCs w:val="21"/>
          <w:lang w:eastAsia="zh-CN"/>
        </w:rPr>
        <w:t>-</w:t>
      </w:r>
      <w:r>
        <w:rPr>
          <w:rFonts w:hint="eastAsia"/>
          <w:bCs/>
          <w:sz w:val="21"/>
          <w:szCs w:val="21"/>
          <w:lang w:eastAsia="zh-CN"/>
        </w:rPr>
        <w:t>主营业务成本</w:t>
      </w:r>
    </w:p>
    <w:p w14:paraId="30283845" w14:textId="77777777" w:rsidR="00AE7DAB" w:rsidRDefault="00A51496">
      <w:pPr>
        <w:spacing w:line="360" w:lineRule="auto"/>
        <w:ind w:firstLineChars="200" w:firstLine="420"/>
        <w:rPr>
          <w:bCs/>
          <w:sz w:val="21"/>
          <w:szCs w:val="21"/>
          <w:lang w:eastAsia="zh-CN"/>
        </w:rPr>
      </w:pPr>
      <w:r>
        <w:rPr>
          <w:rFonts w:hint="eastAsia"/>
          <w:bCs/>
          <w:sz w:val="21"/>
          <w:szCs w:val="21"/>
          <w:lang w:eastAsia="zh-CN"/>
        </w:rPr>
        <w:t></w:t>
      </w:r>
      <w:r>
        <w:rPr>
          <w:rFonts w:hint="eastAsia"/>
          <w:b/>
          <w:sz w:val="21"/>
          <w:szCs w:val="21"/>
          <w:lang w:eastAsia="zh-CN"/>
        </w:rPr>
        <w:t>企业有纯软部分收入时</w:t>
      </w:r>
      <w:r>
        <w:rPr>
          <w:rFonts w:hint="eastAsia"/>
          <w:bCs/>
          <w:sz w:val="21"/>
          <w:szCs w:val="21"/>
          <w:lang w:eastAsia="zh-CN"/>
        </w:rPr>
        <w:t>，则运用以下公式计算：</w:t>
      </w:r>
    </w:p>
    <w:p w14:paraId="1203846A" w14:textId="77777777" w:rsidR="00AE7DAB" w:rsidRDefault="00A51496">
      <w:pPr>
        <w:spacing w:line="360" w:lineRule="auto"/>
        <w:ind w:firstLineChars="200" w:firstLine="420"/>
        <w:rPr>
          <w:bCs/>
          <w:sz w:val="21"/>
          <w:szCs w:val="21"/>
          <w:lang w:eastAsia="zh-CN"/>
        </w:rPr>
      </w:pPr>
      <w:r>
        <w:rPr>
          <w:rFonts w:hint="eastAsia"/>
          <w:bCs/>
          <w:sz w:val="21"/>
          <w:szCs w:val="21"/>
          <w:lang w:eastAsia="zh-CN"/>
        </w:rPr>
        <w:t>嵌入式系统软件收入</w:t>
      </w:r>
      <w:r>
        <w:rPr>
          <w:rFonts w:hint="eastAsia"/>
          <w:bCs/>
          <w:sz w:val="21"/>
          <w:szCs w:val="21"/>
          <w:lang w:eastAsia="zh-CN"/>
        </w:rPr>
        <w:t>=</w:t>
      </w:r>
      <w:r>
        <w:rPr>
          <w:rFonts w:hint="eastAsia"/>
          <w:bCs/>
          <w:sz w:val="21"/>
          <w:szCs w:val="21"/>
          <w:lang w:eastAsia="zh-CN"/>
        </w:rPr>
        <w:t>（主营业务毛利润</w:t>
      </w:r>
      <w:r>
        <w:rPr>
          <w:rFonts w:hint="eastAsia"/>
          <w:bCs/>
          <w:sz w:val="21"/>
          <w:szCs w:val="21"/>
          <w:lang w:eastAsia="zh-CN"/>
        </w:rPr>
        <w:t>-</w:t>
      </w:r>
      <w:r>
        <w:rPr>
          <w:rFonts w:hint="eastAsia"/>
          <w:bCs/>
          <w:sz w:val="21"/>
          <w:szCs w:val="21"/>
          <w:lang w:eastAsia="zh-CN"/>
        </w:rPr>
        <w:t>纯软业务毛利润）</w:t>
      </w:r>
      <w:r>
        <w:rPr>
          <w:rFonts w:hint="eastAsia"/>
          <w:bCs/>
          <w:sz w:val="21"/>
          <w:szCs w:val="21"/>
          <w:lang w:eastAsia="zh-CN"/>
        </w:rPr>
        <w:t>*</w:t>
      </w:r>
      <w:r>
        <w:rPr>
          <w:rFonts w:hint="eastAsia"/>
          <w:bCs/>
          <w:sz w:val="21"/>
          <w:szCs w:val="21"/>
          <w:lang w:eastAsia="zh-CN"/>
        </w:rPr>
        <w:t>嵌入式系统软件增值系数</w:t>
      </w:r>
      <w:r>
        <w:rPr>
          <w:rFonts w:hint="eastAsia"/>
          <w:bCs/>
          <w:sz w:val="21"/>
          <w:szCs w:val="21"/>
          <w:lang w:eastAsia="zh-CN"/>
        </w:rPr>
        <w:t>90%</w:t>
      </w:r>
    </w:p>
    <w:p w14:paraId="2BFB85B7" w14:textId="77777777" w:rsidR="00AE7DAB" w:rsidRDefault="00A51496">
      <w:pPr>
        <w:spacing w:line="360" w:lineRule="auto"/>
        <w:ind w:firstLineChars="200" w:firstLine="420"/>
        <w:rPr>
          <w:bCs/>
          <w:sz w:val="21"/>
          <w:szCs w:val="21"/>
          <w:lang w:eastAsia="zh-CN"/>
        </w:rPr>
      </w:pPr>
      <w:r>
        <w:rPr>
          <w:rFonts w:hint="eastAsia"/>
          <w:bCs/>
          <w:sz w:val="21"/>
          <w:szCs w:val="21"/>
          <w:lang w:eastAsia="zh-CN"/>
        </w:rPr>
        <w:t>其中：纯软业务毛利润</w:t>
      </w:r>
      <w:r>
        <w:rPr>
          <w:rFonts w:hint="eastAsia"/>
          <w:bCs/>
          <w:sz w:val="21"/>
          <w:szCs w:val="21"/>
          <w:lang w:eastAsia="zh-CN"/>
        </w:rPr>
        <w:t>=</w:t>
      </w:r>
      <w:r>
        <w:rPr>
          <w:rFonts w:hint="eastAsia"/>
          <w:bCs/>
          <w:sz w:val="21"/>
          <w:szCs w:val="21"/>
          <w:lang w:eastAsia="zh-CN"/>
        </w:rPr>
        <w:t>纯软收入</w:t>
      </w:r>
      <w:r>
        <w:rPr>
          <w:rFonts w:hint="eastAsia"/>
          <w:bCs/>
          <w:sz w:val="21"/>
          <w:szCs w:val="21"/>
          <w:lang w:eastAsia="zh-CN"/>
        </w:rPr>
        <w:t>*35%</w:t>
      </w:r>
      <w:r>
        <w:rPr>
          <w:rFonts w:hint="eastAsia"/>
          <w:bCs/>
          <w:sz w:val="21"/>
          <w:szCs w:val="21"/>
          <w:lang w:eastAsia="zh-CN"/>
        </w:rPr>
        <w:t>（行业平均毛利率）</w:t>
      </w:r>
    </w:p>
    <w:p w14:paraId="6B458197" w14:textId="77777777" w:rsidR="00AE7DAB" w:rsidRDefault="00AE7DAB">
      <w:pPr>
        <w:spacing w:line="360" w:lineRule="auto"/>
        <w:ind w:firstLineChars="200" w:firstLine="422"/>
        <w:rPr>
          <w:b/>
          <w:sz w:val="21"/>
          <w:szCs w:val="21"/>
          <w:lang w:eastAsia="zh-CN"/>
        </w:rPr>
      </w:pPr>
    </w:p>
    <w:p w14:paraId="64895BF7" w14:textId="77777777" w:rsidR="00AE7DAB" w:rsidRDefault="00A51496">
      <w:pPr>
        <w:spacing w:line="360" w:lineRule="auto"/>
        <w:ind w:firstLineChars="200" w:firstLine="422"/>
        <w:rPr>
          <w:sz w:val="21"/>
          <w:szCs w:val="21"/>
          <w:lang w:eastAsia="zh-CN"/>
        </w:rPr>
      </w:pPr>
      <w:r>
        <w:rPr>
          <w:rFonts w:hint="eastAsia"/>
          <w:b/>
          <w:sz w:val="21"/>
          <w:szCs w:val="21"/>
          <w:lang w:eastAsia="zh-CN"/>
        </w:rPr>
        <w:t>3</w:t>
      </w:r>
      <w:r>
        <w:rPr>
          <w:rFonts w:hint="eastAsia"/>
          <w:b/>
          <w:sz w:val="21"/>
          <w:szCs w:val="21"/>
          <w:lang w:eastAsia="zh-CN"/>
        </w:rPr>
        <w:t>）</w:t>
      </w:r>
      <w:r>
        <w:rPr>
          <w:rFonts w:hint="eastAsia"/>
          <w:b/>
          <w:sz w:val="21"/>
          <w:szCs w:val="21"/>
          <w:lang w:eastAsia="zh-CN"/>
        </w:rPr>
        <w:t>嵌入式系统软件出口</w:t>
      </w:r>
      <w:r>
        <w:rPr>
          <w:rFonts w:hint="eastAsia"/>
          <w:sz w:val="21"/>
          <w:szCs w:val="21"/>
          <w:lang w:eastAsia="zh-CN"/>
        </w:rPr>
        <w:t>=</w:t>
      </w:r>
      <w:r>
        <w:rPr>
          <w:rFonts w:hint="eastAsia"/>
          <w:sz w:val="21"/>
          <w:szCs w:val="21"/>
          <w:lang w:eastAsia="zh-CN"/>
        </w:rPr>
        <w:t>（嵌入式系统软件收入</w:t>
      </w:r>
      <w:r>
        <w:rPr>
          <w:rFonts w:hint="eastAsia"/>
          <w:sz w:val="21"/>
          <w:szCs w:val="21"/>
          <w:lang w:eastAsia="zh-CN"/>
        </w:rPr>
        <w:t>/</w:t>
      </w:r>
      <w:r>
        <w:rPr>
          <w:rFonts w:hint="eastAsia"/>
          <w:sz w:val="21"/>
          <w:szCs w:val="21"/>
          <w:lang w:eastAsia="zh-CN"/>
        </w:rPr>
        <w:t>主营业务收入）</w:t>
      </w:r>
      <w:r>
        <w:rPr>
          <w:rFonts w:hint="eastAsia"/>
          <w:sz w:val="21"/>
          <w:szCs w:val="21"/>
          <w:lang w:eastAsia="zh-CN"/>
        </w:rPr>
        <w:t>*</w:t>
      </w:r>
      <w:r>
        <w:rPr>
          <w:rFonts w:hint="eastAsia"/>
          <w:sz w:val="21"/>
          <w:szCs w:val="21"/>
          <w:lang w:eastAsia="zh-CN"/>
        </w:rPr>
        <w:t>应用嵌入式系统软件的产品出口额</w:t>
      </w:r>
    </w:p>
    <w:p w14:paraId="0499F1F8" w14:textId="77777777" w:rsidR="00AE7DAB" w:rsidRDefault="00A51496">
      <w:pPr>
        <w:spacing w:line="360" w:lineRule="auto"/>
        <w:ind w:firstLineChars="200" w:firstLine="420"/>
        <w:rPr>
          <w:sz w:val="21"/>
          <w:szCs w:val="21"/>
          <w:lang w:eastAsia="zh-CN"/>
        </w:rPr>
      </w:pPr>
      <w:r>
        <w:rPr>
          <w:rFonts w:hint="eastAsia"/>
          <w:sz w:val="21"/>
          <w:szCs w:val="21"/>
          <w:lang w:eastAsia="zh-CN"/>
        </w:rPr>
        <w:t>应用嵌入式系统软件的产品出口额：</w:t>
      </w:r>
      <w:r>
        <w:rPr>
          <w:rFonts w:hint="eastAsia"/>
          <w:sz w:val="21"/>
          <w:szCs w:val="21"/>
          <w:lang w:eastAsia="zh-CN"/>
        </w:rPr>
        <w:t>指企业出口《附</w:t>
      </w:r>
      <w:r>
        <w:rPr>
          <w:rFonts w:hint="eastAsia"/>
          <w:sz w:val="21"/>
          <w:szCs w:val="21"/>
          <w:lang w:eastAsia="zh-CN"/>
        </w:rPr>
        <w:t>录三</w:t>
      </w:r>
      <w:r>
        <w:rPr>
          <w:rFonts w:hint="eastAsia"/>
          <w:sz w:val="21"/>
          <w:szCs w:val="21"/>
          <w:lang w:eastAsia="zh-CN"/>
        </w:rPr>
        <w:t xml:space="preserve"> </w:t>
      </w:r>
      <w:r>
        <w:rPr>
          <w:rFonts w:hint="eastAsia"/>
          <w:sz w:val="21"/>
          <w:szCs w:val="21"/>
          <w:lang w:eastAsia="zh-CN"/>
        </w:rPr>
        <w:t>应用嵌入式系统软件的产品目录及计算方法》中硬件产品的整体出口额。</w:t>
      </w:r>
    </w:p>
    <w:p w14:paraId="20E46567" w14:textId="77777777" w:rsidR="00AE7DAB" w:rsidRDefault="00AE7DAB">
      <w:pPr>
        <w:spacing w:line="360" w:lineRule="auto"/>
        <w:ind w:firstLineChars="200" w:firstLine="420"/>
        <w:rPr>
          <w:sz w:val="21"/>
          <w:szCs w:val="21"/>
          <w:lang w:eastAsia="zh-CN"/>
        </w:rPr>
      </w:pPr>
    </w:p>
    <w:p w14:paraId="7512DDA2" w14:textId="77777777" w:rsidR="00AE7DAB" w:rsidRDefault="00A51496">
      <w:pPr>
        <w:spacing w:line="360" w:lineRule="auto"/>
        <w:ind w:firstLineChars="200" w:firstLine="422"/>
        <w:rPr>
          <w:sz w:val="21"/>
          <w:szCs w:val="21"/>
          <w:lang w:eastAsia="zh-CN"/>
        </w:rPr>
      </w:pPr>
      <w:r>
        <w:rPr>
          <w:rFonts w:hint="eastAsia"/>
          <w:b/>
          <w:bCs/>
          <w:sz w:val="21"/>
          <w:szCs w:val="21"/>
          <w:lang w:eastAsia="zh-CN"/>
        </w:rPr>
        <w:t>（</w:t>
      </w:r>
      <w:r>
        <w:rPr>
          <w:rFonts w:hint="eastAsia"/>
          <w:b/>
          <w:bCs/>
          <w:sz w:val="21"/>
          <w:szCs w:val="21"/>
          <w:lang w:eastAsia="zh-CN"/>
        </w:rPr>
        <w:t>2</w:t>
      </w:r>
      <w:r>
        <w:rPr>
          <w:rFonts w:hint="eastAsia"/>
          <w:b/>
          <w:bCs/>
          <w:sz w:val="21"/>
          <w:szCs w:val="21"/>
          <w:lang w:eastAsia="zh-CN"/>
        </w:rPr>
        <w:t>）注意问题。</w:t>
      </w:r>
    </w:p>
    <w:p w14:paraId="6FCD790C" w14:textId="77777777" w:rsidR="00AE7DAB" w:rsidRDefault="00A51496">
      <w:pPr>
        <w:spacing w:line="360" w:lineRule="auto"/>
        <w:ind w:firstLineChars="200" w:firstLine="420"/>
        <w:rPr>
          <w:sz w:val="21"/>
          <w:szCs w:val="21"/>
          <w:lang w:eastAsia="zh-CN"/>
        </w:rPr>
      </w:pPr>
      <w:r>
        <w:rPr>
          <w:rFonts w:hint="eastAsia"/>
          <w:sz w:val="21"/>
          <w:szCs w:val="21"/>
          <w:lang w:eastAsia="zh-CN"/>
        </w:rPr>
        <w:t>1</w:t>
      </w:r>
      <w:r>
        <w:rPr>
          <w:rFonts w:hint="eastAsia"/>
          <w:sz w:val="21"/>
          <w:szCs w:val="21"/>
          <w:lang w:eastAsia="zh-CN"/>
        </w:rPr>
        <w:t>）</w:t>
      </w:r>
      <w:r>
        <w:rPr>
          <w:rFonts w:hint="eastAsia"/>
          <w:sz w:val="21"/>
          <w:szCs w:val="21"/>
          <w:lang w:eastAsia="zh-CN"/>
        </w:rPr>
        <w:t>纳入统计的嵌入式系统软件产品必须是企业自主研发的产品，直接外购镶嵌在硬件产品中的软件不能纳入统计。</w:t>
      </w:r>
    </w:p>
    <w:p w14:paraId="38A9C276" w14:textId="77777777" w:rsidR="00AE7DAB" w:rsidRDefault="00A51496">
      <w:pPr>
        <w:spacing w:line="360" w:lineRule="auto"/>
        <w:ind w:firstLineChars="200" w:firstLine="420"/>
        <w:rPr>
          <w:sz w:val="21"/>
          <w:szCs w:val="21"/>
          <w:lang w:eastAsia="zh-CN"/>
        </w:rPr>
      </w:pPr>
      <w:r>
        <w:rPr>
          <w:rFonts w:hint="eastAsia"/>
          <w:sz w:val="21"/>
          <w:szCs w:val="21"/>
          <w:lang w:eastAsia="zh-CN"/>
        </w:rPr>
        <w:t>2</w:t>
      </w:r>
      <w:r>
        <w:rPr>
          <w:rFonts w:hint="eastAsia"/>
          <w:sz w:val="21"/>
          <w:szCs w:val="21"/>
          <w:lang w:eastAsia="zh-CN"/>
        </w:rPr>
        <w:t>）如果涉及集团企业有嵌入式系统软件收入问题，则增加填报有该项业务的子公司数据，而不能直接使用合并报表后的数据核算，填报指标包括该子公司主营业务收入、主营业务成本、硬件成本三项，据此核算嵌入式系统软件收入。</w:t>
      </w:r>
    </w:p>
    <w:p w14:paraId="63960181" w14:textId="77777777" w:rsidR="00AE7DAB" w:rsidRDefault="00A51496">
      <w:pPr>
        <w:spacing w:line="360" w:lineRule="auto"/>
        <w:ind w:firstLineChars="200" w:firstLine="420"/>
        <w:rPr>
          <w:sz w:val="21"/>
          <w:szCs w:val="21"/>
          <w:lang w:eastAsia="zh-CN"/>
        </w:rPr>
      </w:pPr>
      <w:r>
        <w:rPr>
          <w:rFonts w:hint="eastAsia"/>
          <w:sz w:val="21"/>
          <w:szCs w:val="21"/>
          <w:lang w:eastAsia="zh-CN"/>
        </w:rPr>
        <w:t>3</w:t>
      </w:r>
      <w:r>
        <w:rPr>
          <w:rFonts w:hint="eastAsia"/>
          <w:sz w:val="21"/>
          <w:szCs w:val="21"/>
          <w:lang w:eastAsia="zh-CN"/>
        </w:rPr>
        <w:t>）为减轻企业负担，月度统计时可简化核算，直接采用年度核算的硬件成本比例。</w:t>
      </w:r>
    </w:p>
    <w:p w14:paraId="0CC4AD80" w14:textId="77777777" w:rsidR="00AE7DAB" w:rsidRDefault="00A51496">
      <w:pPr>
        <w:spacing w:line="360" w:lineRule="auto"/>
        <w:ind w:firstLineChars="200" w:firstLine="420"/>
        <w:rPr>
          <w:sz w:val="21"/>
          <w:szCs w:val="21"/>
          <w:lang w:eastAsia="zh-CN"/>
        </w:rPr>
      </w:pPr>
      <w:r>
        <w:rPr>
          <w:rFonts w:hint="eastAsia"/>
          <w:sz w:val="21"/>
          <w:szCs w:val="21"/>
          <w:lang w:eastAsia="zh-CN"/>
        </w:rPr>
        <w:t>嵌入式系统软件业务收入</w:t>
      </w:r>
      <w:r>
        <w:rPr>
          <w:rFonts w:hint="eastAsia"/>
          <w:sz w:val="21"/>
          <w:szCs w:val="21"/>
          <w:lang w:eastAsia="zh-CN"/>
        </w:rPr>
        <w:t>=</w:t>
      </w:r>
      <w:r>
        <w:rPr>
          <w:rFonts w:hint="eastAsia"/>
          <w:sz w:val="21"/>
          <w:szCs w:val="21"/>
          <w:lang w:eastAsia="zh-CN"/>
        </w:rPr>
        <w:t>（主营业</w:t>
      </w:r>
      <w:r>
        <w:rPr>
          <w:rFonts w:hint="eastAsia"/>
          <w:sz w:val="21"/>
          <w:szCs w:val="21"/>
          <w:lang w:eastAsia="zh-CN"/>
        </w:rPr>
        <w:t>务收入</w:t>
      </w:r>
      <w:r>
        <w:rPr>
          <w:rFonts w:hint="eastAsia"/>
          <w:sz w:val="21"/>
          <w:szCs w:val="21"/>
          <w:lang w:eastAsia="zh-CN"/>
        </w:rPr>
        <w:t>-</w:t>
      </w:r>
      <w:r>
        <w:rPr>
          <w:rFonts w:hint="eastAsia"/>
          <w:sz w:val="21"/>
          <w:szCs w:val="21"/>
          <w:lang w:eastAsia="zh-CN"/>
        </w:rPr>
        <w:t>纯软收入</w:t>
      </w:r>
      <w:r>
        <w:rPr>
          <w:rFonts w:hint="eastAsia"/>
          <w:sz w:val="21"/>
          <w:szCs w:val="21"/>
          <w:lang w:eastAsia="zh-CN"/>
        </w:rPr>
        <w:t>-</w:t>
      </w:r>
      <w:r>
        <w:rPr>
          <w:rFonts w:hint="eastAsia"/>
          <w:sz w:val="21"/>
          <w:szCs w:val="21"/>
          <w:lang w:eastAsia="zh-CN"/>
        </w:rPr>
        <w:t>主营业务成本</w:t>
      </w:r>
      <w:r>
        <w:rPr>
          <w:rFonts w:hint="eastAsia"/>
          <w:sz w:val="21"/>
          <w:szCs w:val="21"/>
          <w:lang w:eastAsia="zh-CN"/>
        </w:rPr>
        <w:t>*</w:t>
      </w:r>
      <w:r>
        <w:rPr>
          <w:rFonts w:hint="eastAsia"/>
          <w:sz w:val="21"/>
          <w:szCs w:val="21"/>
          <w:lang w:eastAsia="zh-CN"/>
        </w:rPr>
        <w:t>硬件成本占比）</w:t>
      </w:r>
      <w:r>
        <w:rPr>
          <w:rFonts w:hint="eastAsia"/>
          <w:sz w:val="21"/>
          <w:szCs w:val="21"/>
          <w:lang w:eastAsia="zh-CN"/>
        </w:rPr>
        <w:t>*</w:t>
      </w:r>
      <w:r>
        <w:rPr>
          <w:rFonts w:hint="eastAsia"/>
          <w:sz w:val="21"/>
          <w:szCs w:val="21"/>
          <w:lang w:eastAsia="zh-CN"/>
        </w:rPr>
        <w:t>嵌入式系统软件增值系数</w:t>
      </w:r>
      <w:r>
        <w:rPr>
          <w:rFonts w:hint="eastAsia"/>
          <w:sz w:val="21"/>
          <w:szCs w:val="21"/>
          <w:lang w:eastAsia="zh-CN"/>
        </w:rPr>
        <w:t>90%</w:t>
      </w:r>
    </w:p>
    <w:p w14:paraId="7040AFBC" w14:textId="77777777" w:rsidR="00AE7DAB" w:rsidRDefault="00A51496">
      <w:pPr>
        <w:spacing w:line="360" w:lineRule="auto"/>
        <w:ind w:firstLineChars="200" w:firstLine="420"/>
        <w:rPr>
          <w:sz w:val="21"/>
          <w:szCs w:val="21"/>
          <w:lang w:eastAsia="zh-CN"/>
        </w:rPr>
      </w:pPr>
      <w:r>
        <w:rPr>
          <w:rFonts w:hint="eastAsia"/>
          <w:sz w:val="21"/>
          <w:szCs w:val="21"/>
          <w:lang w:eastAsia="zh-CN"/>
        </w:rPr>
        <w:t>硬件成本占比</w:t>
      </w:r>
      <w:r>
        <w:rPr>
          <w:rFonts w:hint="eastAsia"/>
          <w:sz w:val="21"/>
          <w:szCs w:val="21"/>
          <w:lang w:eastAsia="zh-CN"/>
        </w:rPr>
        <w:t>=</w:t>
      </w:r>
      <w:r>
        <w:rPr>
          <w:rFonts w:hint="eastAsia"/>
          <w:sz w:val="21"/>
          <w:szCs w:val="21"/>
          <w:lang w:eastAsia="zh-CN"/>
        </w:rPr>
        <w:t>上年度企业填报的硬件成本</w:t>
      </w:r>
      <w:r>
        <w:rPr>
          <w:rFonts w:hint="eastAsia"/>
          <w:sz w:val="21"/>
          <w:szCs w:val="21"/>
          <w:lang w:eastAsia="zh-CN"/>
        </w:rPr>
        <w:t>/</w:t>
      </w:r>
      <w:r>
        <w:rPr>
          <w:rFonts w:hint="eastAsia"/>
          <w:sz w:val="21"/>
          <w:szCs w:val="21"/>
          <w:lang w:eastAsia="zh-CN"/>
        </w:rPr>
        <w:t>主营业务成本</w:t>
      </w:r>
    </w:p>
    <w:p w14:paraId="7CA2ADE3" w14:textId="77777777" w:rsidR="00AE7DAB" w:rsidRDefault="00A51496">
      <w:pPr>
        <w:spacing w:line="360" w:lineRule="auto"/>
        <w:ind w:firstLineChars="200" w:firstLine="420"/>
        <w:rPr>
          <w:sz w:val="21"/>
          <w:szCs w:val="21"/>
          <w:lang w:eastAsia="zh-CN"/>
        </w:rPr>
      </w:pPr>
      <w:r>
        <w:rPr>
          <w:rFonts w:hint="eastAsia"/>
          <w:sz w:val="21"/>
          <w:szCs w:val="21"/>
          <w:lang w:eastAsia="zh-CN"/>
        </w:rPr>
        <w:t>或直接按未填报硬件成本公式计算。</w:t>
      </w:r>
    </w:p>
    <w:p w14:paraId="07F5E191" w14:textId="77777777" w:rsidR="00AE7DAB" w:rsidRDefault="00A51496">
      <w:pPr>
        <w:spacing w:line="360" w:lineRule="auto"/>
        <w:ind w:firstLineChars="200" w:firstLine="422"/>
        <w:rPr>
          <w:sz w:val="21"/>
          <w:szCs w:val="21"/>
          <w:lang w:eastAsia="zh-CN"/>
        </w:rPr>
      </w:pPr>
      <w:r>
        <w:rPr>
          <w:rFonts w:hint="eastAsia"/>
          <w:b/>
          <w:bCs/>
          <w:sz w:val="21"/>
          <w:szCs w:val="21"/>
          <w:lang w:eastAsia="zh-CN"/>
        </w:rPr>
        <w:t>（</w:t>
      </w:r>
      <w:r>
        <w:rPr>
          <w:rFonts w:hint="eastAsia"/>
          <w:b/>
          <w:bCs/>
          <w:sz w:val="21"/>
          <w:szCs w:val="21"/>
          <w:lang w:eastAsia="zh-CN"/>
        </w:rPr>
        <w:t>3</w:t>
      </w:r>
      <w:r>
        <w:rPr>
          <w:rFonts w:hint="eastAsia"/>
          <w:b/>
          <w:bCs/>
          <w:sz w:val="21"/>
          <w:szCs w:val="21"/>
          <w:lang w:eastAsia="zh-CN"/>
        </w:rPr>
        <w:t>）软硬件增值率设定的依据。</w:t>
      </w:r>
      <w:r>
        <w:rPr>
          <w:rFonts w:hint="eastAsia"/>
          <w:sz w:val="21"/>
          <w:szCs w:val="21"/>
          <w:lang w:eastAsia="zh-CN"/>
        </w:rPr>
        <w:t>按照财政部、国家税务总局《关于软件产品增值税政策的通知》（财税</w:t>
      </w:r>
      <w:r>
        <w:rPr>
          <w:rFonts w:hint="eastAsia"/>
          <w:sz w:val="21"/>
          <w:szCs w:val="21"/>
          <w:lang w:eastAsia="zh-CN"/>
        </w:rPr>
        <w:t>[2011]100</w:t>
      </w:r>
      <w:r>
        <w:rPr>
          <w:rFonts w:hint="eastAsia"/>
          <w:sz w:val="21"/>
          <w:szCs w:val="21"/>
          <w:lang w:eastAsia="zh-CN"/>
        </w:rPr>
        <w:t>号）要求，硬件设备的成本增值率按</w:t>
      </w:r>
      <w:r>
        <w:rPr>
          <w:rFonts w:hint="eastAsia"/>
          <w:sz w:val="21"/>
          <w:szCs w:val="21"/>
          <w:lang w:eastAsia="zh-CN"/>
        </w:rPr>
        <w:t>10%</w:t>
      </w:r>
      <w:r>
        <w:rPr>
          <w:rFonts w:hint="eastAsia"/>
          <w:sz w:val="21"/>
          <w:szCs w:val="21"/>
          <w:lang w:eastAsia="zh-CN"/>
        </w:rPr>
        <w:t>计算。因此，嵌入式系统软件的增值率统一确定为</w:t>
      </w:r>
      <w:r>
        <w:rPr>
          <w:rFonts w:hint="eastAsia"/>
          <w:sz w:val="21"/>
          <w:szCs w:val="21"/>
          <w:lang w:eastAsia="zh-CN"/>
        </w:rPr>
        <w:t>90%</w:t>
      </w:r>
      <w:r>
        <w:rPr>
          <w:rFonts w:hint="eastAsia"/>
          <w:sz w:val="21"/>
          <w:szCs w:val="21"/>
          <w:lang w:eastAsia="zh-CN"/>
        </w:rPr>
        <w:t>。</w:t>
      </w:r>
    </w:p>
    <w:p w14:paraId="7EDB3424" w14:textId="77777777" w:rsidR="00AE7DAB" w:rsidRDefault="00A51496">
      <w:pPr>
        <w:spacing w:line="360" w:lineRule="auto"/>
        <w:ind w:firstLineChars="200" w:firstLine="420"/>
        <w:rPr>
          <w:sz w:val="21"/>
          <w:szCs w:val="21"/>
          <w:lang w:eastAsia="zh-CN"/>
        </w:rPr>
      </w:pPr>
      <w:r>
        <w:rPr>
          <w:rFonts w:hint="eastAsia"/>
          <w:sz w:val="21"/>
          <w:szCs w:val="21"/>
          <w:lang w:eastAsia="zh-CN"/>
        </w:rPr>
        <w:t>毛利润是指主营业务收入扣除主营业务成本后的利润部分，主营业务成本是企业制造产品的直接成本，包括原料成本、物料成本、工人直接工资等，不包括企业的管理费用、财务费用、销售费用、税收等。因此，嵌入式系统软件收入主要体现在毛利润中，按照增值系数计算嵌入式系统软件收入时应首先将主营业务成本扣除。</w:t>
      </w:r>
    </w:p>
    <w:p w14:paraId="3A6C3952" w14:textId="77777777" w:rsidR="00AE7DAB" w:rsidRDefault="00A51496">
      <w:pPr>
        <w:spacing w:line="360" w:lineRule="auto"/>
        <w:ind w:firstLineChars="200" w:firstLine="422"/>
        <w:rPr>
          <w:b/>
          <w:bCs/>
          <w:sz w:val="21"/>
          <w:szCs w:val="21"/>
          <w:lang w:eastAsia="zh-CN"/>
        </w:rPr>
      </w:pPr>
      <w:r>
        <w:rPr>
          <w:rFonts w:hint="eastAsia"/>
          <w:b/>
          <w:bCs/>
          <w:sz w:val="21"/>
          <w:szCs w:val="21"/>
          <w:lang w:eastAsia="zh-CN"/>
        </w:rPr>
        <w:t>3.</w:t>
      </w:r>
      <w:r>
        <w:rPr>
          <w:rFonts w:hint="eastAsia"/>
          <w:b/>
          <w:bCs/>
          <w:sz w:val="21"/>
          <w:szCs w:val="21"/>
          <w:lang w:eastAsia="zh-CN"/>
        </w:rPr>
        <w:t>数据来源和操作步骤</w:t>
      </w:r>
    </w:p>
    <w:p w14:paraId="64DFDC86" w14:textId="77777777" w:rsidR="00AE7DAB" w:rsidRDefault="00A51496">
      <w:pPr>
        <w:spacing w:line="360" w:lineRule="auto"/>
        <w:ind w:firstLineChars="200" w:firstLine="422"/>
        <w:rPr>
          <w:sz w:val="21"/>
          <w:szCs w:val="21"/>
          <w:lang w:eastAsia="zh-CN"/>
        </w:rPr>
      </w:pPr>
      <w:r>
        <w:rPr>
          <w:rFonts w:hint="eastAsia"/>
          <w:b/>
          <w:bCs/>
          <w:sz w:val="21"/>
          <w:szCs w:val="21"/>
          <w:lang w:eastAsia="zh-CN"/>
        </w:rPr>
        <w:lastRenderedPageBreak/>
        <w:t>数据来源：</w:t>
      </w:r>
      <w:r>
        <w:rPr>
          <w:rFonts w:hint="eastAsia"/>
          <w:sz w:val="21"/>
          <w:szCs w:val="21"/>
          <w:lang w:eastAsia="zh-CN"/>
        </w:rPr>
        <w:t>以软件统计主管部门</w:t>
      </w:r>
      <w:r>
        <w:rPr>
          <w:rFonts w:hint="eastAsia"/>
          <w:sz w:val="21"/>
          <w:szCs w:val="21"/>
          <w:lang w:eastAsia="zh-CN"/>
        </w:rPr>
        <w:t>自行统计为主，可辅助以从电子信息制造业统计制度中取数，具体操作为：</w:t>
      </w:r>
    </w:p>
    <w:p w14:paraId="7B1BE36F" w14:textId="77777777" w:rsidR="00AE7DAB" w:rsidRDefault="00A51496">
      <w:pPr>
        <w:spacing w:line="360" w:lineRule="auto"/>
        <w:ind w:firstLineChars="200" w:firstLine="422"/>
        <w:rPr>
          <w:sz w:val="21"/>
          <w:szCs w:val="21"/>
          <w:lang w:eastAsia="zh-CN"/>
        </w:rPr>
      </w:pPr>
      <w:r>
        <w:rPr>
          <w:rFonts w:hint="eastAsia"/>
          <w:b/>
          <w:bCs/>
          <w:sz w:val="21"/>
          <w:szCs w:val="21"/>
          <w:lang w:eastAsia="zh-CN"/>
        </w:rPr>
        <w:t>一是，</w:t>
      </w:r>
      <w:r>
        <w:rPr>
          <w:rFonts w:hint="eastAsia"/>
          <w:sz w:val="21"/>
          <w:szCs w:val="21"/>
          <w:lang w:eastAsia="zh-CN"/>
        </w:rPr>
        <w:t>自行统计时，由企业按照目录范围填报数据。在目录范围内的企业按照软件制度统计报表填报数据，确保主营业务收入、主营业务成本以及应用嵌入式系统软件的产品出口额三项指标填报准确，不必再自行计算填报嵌入式系统软件收入、嵌入式系统软件出口数据。</w:t>
      </w:r>
    </w:p>
    <w:p w14:paraId="77F10298" w14:textId="77777777" w:rsidR="00AE7DAB" w:rsidRDefault="00A51496">
      <w:pPr>
        <w:spacing w:line="360" w:lineRule="auto"/>
        <w:ind w:firstLineChars="200" w:firstLine="422"/>
        <w:rPr>
          <w:sz w:val="21"/>
          <w:szCs w:val="21"/>
          <w:lang w:eastAsia="zh-CN"/>
        </w:rPr>
      </w:pPr>
      <w:r>
        <w:rPr>
          <w:rFonts w:hint="eastAsia"/>
          <w:b/>
          <w:bCs/>
          <w:sz w:val="21"/>
          <w:szCs w:val="21"/>
          <w:lang w:eastAsia="zh-CN"/>
        </w:rPr>
        <w:t>二是，</w:t>
      </w:r>
      <w:r>
        <w:rPr>
          <w:rFonts w:hint="eastAsia"/>
          <w:sz w:val="21"/>
          <w:szCs w:val="21"/>
          <w:lang w:eastAsia="zh-CN"/>
        </w:rPr>
        <w:t>可选择从电子制造业制度中直接筛取部分企业数据。对于目录中可实现与电子信息制造业对应的部分（新修订的目录在“备注”栏，把无法与电子信息制造业制度对应部分做了标注），可选择从制造业制度中直接将对应企业及</w:t>
      </w:r>
      <w:r>
        <w:rPr>
          <w:rFonts w:hint="eastAsia"/>
          <w:sz w:val="21"/>
          <w:szCs w:val="21"/>
          <w:lang w:eastAsia="zh-CN"/>
        </w:rPr>
        <w:t>报表提取出来。</w:t>
      </w:r>
    </w:p>
    <w:p w14:paraId="73FD895C" w14:textId="77777777" w:rsidR="00AE7DAB" w:rsidRDefault="00A51496">
      <w:pPr>
        <w:spacing w:line="360" w:lineRule="auto"/>
        <w:ind w:firstLineChars="200" w:firstLine="422"/>
        <w:rPr>
          <w:sz w:val="21"/>
          <w:szCs w:val="21"/>
          <w:lang w:eastAsia="zh-CN"/>
        </w:rPr>
      </w:pPr>
      <w:r>
        <w:rPr>
          <w:rFonts w:hint="eastAsia"/>
          <w:b/>
          <w:bCs/>
          <w:sz w:val="21"/>
          <w:szCs w:val="21"/>
          <w:lang w:eastAsia="zh-CN"/>
        </w:rPr>
        <w:t>三是，</w:t>
      </w:r>
      <w:r>
        <w:rPr>
          <w:rFonts w:hint="eastAsia"/>
          <w:sz w:val="21"/>
          <w:szCs w:val="21"/>
          <w:lang w:eastAsia="zh-CN"/>
        </w:rPr>
        <w:t>计算嵌入式系统软件收入等。各省市软件统计主管部门在通过软件统计制度或电子制造业统计制度汇总企业数据后，根据成本扣除法计算本省市嵌入式系统软件收入、嵌入式系统软件出口数据。其中，在计算电软统综</w:t>
      </w:r>
      <w:r>
        <w:rPr>
          <w:rFonts w:hint="eastAsia"/>
          <w:sz w:val="21"/>
          <w:szCs w:val="21"/>
          <w:lang w:eastAsia="zh-CN"/>
        </w:rPr>
        <w:t>1</w:t>
      </w:r>
      <w:r>
        <w:rPr>
          <w:rFonts w:hint="eastAsia"/>
          <w:sz w:val="21"/>
          <w:szCs w:val="21"/>
          <w:lang w:eastAsia="zh-CN"/>
        </w:rPr>
        <w:t>表中嵌入式系统软件收入和出口数据时，主营收入、主营成本数据可从电软统企</w:t>
      </w:r>
      <w:r>
        <w:rPr>
          <w:rFonts w:hint="eastAsia"/>
          <w:sz w:val="21"/>
          <w:szCs w:val="21"/>
          <w:lang w:eastAsia="zh-CN"/>
        </w:rPr>
        <w:t>1</w:t>
      </w:r>
      <w:r>
        <w:rPr>
          <w:rFonts w:hint="eastAsia"/>
          <w:sz w:val="21"/>
          <w:szCs w:val="21"/>
          <w:lang w:eastAsia="zh-CN"/>
        </w:rPr>
        <w:t>表中取得。</w:t>
      </w:r>
    </w:p>
    <w:p w14:paraId="608B9045" w14:textId="77777777" w:rsidR="00AE7DAB" w:rsidRDefault="00AE7DAB">
      <w:pPr>
        <w:spacing w:line="273" w:lineRule="auto"/>
        <w:rPr>
          <w:sz w:val="21"/>
          <w:lang w:eastAsia="zh-CN"/>
        </w:rPr>
      </w:pPr>
    </w:p>
    <w:p w14:paraId="652A9F06" w14:textId="77777777" w:rsidR="00AE7DAB" w:rsidRDefault="00AE7DAB">
      <w:pPr>
        <w:spacing w:line="273" w:lineRule="auto"/>
        <w:rPr>
          <w:sz w:val="21"/>
          <w:lang w:eastAsia="zh-CN"/>
        </w:rPr>
        <w:sectPr w:rsidR="00AE7DAB">
          <w:pgSz w:w="11910" w:h="16840"/>
          <w:pgMar w:top="1220" w:right="1220" w:bottom="1120" w:left="1220" w:header="0" w:footer="993" w:gutter="0"/>
          <w:cols w:space="720"/>
        </w:sectPr>
      </w:pPr>
    </w:p>
    <w:p w14:paraId="2F23A1F7" w14:textId="77777777" w:rsidR="00AE7DAB" w:rsidRDefault="00A51496">
      <w:pPr>
        <w:pStyle w:val="1"/>
        <w:jc w:val="center"/>
        <w:rPr>
          <w:rFonts w:ascii="黑体" w:eastAsia="黑体"/>
          <w:b w:val="0"/>
          <w:w w:val="95"/>
          <w:sz w:val="32"/>
          <w:lang w:eastAsia="zh-CN"/>
        </w:rPr>
      </w:pPr>
      <w:bookmarkStart w:id="63" w:name="_Toc10658"/>
      <w:bookmarkStart w:id="64" w:name="_Toc526955663"/>
      <w:r>
        <w:rPr>
          <w:rFonts w:ascii="黑体" w:eastAsia="黑体" w:hint="eastAsia"/>
          <w:w w:val="95"/>
          <w:sz w:val="32"/>
          <w:szCs w:val="32"/>
          <w:lang w:eastAsia="zh-CN"/>
        </w:rPr>
        <w:lastRenderedPageBreak/>
        <w:t>（四</w:t>
      </w:r>
      <w:bookmarkEnd w:id="63"/>
      <w:r>
        <w:rPr>
          <w:rFonts w:ascii="黑体" w:eastAsia="黑体" w:hint="eastAsia"/>
          <w:w w:val="95"/>
          <w:sz w:val="32"/>
          <w:szCs w:val="32"/>
          <w:lang w:eastAsia="zh-CN"/>
        </w:rPr>
        <w:t>）</w:t>
      </w:r>
      <w:bookmarkStart w:id="65" w:name="_Toc18305"/>
      <w:bookmarkStart w:id="66" w:name="_Toc27838"/>
      <w:bookmarkStart w:id="67" w:name="_Toc29436"/>
      <w:bookmarkStart w:id="68" w:name="_Toc20328"/>
      <w:bookmarkStart w:id="69" w:name="_Toc6317"/>
      <w:r>
        <w:rPr>
          <w:rFonts w:ascii="黑体" w:eastAsia="黑体" w:hint="eastAsia"/>
          <w:b w:val="0"/>
          <w:w w:val="95"/>
          <w:sz w:val="32"/>
          <w:lang w:eastAsia="zh-CN"/>
        </w:rPr>
        <w:t>人工智能业务分类表</w:t>
      </w:r>
      <w:bookmarkEnd w:id="65"/>
      <w:bookmarkEnd w:id="66"/>
      <w:bookmarkEnd w:id="67"/>
      <w:bookmarkEnd w:id="68"/>
      <w:bookmarkEnd w:id="69"/>
      <w:r>
        <w:rPr>
          <w:rFonts w:ascii="黑体" w:eastAsia="黑体" w:hint="eastAsia"/>
          <w:b w:val="0"/>
          <w:w w:val="95"/>
          <w:sz w:val="32"/>
          <w:lang w:eastAsia="zh-CN"/>
        </w:rPr>
        <w:t>（试行）</w:t>
      </w:r>
      <w:bookmarkEnd w:id="64"/>
    </w:p>
    <w:tbl>
      <w:tblPr>
        <w:tblStyle w:val="af2"/>
        <w:tblW w:w="8949" w:type="dxa"/>
        <w:tblInd w:w="-194" w:type="dxa"/>
        <w:tblBorders>
          <w:left w:val="none" w:sz="0" w:space="0" w:color="auto"/>
          <w:right w:val="none" w:sz="0" w:space="0" w:color="auto"/>
        </w:tblBorders>
        <w:tblLayout w:type="fixed"/>
        <w:tblLook w:val="04A0" w:firstRow="1" w:lastRow="0" w:firstColumn="1" w:lastColumn="0" w:noHBand="0" w:noVBand="1"/>
      </w:tblPr>
      <w:tblGrid>
        <w:gridCol w:w="1230"/>
        <w:gridCol w:w="1132"/>
        <w:gridCol w:w="3075"/>
        <w:gridCol w:w="3512"/>
      </w:tblGrid>
      <w:tr w:rsidR="00AE7DAB" w14:paraId="34D3DCFF" w14:textId="77777777">
        <w:trPr>
          <w:trHeight w:val="350"/>
        </w:trPr>
        <w:tc>
          <w:tcPr>
            <w:tcW w:w="1230" w:type="dxa"/>
            <w:tcBorders>
              <w:top w:val="single" w:sz="12" w:space="0" w:color="auto"/>
            </w:tcBorders>
          </w:tcPr>
          <w:p w14:paraId="05095315" w14:textId="77777777" w:rsidR="00AE7DAB" w:rsidRDefault="00A51496">
            <w:pPr>
              <w:jc w:val="center"/>
              <w:rPr>
                <w:b/>
                <w:bCs/>
                <w:lang w:eastAsia="zh-CN"/>
              </w:rPr>
            </w:pPr>
            <w:r>
              <w:rPr>
                <w:rFonts w:hint="eastAsia"/>
                <w:b/>
                <w:bCs/>
                <w:lang w:eastAsia="zh-CN"/>
              </w:rPr>
              <w:t>代码</w:t>
            </w:r>
          </w:p>
        </w:tc>
        <w:tc>
          <w:tcPr>
            <w:tcW w:w="1132" w:type="dxa"/>
            <w:tcBorders>
              <w:top w:val="single" w:sz="12" w:space="0" w:color="auto"/>
            </w:tcBorders>
          </w:tcPr>
          <w:p w14:paraId="51C4F1A5" w14:textId="77777777" w:rsidR="00AE7DAB" w:rsidRDefault="00A51496">
            <w:pPr>
              <w:jc w:val="center"/>
              <w:rPr>
                <w:b/>
                <w:bCs/>
                <w:lang w:eastAsia="zh-CN"/>
              </w:rPr>
            </w:pPr>
            <w:r>
              <w:rPr>
                <w:rFonts w:hint="eastAsia"/>
                <w:b/>
                <w:bCs/>
                <w:lang w:eastAsia="zh-CN"/>
              </w:rPr>
              <w:t>标识位</w:t>
            </w:r>
          </w:p>
        </w:tc>
        <w:tc>
          <w:tcPr>
            <w:tcW w:w="3075" w:type="dxa"/>
            <w:tcBorders>
              <w:top w:val="single" w:sz="12" w:space="0" w:color="auto"/>
            </w:tcBorders>
          </w:tcPr>
          <w:p w14:paraId="0B771672" w14:textId="77777777" w:rsidR="00AE7DAB" w:rsidRDefault="00A51496">
            <w:pPr>
              <w:jc w:val="center"/>
              <w:rPr>
                <w:b/>
                <w:bCs/>
              </w:rPr>
            </w:pPr>
            <w:r>
              <w:rPr>
                <w:rFonts w:hint="eastAsia"/>
                <w:b/>
                <w:bCs/>
              </w:rPr>
              <w:t>名称</w:t>
            </w:r>
          </w:p>
        </w:tc>
        <w:tc>
          <w:tcPr>
            <w:tcW w:w="3512" w:type="dxa"/>
            <w:tcBorders>
              <w:top w:val="single" w:sz="12" w:space="0" w:color="auto"/>
            </w:tcBorders>
          </w:tcPr>
          <w:p w14:paraId="72A4BC2C" w14:textId="77777777" w:rsidR="00AE7DAB" w:rsidRDefault="00A51496">
            <w:pPr>
              <w:jc w:val="center"/>
              <w:rPr>
                <w:b/>
                <w:bCs/>
              </w:rPr>
            </w:pPr>
            <w:r>
              <w:rPr>
                <w:rFonts w:hint="eastAsia"/>
                <w:b/>
                <w:bCs/>
              </w:rPr>
              <w:t>备注</w:t>
            </w:r>
          </w:p>
        </w:tc>
      </w:tr>
      <w:tr w:rsidR="00AE7DAB" w14:paraId="0A0135CC" w14:textId="77777777">
        <w:trPr>
          <w:trHeight w:val="350"/>
        </w:trPr>
        <w:tc>
          <w:tcPr>
            <w:tcW w:w="1230" w:type="dxa"/>
          </w:tcPr>
          <w:p w14:paraId="3ED1E39A" w14:textId="77777777" w:rsidR="00AE7DAB" w:rsidRDefault="00A51496">
            <w:pPr>
              <w:jc w:val="center"/>
              <w:rPr>
                <w:b/>
                <w:bCs/>
                <w:lang w:eastAsia="zh-CN"/>
              </w:rPr>
            </w:pPr>
            <w:r>
              <w:rPr>
                <w:rFonts w:hint="eastAsia"/>
                <w:b/>
                <w:bCs/>
                <w:lang w:eastAsia="zh-CN"/>
              </w:rPr>
              <w:t>0000</w:t>
            </w:r>
          </w:p>
        </w:tc>
        <w:tc>
          <w:tcPr>
            <w:tcW w:w="1132" w:type="dxa"/>
          </w:tcPr>
          <w:p w14:paraId="151550EE" w14:textId="77777777" w:rsidR="00AE7DAB" w:rsidRDefault="00AE7DAB">
            <w:pPr>
              <w:jc w:val="center"/>
              <w:rPr>
                <w:b/>
                <w:bCs/>
                <w:lang w:eastAsia="zh-CN"/>
              </w:rPr>
            </w:pPr>
          </w:p>
        </w:tc>
        <w:tc>
          <w:tcPr>
            <w:tcW w:w="3075" w:type="dxa"/>
          </w:tcPr>
          <w:p w14:paraId="6DCE86F6" w14:textId="77777777" w:rsidR="00AE7DAB" w:rsidRDefault="00A51496">
            <w:pPr>
              <w:rPr>
                <w:b/>
                <w:bCs/>
                <w:lang w:eastAsia="zh-CN"/>
              </w:rPr>
            </w:pPr>
            <w:r>
              <w:rPr>
                <w:rFonts w:hint="eastAsia"/>
                <w:b/>
                <w:bCs/>
                <w:lang w:eastAsia="zh-CN"/>
              </w:rPr>
              <w:t>人工智能行业合计</w:t>
            </w:r>
          </w:p>
        </w:tc>
        <w:tc>
          <w:tcPr>
            <w:tcW w:w="3512" w:type="dxa"/>
          </w:tcPr>
          <w:p w14:paraId="271C76AB" w14:textId="77777777" w:rsidR="00AE7DAB" w:rsidRDefault="00AE7DAB">
            <w:pPr>
              <w:jc w:val="center"/>
              <w:rPr>
                <w:b/>
                <w:bCs/>
              </w:rPr>
            </w:pPr>
          </w:p>
        </w:tc>
      </w:tr>
      <w:tr w:rsidR="00AE7DAB" w14:paraId="5486484D" w14:textId="77777777">
        <w:trPr>
          <w:trHeight w:val="350"/>
        </w:trPr>
        <w:tc>
          <w:tcPr>
            <w:tcW w:w="1230" w:type="dxa"/>
          </w:tcPr>
          <w:p w14:paraId="6B798502" w14:textId="77777777" w:rsidR="00AE7DAB" w:rsidRDefault="00A51496">
            <w:pPr>
              <w:jc w:val="center"/>
              <w:rPr>
                <w:b/>
                <w:bCs/>
                <w:lang w:eastAsia="zh-CN"/>
              </w:rPr>
            </w:pPr>
            <w:r>
              <w:rPr>
                <w:rFonts w:hint="eastAsia"/>
                <w:lang w:eastAsia="zh-CN"/>
              </w:rPr>
              <w:t>0100</w:t>
            </w:r>
          </w:p>
        </w:tc>
        <w:tc>
          <w:tcPr>
            <w:tcW w:w="1132" w:type="dxa"/>
          </w:tcPr>
          <w:p w14:paraId="2FF09CE2" w14:textId="77777777" w:rsidR="00AE7DAB" w:rsidRDefault="00AE7DAB">
            <w:pPr>
              <w:jc w:val="center"/>
              <w:rPr>
                <w:b/>
                <w:bCs/>
                <w:lang w:eastAsia="zh-CN"/>
              </w:rPr>
            </w:pPr>
          </w:p>
        </w:tc>
        <w:tc>
          <w:tcPr>
            <w:tcW w:w="3075" w:type="dxa"/>
          </w:tcPr>
          <w:p w14:paraId="3CBF4705" w14:textId="77777777" w:rsidR="00AE7DAB" w:rsidRDefault="00A51496">
            <w:r>
              <w:rPr>
                <w:rFonts w:hint="eastAsia"/>
                <w:b/>
                <w:bCs/>
                <w:lang w:eastAsia="zh-CN"/>
              </w:rPr>
              <w:t>1.</w:t>
            </w:r>
            <w:r>
              <w:rPr>
                <w:rFonts w:hint="eastAsia"/>
                <w:b/>
                <w:bCs/>
              </w:rPr>
              <w:t>人工智能软件</w:t>
            </w:r>
          </w:p>
        </w:tc>
        <w:tc>
          <w:tcPr>
            <w:tcW w:w="3512" w:type="dxa"/>
          </w:tcPr>
          <w:p w14:paraId="11145825" w14:textId="77777777" w:rsidR="00AE7DAB" w:rsidRDefault="00AE7DAB"/>
        </w:tc>
      </w:tr>
      <w:tr w:rsidR="00AE7DAB" w14:paraId="495802DB" w14:textId="77777777">
        <w:trPr>
          <w:trHeight w:val="90"/>
        </w:trPr>
        <w:tc>
          <w:tcPr>
            <w:tcW w:w="1230" w:type="dxa"/>
            <w:vAlign w:val="center"/>
          </w:tcPr>
          <w:p w14:paraId="3E90890A" w14:textId="77777777" w:rsidR="00AE7DAB" w:rsidRDefault="00A51496">
            <w:pPr>
              <w:jc w:val="center"/>
              <w:rPr>
                <w:lang w:eastAsia="zh-CN"/>
              </w:rPr>
            </w:pPr>
            <w:r>
              <w:rPr>
                <w:rFonts w:hint="eastAsia"/>
                <w:lang w:eastAsia="zh-CN"/>
              </w:rPr>
              <w:t>0101</w:t>
            </w:r>
          </w:p>
        </w:tc>
        <w:tc>
          <w:tcPr>
            <w:tcW w:w="1132" w:type="dxa"/>
            <w:vAlign w:val="center"/>
          </w:tcPr>
          <w:p w14:paraId="49E62105" w14:textId="77777777" w:rsidR="00AE7DAB" w:rsidRDefault="00A51496">
            <w:pPr>
              <w:jc w:val="center"/>
              <w:rPr>
                <w:lang w:eastAsia="zh-CN"/>
              </w:rPr>
            </w:pPr>
            <w:r>
              <w:rPr>
                <w:rFonts w:hint="eastAsia"/>
                <w:lang w:eastAsia="zh-CN"/>
              </w:rPr>
              <w:t>录入</w:t>
            </w:r>
          </w:p>
        </w:tc>
        <w:tc>
          <w:tcPr>
            <w:tcW w:w="3075" w:type="dxa"/>
            <w:vAlign w:val="center"/>
          </w:tcPr>
          <w:p w14:paraId="1C8D953C" w14:textId="77777777" w:rsidR="00AE7DAB" w:rsidRDefault="00A51496">
            <w:r>
              <w:rPr>
                <w:rFonts w:hint="eastAsia"/>
                <w:lang w:eastAsia="zh-CN"/>
              </w:rPr>
              <w:t>1.1</w:t>
            </w:r>
            <w:r>
              <w:rPr>
                <w:rFonts w:hint="eastAsia"/>
              </w:rPr>
              <w:t>计算机视觉软件</w:t>
            </w:r>
          </w:p>
        </w:tc>
        <w:tc>
          <w:tcPr>
            <w:tcW w:w="3512" w:type="dxa"/>
          </w:tcPr>
          <w:p w14:paraId="7EA2DF28" w14:textId="77777777" w:rsidR="00AE7DAB" w:rsidRDefault="00A51496">
            <w:pPr>
              <w:rPr>
                <w:lang w:eastAsia="zh-CN"/>
              </w:rPr>
            </w:pPr>
            <w:r>
              <w:rPr>
                <w:rFonts w:hint="eastAsia"/>
                <w:lang w:eastAsia="zh-CN"/>
              </w:rPr>
              <w:t>指让计算机拥有类似人类提取、处理、理解和分析图像以及图像序列的能力。包括计算成像、图像理解、三维视觉、动态视觉和视频编解码等。</w:t>
            </w:r>
          </w:p>
        </w:tc>
      </w:tr>
      <w:tr w:rsidR="00AE7DAB" w14:paraId="1A233A64" w14:textId="77777777">
        <w:tc>
          <w:tcPr>
            <w:tcW w:w="1230" w:type="dxa"/>
            <w:vAlign w:val="center"/>
          </w:tcPr>
          <w:p w14:paraId="5072792E" w14:textId="77777777" w:rsidR="00AE7DAB" w:rsidRDefault="00A51496">
            <w:pPr>
              <w:jc w:val="center"/>
              <w:rPr>
                <w:lang w:eastAsia="zh-CN"/>
              </w:rPr>
            </w:pPr>
            <w:r>
              <w:rPr>
                <w:rFonts w:hint="eastAsia"/>
                <w:lang w:eastAsia="zh-CN"/>
              </w:rPr>
              <w:t>0102</w:t>
            </w:r>
          </w:p>
        </w:tc>
        <w:tc>
          <w:tcPr>
            <w:tcW w:w="1132" w:type="dxa"/>
            <w:vAlign w:val="center"/>
          </w:tcPr>
          <w:p w14:paraId="529FA995" w14:textId="77777777" w:rsidR="00AE7DAB" w:rsidRDefault="00A51496">
            <w:pPr>
              <w:jc w:val="center"/>
              <w:rPr>
                <w:lang w:eastAsia="zh-CN"/>
              </w:rPr>
            </w:pPr>
            <w:r>
              <w:rPr>
                <w:rFonts w:hint="eastAsia"/>
                <w:lang w:eastAsia="zh-CN"/>
              </w:rPr>
              <w:t>录入</w:t>
            </w:r>
          </w:p>
        </w:tc>
        <w:tc>
          <w:tcPr>
            <w:tcW w:w="3075" w:type="dxa"/>
            <w:vAlign w:val="center"/>
          </w:tcPr>
          <w:p w14:paraId="5239AB18" w14:textId="77777777" w:rsidR="00AE7DAB" w:rsidRDefault="00A51496">
            <w:r>
              <w:rPr>
                <w:rFonts w:hint="eastAsia"/>
                <w:lang w:eastAsia="zh-CN"/>
              </w:rPr>
              <w:t>1.2</w:t>
            </w:r>
            <w:r>
              <w:rPr>
                <w:rFonts w:hint="eastAsia"/>
              </w:rPr>
              <w:t>智能语音处理软件</w:t>
            </w:r>
          </w:p>
        </w:tc>
        <w:tc>
          <w:tcPr>
            <w:tcW w:w="3512" w:type="dxa"/>
          </w:tcPr>
          <w:p w14:paraId="09659C20" w14:textId="77777777" w:rsidR="00AE7DAB" w:rsidRDefault="00A51496">
            <w:pPr>
              <w:rPr>
                <w:lang w:eastAsia="zh-CN"/>
              </w:rPr>
            </w:pPr>
            <w:r>
              <w:rPr>
                <w:rFonts w:hint="eastAsia"/>
                <w:lang w:eastAsia="zh-CN"/>
              </w:rPr>
              <w:t>指能使机器具备像人一样“能听会说”的技术。包括语音识别、语音合成、语种识别等。</w:t>
            </w:r>
          </w:p>
        </w:tc>
      </w:tr>
      <w:tr w:rsidR="00AE7DAB" w14:paraId="7ABB44FC" w14:textId="77777777">
        <w:tc>
          <w:tcPr>
            <w:tcW w:w="1230" w:type="dxa"/>
            <w:vAlign w:val="center"/>
          </w:tcPr>
          <w:p w14:paraId="5483BBBC" w14:textId="77777777" w:rsidR="00AE7DAB" w:rsidRDefault="00A51496">
            <w:pPr>
              <w:jc w:val="center"/>
              <w:rPr>
                <w:lang w:eastAsia="zh-CN"/>
              </w:rPr>
            </w:pPr>
            <w:r>
              <w:rPr>
                <w:rFonts w:hint="eastAsia"/>
                <w:lang w:eastAsia="zh-CN"/>
              </w:rPr>
              <w:t>0103</w:t>
            </w:r>
          </w:p>
        </w:tc>
        <w:tc>
          <w:tcPr>
            <w:tcW w:w="1132" w:type="dxa"/>
            <w:vAlign w:val="center"/>
          </w:tcPr>
          <w:p w14:paraId="5CC5F7FB" w14:textId="77777777" w:rsidR="00AE7DAB" w:rsidRDefault="00A51496">
            <w:pPr>
              <w:jc w:val="center"/>
              <w:rPr>
                <w:lang w:eastAsia="zh-CN"/>
              </w:rPr>
            </w:pPr>
            <w:r>
              <w:rPr>
                <w:rFonts w:hint="eastAsia"/>
                <w:lang w:eastAsia="zh-CN"/>
              </w:rPr>
              <w:t>录入</w:t>
            </w:r>
          </w:p>
        </w:tc>
        <w:tc>
          <w:tcPr>
            <w:tcW w:w="3075" w:type="dxa"/>
            <w:vAlign w:val="center"/>
          </w:tcPr>
          <w:p w14:paraId="31C74C79" w14:textId="77777777" w:rsidR="00AE7DAB" w:rsidRDefault="00A51496">
            <w:r>
              <w:rPr>
                <w:rFonts w:hint="eastAsia"/>
                <w:lang w:eastAsia="zh-CN"/>
              </w:rPr>
              <w:t>1.3</w:t>
            </w:r>
            <w:r>
              <w:rPr>
                <w:rFonts w:hint="eastAsia"/>
              </w:rPr>
              <w:t>自然语言理解软件</w:t>
            </w:r>
          </w:p>
        </w:tc>
        <w:tc>
          <w:tcPr>
            <w:tcW w:w="3512" w:type="dxa"/>
          </w:tcPr>
          <w:p w14:paraId="45CD9433" w14:textId="77777777" w:rsidR="00AE7DAB" w:rsidRDefault="00A51496">
            <w:pPr>
              <w:rPr>
                <w:lang w:eastAsia="zh-CN"/>
              </w:rPr>
            </w:pPr>
            <w:r>
              <w:rPr>
                <w:rFonts w:hint="eastAsia"/>
                <w:lang w:eastAsia="zh-CN"/>
              </w:rPr>
              <w:t>指计算机能理解和运用人类社会的自然语言实现人机之间的自然语言通信。包括机器翻译、语义理解、问答系统等。</w:t>
            </w:r>
          </w:p>
        </w:tc>
      </w:tr>
      <w:tr w:rsidR="00AE7DAB" w14:paraId="52E74DD9" w14:textId="77777777">
        <w:tc>
          <w:tcPr>
            <w:tcW w:w="1230" w:type="dxa"/>
            <w:vAlign w:val="center"/>
          </w:tcPr>
          <w:p w14:paraId="7D527D4A" w14:textId="77777777" w:rsidR="00AE7DAB" w:rsidRDefault="00A51496">
            <w:pPr>
              <w:jc w:val="center"/>
              <w:rPr>
                <w:lang w:eastAsia="zh-CN"/>
              </w:rPr>
            </w:pPr>
            <w:r>
              <w:rPr>
                <w:rFonts w:hint="eastAsia"/>
                <w:lang w:eastAsia="zh-CN"/>
              </w:rPr>
              <w:t>0104</w:t>
            </w:r>
          </w:p>
        </w:tc>
        <w:tc>
          <w:tcPr>
            <w:tcW w:w="1132" w:type="dxa"/>
            <w:vAlign w:val="center"/>
          </w:tcPr>
          <w:p w14:paraId="609D88ED" w14:textId="77777777" w:rsidR="00AE7DAB" w:rsidRDefault="00A51496">
            <w:pPr>
              <w:jc w:val="center"/>
              <w:rPr>
                <w:lang w:eastAsia="zh-CN"/>
              </w:rPr>
            </w:pPr>
            <w:r>
              <w:rPr>
                <w:rFonts w:hint="eastAsia"/>
                <w:lang w:eastAsia="zh-CN"/>
              </w:rPr>
              <w:t>录入</w:t>
            </w:r>
          </w:p>
        </w:tc>
        <w:tc>
          <w:tcPr>
            <w:tcW w:w="3075" w:type="dxa"/>
            <w:vAlign w:val="center"/>
          </w:tcPr>
          <w:p w14:paraId="169ACE7B" w14:textId="77777777" w:rsidR="00AE7DAB" w:rsidRDefault="00A51496">
            <w:r>
              <w:rPr>
                <w:rFonts w:hint="eastAsia"/>
                <w:lang w:eastAsia="zh-CN"/>
              </w:rPr>
              <w:t>1.4</w:t>
            </w:r>
            <w:r>
              <w:rPr>
                <w:rFonts w:hint="eastAsia"/>
              </w:rPr>
              <w:t>生物特征识别软件</w:t>
            </w:r>
          </w:p>
        </w:tc>
        <w:tc>
          <w:tcPr>
            <w:tcW w:w="3512" w:type="dxa"/>
          </w:tcPr>
          <w:p w14:paraId="4BF00B1E" w14:textId="77777777" w:rsidR="00AE7DAB" w:rsidRDefault="00A51496">
            <w:pPr>
              <w:rPr>
                <w:lang w:eastAsia="zh-CN"/>
              </w:rPr>
            </w:pPr>
            <w:r>
              <w:rPr>
                <w:rFonts w:hint="eastAsia"/>
                <w:lang w:eastAsia="zh-CN"/>
              </w:rPr>
              <w:t>指通过个体生理特征或行为特征对个体身份进行识别认证。包括指纹、掌纹、人脸、虹膜、指静脉、声纹、步态识别等。</w:t>
            </w:r>
          </w:p>
        </w:tc>
      </w:tr>
      <w:tr w:rsidR="00AE7DAB" w14:paraId="4CB27B54" w14:textId="77777777">
        <w:tc>
          <w:tcPr>
            <w:tcW w:w="1230" w:type="dxa"/>
            <w:vAlign w:val="center"/>
          </w:tcPr>
          <w:p w14:paraId="0EA25068" w14:textId="77777777" w:rsidR="00AE7DAB" w:rsidRDefault="00A51496">
            <w:pPr>
              <w:jc w:val="center"/>
              <w:rPr>
                <w:lang w:eastAsia="zh-CN"/>
              </w:rPr>
            </w:pPr>
            <w:r>
              <w:rPr>
                <w:rFonts w:hint="eastAsia"/>
                <w:lang w:eastAsia="zh-CN"/>
              </w:rPr>
              <w:t>0105</w:t>
            </w:r>
          </w:p>
        </w:tc>
        <w:tc>
          <w:tcPr>
            <w:tcW w:w="1132" w:type="dxa"/>
            <w:vAlign w:val="center"/>
          </w:tcPr>
          <w:p w14:paraId="03F35FB4" w14:textId="77777777" w:rsidR="00AE7DAB" w:rsidRDefault="00A51496">
            <w:pPr>
              <w:jc w:val="center"/>
              <w:rPr>
                <w:lang w:eastAsia="zh-CN"/>
              </w:rPr>
            </w:pPr>
            <w:r>
              <w:rPr>
                <w:rFonts w:hint="eastAsia"/>
                <w:lang w:eastAsia="zh-CN"/>
              </w:rPr>
              <w:t>录入</w:t>
            </w:r>
          </w:p>
        </w:tc>
        <w:tc>
          <w:tcPr>
            <w:tcW w:w="3075" w:type="dxa"/>
            <w:vAlign w:val="center"/>
          </w:tcPr>
          <w:p w14:paraId="2AAB3F87" w14:textId="77777777" w:rsidR="00AE7DAB" w:rsidRDefault="00A51496">
            <w:pPr>
              <w:rPr>
                <w:lang w:eastAsia="zh-CN"/>
              </w:rPr>
            </w:pPr>
            <w:r>
              <w:rPr>
                <w:rFonts w:hint="eastAsia"/>
                <w:lang w:eastAsia="zh-CN"/>
              </w:rPr>
              <w:t>1.5</w:t>
            </w:r>
            <w:r>
              <w:rPr>
                <w:rFonts w:hint="eastAsia"/>
                <w:lang w:eastAsia="zh-CN"/>
              </w:rPr>
              <w:t>虚拟现实</w:t>
            </w:r>
            <w:r>
              <w:rPr>
                <w:rFonts w:hint="eastAsia"/>
                <w:lang w:eastAsia="zh-CN"/>
              </w:rPr>
              <w:t>/</w:t>
            </w:r>
            <w:r>
              <w:rPr>
                <w:rFonts w:hint="eastAsia"/>
                <w:lang w:eastAsia="zh-CN"/>
              </w:rPr>
              <w:t>增强现实软件</w:t>
            </w:r>
          </w:p>
        </w:tc>
        <w:tc>
          <w:tcPr>
            <w:tcW w:w="3512" w:type="dxa"/>
          </w:tcPr>
          <w:p w14:paraId="06B0EE4C" w14:textId="77777777" w:rsidR="00AE7DAB" w:rsidRDefault="00A51496">
            <w:pPr>
              <w:rPr>
                <w:b/>
                <w:lang w:eastAsia="zh-CN"/>
              </w:rPr>
            </w:pPr>
            <w:r>
              <w:rPr>
                <w:rFonts w:hint="eastAsia"/>
                <w:lang w:eastAsia="zh-CN"/>
              </w:rPr>
              <w:t>指结合相关科学技术，在一定范围内生成与真实环境在视觉、听觉、触感等方面高度近似的数字化环境。</w:t>
            </w:r>
          </w:p>
        </w:tc>
      </w:tr>
      <w:tr w:rsidR="00AE7DAB" w14:paraId="728FA96A" w14:textId="77777777">
        <w:tc>
          <w:tcPr>
            <w:tcW w:w="1230" w:type="dxa"/>
            <w:vAlign w:val="center"/>
          </w:tcPr>
          <w:p w14:paraId="76321550" w14:textId="77777777" w:rsidR="00AE7DAB" w:rsidRDefault="00A51496">
            <w:pPr>
              <w:jc w:val="center"/>
              <w:rPr>
                <w:b/>
                <w:bCs/>
                <w:lang w:eastAsia="zh-CN"/>
              </w:rPr>
            </w:pPr>
            <w:r>
              <w:rPr>
                <w:rFonts w:hint="eastAsia"/>
                <w:lang w:eastAsia="zh-CN"/>
              </w:rPr>
              <w:t>0200</w:t>
            </w:r>
          </w:p>
        </w:tc>
        <w:tc>
          <w:tcPr>
            <w:tcW w:w="1132" w:type="dxa"/>
            <w:vAlign w:val="center"/>
          </w:tcPr>
          <w:p w14:paraId="7A68890F" w14:textId="77777777" w:rsidR="00AE7DAB" w:rsidRDefault="00AE7DAB">
            <w:pPr>
              <w:jc w:val="center"/>
              <w:rPr>
                <w:b/>
                <w:bCs/>
                <w:lang w:eastAsia="zh-CN"/>
              </w:rPr>
            </w:pPr>
          </w:p>
        </w:tc>
        <w:tc>
          <w:tcPr>
            <w:tcW w:w="3075" w:type="dxa"/>
            <w:vAlign w:val="center"/>
          </w:tcPr>
          <w:p w14:paraId="175EECFA" w14:textId="77777777" w:rsidR="00AE7DAB" w:rsidRDefault="00A51496">
            <w:r>
              <w:rPr>
                <w:rFonts w:hint="eastAsia"/>
                <w:b/>
                <w:bCs/>
                <w:lang w:eastAsia="zh-CN"/>
              </w:rPr>
              <w:t>2.</w:t>
            </w:r>
            <w:r>
              <w:rPr>
                <w:rFonts w:hint="eastAsia"/>
                <w:b/>
                <w:bCs/>
              </w:rPr>
              <w:t>人工智能服务</w:t>
            </w:r>
          </w:p>
        </w:tc>
        <w:tc>
          <w:tcPr>
            <w:tcW w:w="3512" w:type="dxa"/>
          </w:tcPr>
          <w:p w14:paraId="2FB5F548" w14:textId="77777777" w:rsidR="00AE7DAB" w:rsidRDefault="00A51496">
            <w:pPr>
              <w:rPr>
                <w:lang w:eastAsia="zh-CN"/>
              </w:rPr>
            </w:pPr>
            <w:r>
              <w:rPr>
                <w:rFonts w:hint="eastAsia"/>
                <w:lang w:eastAsia="zh-CN"/>
              </w:rPr>
              <w:t>指基于机器学习、计算机视觉、智能语音处理、自然语言理解、生物特征识别等技术提供的服务，以</w:t>
            </w:r>
            <w:r>
              <w:rPr>
                <w:rFonts w:hint="eastAsia"/>
                <w:lang w:eastAsia="zh-CN"/>
              </w:rPr>
              <w:t>to B</w:t>
            </w:r>
            <w:r>
              <w:rPr>
                <w:rFonts w:hint="eastAsia"/>
                <w:lang w:eastAsia="zh-CN"/>
              </w:rPr>
              <w:t>服务为主。</w:t>
            </w:r>
          </w:p>
        </w:tc>
      </w:tr>
      <w:tr w:rsidR="00AE7DAB" w14:paraId="00B2B4C4" w14:textId="77777777">
        <w:trPr>
          <w:trHeight w:val="602"/>
        </w:trPr>
        <w:tc>
          <w:tcPr>
            <w:tcW w:w="1230" w:type="dxa"/>
            <w:vAlign w:val="center"/>
          </w:tcPr>
          <w:p w14:paraId="0C6334AF" w14:textId="77777777" w:rsidR="00AE7DAB" w:rsidRDefault="00A51496">
            <w:pPr>
              <w:jc w:val="center"/>
              <w:rPr>
                <w:lang w:eastAsia="zh-CN"/>
              </w:rPr>
            </w:pPr>
            <w:r>
              <w:rPr>
                <w:rFonts w:hint="eastAsia"/>
                <w:lang w:eastAsia="zh-CN"/>
              </w:rPr>
              <w:t>0201</w:t>
            </w:r>
          </w:p>
        </w:tc>
        <w:tc>
          <w:tcPr>
            <w:tcW w:w="1132" w:type="dxa"/>
            <w:vAlign w:val="center"/>
          </w:tcPr>
          <w:p w14:paraId="54E8C3B6" w14:textId="77777777" w:rsidR="00AE7DAB" w:rsidRDefault="00A51496">
            <w:pPr>
              <w:jc w:val="center"/>
              <w:rPr>
                <w:lang w:eastAsia="zh-CN"/>
              </w:rPr>
            </w:pPr>
            <w:r>
              <w:rPr>
                <w:rFonts w:hint="eastAsia"/>
                <w:lang w:eastAsia="zh-CN"/>
              </w:rPr>
              <w:t>录入</w:t>
            </w:r>
          </w:p>
        </w:tc>
        <w:tc>
          <w:tcPr>
            <w:tcW w:w="3075" w:type="dxa"/>
            <w:vAlign w:val="center"/>
          </w:tcPr>
          <w:p w14:paraId="00A9086B" w14:textId="77777777" w:rsidR="00AE7DAB" w:rsidRDefault="00A51496">
            <w:r>
              <w:rPr>
                <w:rFonts w:hint="eastAsia"/>
                <w:lang w:eastAsia="zh-CN"/>
              </w:rPr>
              <w:t>2.1</w:t>
            </w:r>
            <w:r>
              <w:rPr>
                <w:rFonts w:hint="eastAsia"/>
              </w:rPr>
              <w:t>机器学习服务</w:t>
            </w:r>
          </w:p>
        </w:tc>
        <w:tc>
          <w:tcPr>
            <w:tcW w:w="3512" w:type="dxa"/>
          </w:tcPr>
          <w:p w14:paraId="6FB4A88A" w14:textId="77777777" w:rsidR="00AE7DAB" w:rsidRDefault="00AE7DAB">
            <w:pPr>
              <w:rPr>
                <w:lang w:eastAsia="zh-CN"/>
              </w:rPr>
            </w:pPr>
          </w:p>
        </w:tc>
      </w:tr>
      <w:tr w:rsidR="00AE7DAB" w14:paraId="799D5125" w14:textId="77777777">
        <w:trPr>
          <w:trHeight w:val="629"/>
        </w:trPr>
        <w:tc>
          <w:tcPr>
            <w:tcW w:w="1230" w:type="dxa"/>
            <w:vAlign w:val="center"/>
          </w:tcPr>
          <w:p w14:paraId="62CD812B" w14:textId="77777777" w:rsidR="00AE7DAB" w:rsidRDefault="00A51496">
            <w:pPr>
              <w:jc w:val="center"/>
            </w:pPr>
            <w:r>
              <w:rPr>
                <w:rFonts w:hint="eastAsia"/>
                <w:lang w:eastAsia="zh-CN"/>
              </w:rPr>
              <w:t>0202</w:t>
            </w:r>
          </w:p>
        </w:tc>
        <w:tc>
          <w:tcPr>
            <w:tcW w:w="1132" w:type="dxa"/>
            <w:vAlign w:val="center"/>
          </w:tcPr>
          <w:p w14:paraId="00E130C8" w14:textId="77777777" w:rsidR="00AE7DAB" w:rsidRDefault="00A51496">
            <w:pPr>
              <w:jc w:val="center"/>
            </w:pPr>
            <w:r>
              <w:rPr>
                <w:rFonts w:hint="eastAsia"/>
                <w:lang w:eastAsia="zh-CN"/>
              </w:rPr>
              <w:t>录入</w:t>
            </w:r>
          </w:p>
        </w:tc>
        <w:tc>
          <w:tcPr>
            <w:tcW w:w="3075" w:type="dxa"/>
            <w:vAlign w:val="center"/>
          </w:tcPr>
          <w:p w14:paraId="5A1925A6" w14:textId="77777777" w:rsidR="00AE7DAB" w:rsidRDefault="00A51496">
            <w:r>
              <w:rPr>
                <w:rFonts w:hint="eastAsia"/>
              </w:rPr>
              <w:t>2.</w:t>
            </w:r>
            <w:r>
              <w:rPr>
                <w:rFonts w:hint="eastAsia"/>
                <w:lang w:eastAsia="zh-CN"/>
              </w:rPr>
              <w:t>2</w:t>
            </w:r>
            <w:r>
              <w:rPr>
                <w:rFonts w:hint="eastAsia"/>
              </w:rPr>
              <w:t>计算机视觉服务</w:t>
            </w:r>
          </w:p>
        </w:tc>
        <w:tc>
          <w:tcPr>
            <w:tcW w:w="3512" w:type="dxa"/>
          </w:tcPr>
          <w:p w14:paraId="11C6259A" w14:textId="77777777" w:rsidR="00AE7DAB" w:rsidRDefault="00AE7DAB">
            <w:pPr>
              <w:rPr>
                <w:lang w:eastAsia="zh-CN"/>
              </w:rPr>
            </w:pPr>
          </w:p>
        </w:tc>
      </w:tr>
      <w:tr w:rsidR="00AE7DAB" w14:paraId="0292C01E" w14:textId="77777777">
        <w:trPr>
          <w:trHeight w:val="629"/>
        </w:trPr>
        <w:tc>
          <w:tcPr>
            <w:tcW w:w="1230" w:type="dxa"/>
            <w:vAlign w:val="center"/>
          </w:tcPr>
          <w:p w14:paraId="233EEE3B" w14:textId="77777777" w:rsidR="00AE7DAB" w:rsidRDefault="00A51496">
            <w:pPr>
              <w:jc w:val="center"/>
              <w:rPr>
                <w:lang w:eastAsia="zh-CN"/>
              </w:rPr>
            </w:pPr>
            <w:r>
              <w:rPr>
                <w:rFonts w:hint="eastAsia"/>
                <w:lang w:eastAsia="zh-CN"/>
              </w:rPr>
              <w:t>0203</w:t>
            </w:r>
          </w:p>
        </w:tc>
        <w:tc>
          <w:tcPr>
            <w:tcW w:w="1132" w:type="dxa"/>
            <w:vAlign w:val="center"/>
          </w:tcPr>
          <w:p w14:paraId="40461597" w14:textId="77777777" w:rsidR="00AE7DAB" w:rsidRDefault="00A51496">
            <w:pPr>
              <w:jc w:val="center"/>
              <w:rPr>
                <w:lang w:eastAsia="zh-CN"/>
              </w:rPr>
            </w:pPr>
            <w:r>
              <w:rPr>
                <w:rFonts w:hint="eastAsia"/>
                <w:lang w:eastAsia="zh-CN"/>
              </w:rPr>
              <w:t>录入</w:t>
            </w:r>
          </w:p>
        </w:tc>
        <w:tc>
          <w:tcPr>
            <w:tcW w:w="3075" w:type="dxa"/>
            <w:vAlign w:val="center"/>
          </w:tcPr>
          <w:p w14:paraId="5BB7189F" w14:textId="77777777" w:rsidR="00AE7DAB" w:rsidRDefault="00A51496">
            <w:r>
              <w:rPr>
                <w:rFonts w:hint="eastAsia"/>
                <w:lang w:eastAsia="zh-CN"/>
              </w:rPr>
              <w:t>2.</w:t>
            </w:r>
            <w:r>
              <w:rPr>
                <w:rFonts w:hint="eastAsia"/>
              </w:rPr>
              <w:t>3</w:t>
            </w:r>
            <w:r>
              <w:rPr>
                <w:rFonts w:hint="eastAsia"/>
              </w:rPr>
              <w:t>智能语音处理服务</w:t>
            </w:r>
          </w:p>
        </w:tc>
        <w:tc>
          <w:tcPr>
            <w:tcW w:w="3512" w:type="dxa"/>
          </w:tcPr>
          <w:p w14:paraId="1A3872A4" w14:textId="77777777" w:rsidR="00AE7DAB" w:rsidRDefault="00AE7DAB">
            <w:pPr>
              <w:rPr>
                <w:lang w:eastAsia="zh-CN"/>
              </w:rPr>
            </w:pPr>
          </w:p>
        </w:tc>
      </w:tr>
      <w:tr w:rsidR="00AE7DAB" w14:paraId="756FAB97" w14:textId="77777777">
        <w:trPr>
          <w:trHeight w:val="629"/>
        </w:trPr>
        <w:tc>
          <w:tcPr>
            <w:tcW w:w="1230" w:type="dxa"/>
            <w:vAlign w:val="center"/>
          </w:tcPr>
          <w:p w14:paraId="52E0FDC3" w14:textId="77777777" w:rsidR="00AE7DAB" w:rsidRDefault="00A51496">
            <w:pPr>
              <w:jc w:val="center"/>
              <w:rPr>
                <w:lang w:eastAsia="zh-CN"/>
              </w:rPr>
            </w:pPr>
            <w:r>
              <w:rPr>
                <w:rFonts w:hint="eastAsia"/>
                <w:lang w:eastAsia="zh-CN"/>
              </w:rPr>
              <w:t>0204</w:t>
            </w:r>
          </w:p>
        </w:tc>
        <w:tc>
          <w:tcPr>
            <w:tcW w:w="1132" w:type="dxa"/>
            <w:vAlign w:val="center"/>
          </w:tcPr>
          <w:p w14:paraId="1C740AE5" w14:textId="77777777" w:rsidR="00AE7DAB" w:rsidRDefault="00A51496">
            <w:pPr>
              <w:jc w:val="center"/>
              <w:rPr>
                <w:lang w:eastAsia="zh-CN"/>
              </w:rPr>
            </w:pPr>
            <w:r>
              <w:rPr>
                <w:rFonts w:hint="eastAsia"/>
                <w:lang w:eastAsia="zh-CN"/>
              </w:rPr>
              <w:t>录入</w:t>
            </w:r>
          </w:p>
        </w:tc>
        <w:tc>
          <w:tcPr>
            <w:tcW w:w="3075" w:type="dxa"/>
            <w:vAlign w:val="center"/>
          </w:tcPr>
          <w:p w14:paraId="2AD2B0A2" w14:textId="77777777" w:rsidR="00AE7DAB" w:rsidRDefault="00A51496">
            <w:r>
              <w:rPr>
                <w:rFonts w:hint="eastAsia"/>
                <w:lang w:eastAsia="zh-CN"/>
              </w:rPr>
              <w:t>2.4</w:t>
            </w:r>
            <w:r>
              <w:rPr>
                <w:rFonts w:hint="eastAsia"/>
              </w:rPr>
              <w:t>自然语言理解服务</w:t>
            </w:r>
          </w:p>
        </w:tc>
        <w:tc>
          <w:tcPr>
            <w:tcW w:w="3512" w:type="dxa"/>
          </w:tcPr>
          <w:p w14:paraId="6FCF0E97" w14:textId="77777777" w:rsidR="00AE7DAB" w:rsidRDefault="00AE7DAB">
            <w:pPr>
              <w:rPr>
                <w:lang w:eastAsia="zh-CN"/>
              </w:rPr>
            </w:pPr>
          </w:p>
        </w:tc>
      </w:tr>
      <w:tr w:rsidR="00AE7DAB" w14:paraId="26DF33E4" w14:textId="77777777">
        <w:trPr>
          <w:trHeight w:val="629"/>
        </w:trPr>
        <w:tc>
          <w:tcPr>
            <w:tcW w:w="1230" w:type="dxa"/>
            <w:vAlign w:val="center"/>
          </w:tcPr>
          <w:p w14:paraId="5816C00E" w14:textId="77777777" w:rsidR="00AE7DAB" w:rsidRDefault="00A51496">
            <w:pPr>
              <w:jc w:val="center"/>
              <w:rPr>
                <w:lang w:eastAsia="zh-CN"/>
              </w:rPr>
            </w:pPr>
            <w:r>
              <w:rPr>
                <w:rFonts w:hint="eastAsia"/>
                <w:lang w:eastAsia="zh-CN"/>
              </w:rPr>
              <w:t>0205</w:t>
            </w:r>
          </w:p>
        </w:tc>
        <w:tc>
          <w:tcPr>
            <w:tcW w:w="1132" w:type="dxa"/>
            <w:vAlign w:val="center"/>
          </w:tcPr>
          <w:p w14:paraId="7BD2D131" w14:textId="77777777" w:rsidR="00AE7DAB" w:rsidRDefault="00A51496">
            <w:pPr>
              <w:jc w:val="center"/>
              <w:rPr>
                <w:lang w:eastAsia="zh-CN"/>
              </w:rPr>
            </w:pPr>
            <w:r>
              <w:rPr>
                <w:rFonts w:hint="eastAsia"/>
                <w:lang w:eastAsia="zh-CN"/>
              </w:rPr>
              <w:t>录入</w:t>
            </w:r>
          </w:p>
        </w:tc>
        <w:tc>
          <w:tcPr>
            <w:tcW w:w="3075" w:type="dxa"/>
            <w:vAlign w:val="center"/>
          </w:tcPr>
          <w:p w14:paraId="61B04B85" w14:textId="77777777" w:rsidR="00AE7DAB" w:rsidRDefault="00A51496">
            <w:r>
              <w:rPr>
                <w:rFonts w:hint="eastAsia"/>
                <w:lang w:eastAsia="zh-CN"/>
              </w:rPr>
              <w:t>2.5</w:t>
            </w:r>
            <w:r>
              <w:rPr>
                <w:rFonts w:hint="eastAsia"/>
              </w:rPr>
              <w:t>生物特征识别服务</w:t>
            </w:r>
          </w:p>
        </w:tc>
        <w:tc>
          <w:tcPr>
            <w:tcW w:w="3512" w:type="dxa"/>
          </w:tcPr>
          <w:p w14:paraId="434E1DEF" w14:textId="77777777" w:rsidR="00AE7DAB" w:rsidRDefault="00AE7DAB">
            <w:pPr>
              <w:rPr>
                <w:lang w:eastAsia="zh-CN"/>
              </w:rPr>
            </w:pPr>
          </w:p>
        </w:tc>
      </w:tr>
      <w:tr w:rsidR="00AE7DAB" w14:paraId="64AE6A1B" w14:textId="77777777">
        <w:trPr>
          <w:trHeight w:val="629"/>
        </w:trPr>
        <w:tc>
          <w:tcPr>
            <w:tcW w:w="1230" w:type="dxa"/>
            <w:vAlign w:val="center"/>
          </w:tcPr>
          <w:p w14:paraId="5BD6720A" w14:textId="77777777" w:rsidR="00AE7DAB" w:rsidRDefault="00A51496">
            <w:pPr>
              <w:jc w:val="center"/>
              <w:rPr>
                <w:lang w:eastAsia="zh-CN"/>
              </w:rPr>
            </w:pPr>
            <w:r>
              <w:rPr>
                <w:rFonts w:hint="eastAsia"/>
                <w:lang w:eastAsia="zh-CN"/>
              </w:rPr>
              <w:t>0206</w:t>
            </w:r>
          </w:p>
        </w:tc>
        <w:tc>
          <w:tcPr>
            <w:tcW w:w="1132" w:type="dxa"/>
            <w:vAlign w:val="center"/>
          </w:tcPr>
          <w:p w14:paraId="4CE1DD06" w14:textId="77777777" w:rsidR="00AE7DAB" w:rsidRDefault="00A51496">
            <w:pPr>
              <w:jc w:val="center"/>
              <w:rPr>
                <w:lang w:eastAsia="zh-CN"/>
              </w:rPr>
            </w:pPr>
            <w:r>
              <w:rPr>
                <w:rFonts w:hint="eastAsia"/>
                <w:lang w:eastAsia="zh-CN"/>
              </w:rPr>
              <w:t>录入</w:t>
            </w:r>
          </w:p>
        </w:tc>
        <w:tc>
          <w:tcPr>
            <w:tcW w:w="3075" w:type="dxa"/>
            <w:vAlign w:val="center"/>
          </w:tcPr>
          <w:p w14:paraId="0FE8FE88" w14:textId="77777777" w:rsidR="00AE7DAB" w:rsidRDefault="00A51496">
            <w:pPr>
              <w:rPr>
                <w:lang w:eastAsia="zh-CN"/>
              </w:rPr>
            </w:pPr>
            <w:r>
              <w:rPr>
                <w:rFonts w:hint="eastAsia"/>
                <w:lang w:eastAsia="zh-CN"/>
              </w:rPr>
              <w:t>2.6</w:t>
            </w:r>
            <w:r>
              <w:rPr>
                <w:rFonts w:hint="eastAsia"/>
                <w:lang w:eastAsia="zh-CN"/>
              </w:rPr>
              <w:t>人工智能集成解决方案</w:t>
            </w:r>
          </w:p>
        </w:tc>
        <w:tc>
          <w:tcPr>
            <w:tcW w:w="3512" w:type="dxa"/>
          </w:tcPr>
          <w:p w14:paraId="78796897" w14:textId="77777777" w:rsidR="00AE7DAB" w:rsidRDefault="00AE7DAB">
            <w:pPr>
              <w:rPr>
                <w:lang w:eastAsia="zh-CN"/>
              </w:rPr>
            </w:pPr>
          </w:p>
        </w:tc>
      </w:tr>
      <w:tr w:rsidR="00AE7DAB" w14:paraId="5B64BC19" w14:textId="77777777">
        <w:trPr>
          <w:trHeight w:val="513"/>
        </w:trPr>
        <w:tc>
          <w:tcPr>
            <w:tcW w:w="1230" w:type="dxa"/>
            <w:vAlign w:val="center"/>
          </w:tcPr>
          <w:p w14:paraId="12297463" w14:textId="77777777" w:rsidR="00AE7DAB" w:rsidRDefault="00A51496">
            <w:pPr>
              <w:jc w:val="center"/>
              <w:rPr>
                <w:b/>
                <w:bCs/>
                <w:lang w:eastAsia="zh-CN"/>
              </w:rPr>
            </w:pPr>
            <w:r>
              <w:rPr>
                <w:rFonts w:hint="eastAsia"/>
                <w:b/>
                <w:bCs/>
                <w:lang w:eastAsia="zh-CN"/>
              </w:rPr>
              <w:t>0300</w:t>
            </w:r>
          </w:p>
        </w:tc>
        <w:tc>
          <w:tcPr>
            <w:tcW w:w="1132" w:type="dxa"/>
            <w:vAlign w:val="center"/>
          </w:tcPr>
          <w:p w14:paraId="5B62C6FD" w14:textId="77777777" w:rsidR="00AE7DAB" w:rsidRDefault="00AE7DAB">
            <w:pPr>
              <w:jc w:val="center"/>
              <w:rPr>
                <w:b/>
                <w:bCs/>
                <w:lang w:eastAsia="zh-CN"/>
              </w:rPr>
            </w:pPr>
          </w:p>
        </w:tc>
        <w:tc>
          <w:tcPr>
            <w:tcW w:w="3075" w:type="dxa"/>
            <w:vAlign w:val="center"/>
          </w:tcPr>
          <w:p w14:paraId="7778CD9F" w14:textId="77777777" w:rsidR="00AE7DAB" w:rsidRDefault="00A51496">
            <w:pPr>
              <w:rPr>
                <w:lang w:eastAsia="zh-CN"/>
              </w:rPr>
            </w:pPr>
            <w:r>
              <w:rPr>
                <w:rFonts w:hint="eastAsia"/>
                <w:b/>
                <w:bCs/>
                <w:lang w:eastAsia="zh-CN"/>
              </w:rPr>
              <w:t>3.</w:t>
            </w:r>
            <w:r>
              <w:rPr>
                <w:rFonts w:hint="eastAsia"/>
                <w:b/>
                <w:bCs/>
              </w:rPr>
              <w:t>人工智能</w:t>
            </w:r>
            <w:r>
              <w:rPr>
                <w:rFonts w:hint="eastAsia"/>
                <w:b/>
                <w:bCs/>
                <w:lang w:eastAsia="zh-CN"/>
              </w:rPr>
              <w:t>产品</w:t>
            </w:r>
          </w:p>
        </w:tc>
        <w:tc>
          <w:tcPr>
            <w:tcW w:w="3512" w:type="dxa"/>
          </w:tcPr>
          <w:p w14:paraId="7075344F" w14:textId="77777777" w:rsidR="00AE7DAB" w:rsidRDefault="00AE7DAB"/>
        </w:tc>
      </w:tr>
      <w:tr w:rsidR="00AE7DAB" w14:paraId="2FE5A6BC" w14:textId="77777777">
        <w:trPr>
          <w:trHeight w:val="450"/>
        </w:trPr>
        <w:tc>
          <w:tcPr>
            <w:tcW w:w="1230" w:type="dxa"/>
            <w:vAlign w:val="center"/>
          </w:tcPr>
          <w:p w14:paraId="4290FF98" w14:textId="77777777" w:rsidR="00AE7DAB" w:rsidRDefault="00A51496">
            <w:pPr>
              <w:jc w:val="center"/>
              <w:rPr>
                <w:bCs/>
                <w:lang w:eastAsia="zh-CN"/>
              </w:rPr>
            </w:pPr>
            <w:r>
              <w:rPr>
                <w:rFonts w:hint="eastAsia"/>
                <w:bCs/>
                <w:lang w:eastAsia="zh-CN"/>
              </w:rPr>
              <w:t>0301</w:t>
            </w:r>
          </w:p>
        </w:tc>
        <w:tc>
          <w:tcPr>
            <w:tcW w:w="1132" w:type="dxa"/>
            <w:vAlign w:val="center"/>
          </w:tcPr>
          <w:p w14:paraId="4FAA555E" w14:textId="77777777" w:rsidR="00AE7DAB" w:rsidRDefault="00A51496">
            <w:pPr>
              <w:jc w:val="center"/>
              <w:rPr>
                <w:bCs/>
                <w:lang w:eastAsia="zh-CN"/>
              </w:rPr>
            </w:pPr>
            <w:r>
              <w:rPr>
                <w:rFonts w:hint="eastAsia"/>
                <w:lang w:eastAsia="zh-CN"/>
              </w:rPr>
              <w:t>录入</w:t>
            </w:r>
          </w:p>
        </w:tc>
        <w:tc>
          <w:tcPr>
            <w:tcW w:w="3075" w:type="dxa"/>
            <w:vAlign w:val="center"/>
          </w:tcPr>
          <w:p w14:paraId="5499C73F" w14:textId="77777777" w:rsidR="00AE7DAB" w:rsidRDefault="00A51496">
            <w:pPr>
              <w:rPr>
                <w:bCs/>
              </w:rPr>
            </w:pPr>
            <w:r>
              <w:rPr>
                <w:rFonts w:hint="eastAsia"/>
                <w:bCs/>
                <w:lang w:eastAsia="zh-CN"/>
              </w:rPr>
              <w:t>3.1</w:t>
            </w:r>
            <w:r>
              <w:rPr>
                <w:rFonts w:hint="eastAsia"/>
                <w:bCs/>
              </w:rPr>
              <w:t>人工智能芯片</w:t>
            </w:r>
          </w:p>
        </w:tc>
        <w:tc>
          <w:tcPr>
            <w:tcW w:w="3512" w:type="dxa"/>
          </w:tcPr>
          <w:p w14:paraId="2A7D9C65" w14:textId="77777777" w:rsidR="00AE7DAB" w:rsidRDefault="00AE7DAB"/>
        </w:tc>
      </w:tr>
      <w:tr w:rsidR="00AE7DAB" w14:paraId="27969528" w14:textId="77777777">
        <w:trPr>
          <w:trHeight w:val="487"/>
        </w:trPr>
        <w:tc>
          <w:tcPr>
            <w:tcW w:w="1230" w:type="dxa"/>
            <w:vAlign w:val="center"/>
          </w:tcPr>
          <w:p w14:paraId="183A3E2F" w14:textId="77777777" w:rsidR="00AE7DAB" w:rsidRDefault="00A51496">
            <w:pPr>
              <w:jc w:val="center"/>
              <w:rPr>
                <w:bCs/>
                <w:lang w:eastAsia="zh-CN"/>
              </w:rPr>
            </w:pPr>
            <w:r>
              <w:rPr>
                <w:rFonts w:hint="eastAsia"/>
                <w:bCs/>
                <w:lang w:eastAsia="zh-CN"/>
              </w:rPr>
              <w:t>0302</w:t>
            </w:r>
          </w:p>
        </w:tc>
        <w:tc>
          <w:tcPr>
            <w:tcW w:w="1132" w:type="dxa"/>
            <w:vAlign w:val="center"/>
          </w:tcPr>
          <w:p w14:paraId="0D705A48" w14:textId="77777777" w:rsidR="00AE7DAB" w:rsidRDefault="00A51496">
            <w:pPr>
              <w:jc w:val="center"/>
              <w:rPr>
                <w:bCs/>
                <w:lang w:eastAsia="zh-CN"/>
              </w:rPr>
            </w:pPr>
            <w:r>
              <w:rPr>
                <w:rFonts w:hint="eastAsia"/>
                <w:lang w:eastAsia="zh-CN"/>
              </w:rPr>
              <w:t>录入</w:t>
            </w:r>
          </w:p>
        </w:tc>
        <w:tc>
          <w:tcPr>
            <w:tcW w:w="3075" w:type="dxa"/>
            <w:vAlign w:val="center"/>
          </w:tcPr>
          <w:p w14:paraId="2A444164" w14:textId="77777777" w:rsidR="00AE7DAB" w:rsidRDefault="00A51496">
            <w:pPr>
              <w:rPr>
                <w:bCs/>
              </w:rPr>
            </w:pPr>
            <w:r>
              <w:rPr>
                <w:rFonts w:hint="eastAsia"/>
                <w:bCs/>
                <w:lang w:eastAsia="zh-CN"/>
              </w:rPr>
              <w:t>3.2</w:t>
            </w:r>
            <w:r>
              <w:rPr>
                <w:rFonts w:hint="eastAsia"/>
                <w:bCs/>
              </w:rPr>
              <w:t>人工智能传感器</w:t>
            </w:r>
          </w:p>
        </w:tc>
        <w:tc>
          <w:tcPr>
            <w:tcW w:w="3512" w:type="dxa"/>
          </w:tcPr>
          <w:p w14:paraId="178D6CE0" w14:textId="77777777" w:rsidR="00AE7DAB" w:rsidRDefault="00AE7DAB"/>
        </w:tc>
      </w:tr>
      <w:tr w:rsidR="00AE7DAB" w14:paraId="1CBE2A79" w14:textId="77777777">
        <w:tc>
          <w:tcPr>
            <w:tcW w:w="1230" w:type="dxa"/>
            <w:vAlign w:val="center"/>
          </w:tcPr>
          <w:p w14:paraId="56E4F9D2" w14:textId="77777777" w:rsidR="00AE7DAB" w:rsidRDefault="00A51496">
            <w:pPr>
              <w:jc w:val="center"/>
              <w:rPr>
                <w:bCs/>
                <w:lang w:eastAsia="zh-CN"/>
              </w:rPr>
            </w:pPr>
            <w:r>
              <w:rPr>
                <w:rFonts w:hint="eastAsia"/>
                <w:bCs/>
                <w:lang w:eastAsia="zh-CN"/>
              </w:rPr>
              <w:lastRenderedPageBreak/>
              <w:t>0303</w:t>
            </w:r>
          </w:p>
        </w:tc>
        <w:tc>
          <w:tcPr>
            <w:tcW w:w="1132" w:type="dxa"/>
            <w:vAlign w:val="center"/>
          </w:tcPr>
          <w:p w14:paraId="2950C269" w14:textId="77777777" w:rsidR="00AE7DAB" w:rsidRDefault="00A51496">
            <w:pPr>
              <w:jc w:val="center"/>
              <w:rPr>
                <w:bCs/>
                <w:lang w:eastAsia="zh-CN"/>
              </w:rPr>
            </w:pPr>
            <w:r>
              <w:rPr>
                <w:rFonts w:hint="eastAsia"/>
                <w:lang w:eastAsia="zh-CN"/>
              </w:rPr>
              <w:t>录入</w:t>
            </w:r>
          </w:p>
        </w:tc>
        <w:tc>
          <w:tcPr>
            <w:tcW w:w="3075" w:type="dxa"/>
            <w:vAlign w:val="center"/>
          </w:tcPr>
          <w:p w14:paraId="1A3EF6CF" w14:textId="77777777" w:rsidR="00AE7DAB" w:rsidRDefault="00A51496">
            <w:pPr>
              <w:rPr>
                <w:bCs/>
              </w:rPr>
            </w:pPr>
            <w:r>
              <w:rPr>
                <w:rFonts w:hint="eastAsia"/>
                <w:bCs/>
                <w:lang w:eastAsia="zh-CN"/>
              </w:rPr>
              <w:t>3.3</w:t>
            </w:r>
            <w:r>
              <w:rPr>
                <w:rFonts w:hint="eastAsia"/>
              </w:rPr>
              <w:t>智能机器人</w:t>
            </w:r>
          </w:p>
        </w:tc>
        <w:tc>
          <w:tcPr>
            <w:tcW w:w="3512" w:type="dxa"/>
          </w:tcPr>
          <w:p w14:paraId="7C8F33AB" w14:textId="77777777" w:rsidR="00AE7DAB" w:rsidRDefault="00A51496">
            <w:pPr>
              <w:rPr>
                <w:lang w:eastAsia="zh-CN"/>
              </w:rPr>
            </w:pPr>
            <w:r>
              <w:rPr>
                <w:rFonts w:hint="eastAsia"/>
                <w:lang w:eastAsia="zh-CN"/>
              </w:rPr>
              <w:t>包括工业机器人、服务机器人、特种机器人等。</w:t>
            </w:r>
          </w:p>
        </w:tc>
      </w:tr>
      <w:tr w:rsidR="00AE7DAB" w14:paraId="53192248" w14:textId="77777777">
        <w:tc>
          <w:tcPr>
            <w:tcW w:w="1230" w:type="dxa"/>
            <w:vAlign w:val="center"/>
          </w:tcPr>
          <w:p w14:paraId="46702778" w14:textId="77777777" w:rsidR="00AE7DAB" w:rsidRDefault="00A51496">
            <w:pPr>
              <w:jc w:val="center"/>
              <w:rPr>
                <w:lang w:eastAsia="zh-CN"/>
              </w:rPr>
            </w:pPr>
            <w:r>
              <w:rPr>
                <w:rFonts w:hint="eastAsia"/>
                <w:bCs/>
                <w:lang w:eastAsia="zh-CN"/>
              </w:rPr>
              <w:t>0304</w:t>
            </w:r>
          </w:p>
        </w:tc>
        <w:tc>
          <w:tcPr>
            <w:tcW w:w="1132" w:type="dxa"/>
            <w:vAlign w:val="center"/>
          </w:tcPr>
          <w:p w14:paraId="57A6F352" w14:textId="77777777" w:rsidR="00AE7DAB" w:rsidRDefault="00A51496">
            <w:pPr>
              <w:jc w:val="center"/>
              <w:rPr>
                <w:lang w:eastAsia="zh-CN"/>
              </w:rPr>
            </w:pPr>
            <w:r>
              <w:rPr>
                <w:rFonts w:hint="eastAsia"/>
                <w:lang w:eastAsia="zh-CN"/>
              </w:rPr>
              <w:t>录入</w:t>
            </w:r>
          </w:p>
        </w:tc>
        <w:tc>
          <w:tcPr>
            <w:tcW w:w="3075" w:type="dxa"/>
            <w:vAlign w:val="center"/>
          </w:tcPr>
          <w:p w14:paraId="3AD16AA1" w14:textId="77777777" w:rsidR="00AE7DAB" w:rsidRDefault="00A51496">
            <w:r>
              <w:rPr>
                <w:rFonts w:hint="eastAsia"/>
                <w:lang w:eastAsia="zh-CN"/>
              </w:rPr>
              <w:t>3.4</w:t>
            </w:r>
            <w:r>
              <w:rPr>
                <w:rFonts w:hint="eastAsia"/>
              </w:rPr>
              <w:t>智能运载工具</w:t>
            </w:r>
          </w:p>
        </w:tc>
        <w:tc>
          <w:tcPr>
            <w:tcW w:w="3512" w:type="dxa"/>
          </w:tcPr>
          <w:p w14:paraId="0EF4742A" w14:textId="77777777" w:rsidR="00AE7DAB" w:rsidRDefault="00A51496">
            <w:pPr>
              <w:rPr>
                <w:lang w:eastAsia="zh-CN"/>
              </w:rPr>
            </w:pPr>
            <w:r>
              <w:rPr>
                <w:rFonts w:hint="eastAsia"/>
                <w:lang w:eastAsia="zh-CN"/>
              </w:rPr>
              <w:t>包括消费级无人机、无人船、无人车等。</w:t>
            </w:r>
          </w:p>
        </w:tc>
      </w:tr>
      <w:tr w:rsidR="00AE7DAB" w14:paraId="66859BB0" w14:textId="77777777">
        <w:trPr>
          <w:trHeight w:val="512"/>
        </w:trPr>
        <w:tc>
          <w:tcPr>
            <w:tcW w:w="1230" w:type="dxa"/>
            <w:vAlign w:val="center"/>
          </w:tcPr>
          <w:p w14:paraId="064518C0" w14:textId="77777777" w:rsidR="00AE7DAB" w:rsidRDefault="00A51496">
            <w:pPr>
              <w:jc w:val="center"/>
              <w:rPr>
                <w:lang w:eastAsia="zh-CN"/>
              </w:rPr>
            </w:pPr>
            <w:r>
              <w:rPr>
                <w:rFonts w:hint="eastAsia"/>
                <w:bCs/>
                <w:lang w:eastAsia="zh-CN"/>
              </w:rPr>
              <w:t>0305</w:t>
            </w:r>
          </w:p>
        </w:tc>
        <w:tc>
          <w:tcPr>
            <w:tcW w:w="1132" w:type="dxa"/>
            <w:vAlign w:val="center"/>
          </w:tcPr>
          <w:p w14:paraId="23D32324" w14:textId="77777777" w:rsidR="00AE7DAB" w:rsidRDefault="00A51496">
            <w:pPr>
              <w:jc w:val="center"/>
              <w:rPr>
                <w:lang w:eastAsia="zh-CN"/>
              </w:rPr>
            </w:pPr>
            <w:r>
              <w:rPr>
                <w:rFonts w:hint="eastAsia"/>
                <w:lang w:eastAsia="zh-CN"/>
              </w:rPr>
              <w:t>录入</w:t>
            </w:r>
          </w:p>
        </w:tc>
        <w:tc>
          <w:tcPr>
            <w:tcW w:w="3075" w:type="dxa"/>
            <w:vAlign w:val="center"/>
          </w:tcPr>
          <w:p w14:paraId="75F7E80D" w14:textId="77777777" w:rsidR="00AE7DAB" w:rsidRDefault="00A51496">
            <w:pPr>
              <w:rPr>
                <w:lang w:eastAsia="zh-CN"/>
              </w:rPr>
            </w:pPr>
            <w:r>
              <w:rPr>
                <w:rFonts w:hint="eastAsia"/>
                <w:lang w:eastAsia="zh-CN"/>
              </w:rPr>
              <w:t>3.5</w:t>
            </w:r>
            <w:r>
              <w:rPr>
                <w:rFonts w:hint="eastAsia"/>
                <w:lang w:eastAsia="zh-CN"/>
              </w:rPr>
              <w:t>虚拟现实</w:t>
            </w:r>
            <w:r>
              <w:rPr>
                <w:rFonts w:hint="eastAsia"/>
                <w:lang w:eastAsia="zh-CN"/>
              </w:rPr>
              <w:t>/</w:t>
            </w:r>
            <w:r>
              <w:rPr>
                <w:rFonts w:hint="eastAsia"/>
                <w:lang w:eastAsia="zh-CN"/>
              </w:rPr>
              <w:t>增强现实设备</w:t>
            </w:r>
          </w:p>
        </w:tc>
        <w:tc>
          <w:tcPr>
            <w:tcW w:w="3512" w:type="dxa"/>
          </w:tcPr>
          <w:p w14:paraId="428E41F8" w14:textId="77777777" w:rsidR="00AE7DAB" w:rsidRDefault="00AE7DAB">
            <w:pPr>
              <w:rPr>
                <w:lang w:eastAsia="zh-CN"/>
              </w:rPr>
            </w:pPr>
          </w:p>
        </w:tc>
      </w:tr>
      <w:tr w:rsidR="00AE7DAB" w14:paraId="2EBD2AD1" w14:textId="77777777">
        <w:trPr>
          <w:trHeight w:val="573"/>
        </w:trPr>
        <w:tc>
          <w:tcPr>
            <w:tcW w:w="1230" w:type="dxa"/>
            <w:vAlign w:val="center"/>
          </w:tcPr>
          <w:p w14:paraId="2EB28B8D" w14:textId="77777777" w:rsidR="00AE7DAB" w:rsidRDefault="00A51496">
            <w:pPr>
              <w:jc w:val="center"/>
              <w:rPr>
                <w:lang w:eastAsia="zh-CN"/>
              </w:rPr>
            </w:pPr>
            <w:r>
              <w:rPr>
                <w:rFonts w:hint="eastAsia"/>
                <w:bCs/>
                <w:lang w:eastAsia="zh-CN"/>
              </w:rPr>
              <w:t>0306</w:t>
            </w:r>
          </w:p>
        </w:tc>
        <w:tc>
          <w:tcPr>
            <w:tcW w:w="1132" w:type="dxa"/>
            <w:vAlign w:val="center"/>
          </w:tcPr>
          <w:p w14:paraId="12A0672F" w14:textId="77777777" w:rsidR="00AE7DAB" w:rsidRDefault="00A51496">
            <w:pPr>
              <w:jc w:val="center"/>
              <w:rPr>
                <w:lang w:eastAsia="zh-CN"/>
              </w:rPr>
            </w:pPr>
            <w:r>
              <w:rPr>
                <w:rFonts w:hint="eastAsia"/>
                <w:lang w:eastAsia="zh-CN"/>
              </w:rPr>
              <w:t>录入</w:t>
            </w:r>
          </w:p>
        </w:tc>
        <w:tc>
          <w:tcPr>
            <w:tcW w:w="3075" w:type="dxa"/>
            <w:vAlign w:val="center"/>
          </w:tcPr>
          <w:p w14:paraId="2EA32A13" w14:textId="77777777" w:rsidR="00AE7DAB" w:rsidRDefault="00A51496">
            <w:r>
              <w:rPr>
                <w:rFonts w:hint="eastAsia"/>
                <w:lang w:eastAsia="zh-CN"/>
              </w:rPr>
              <w:t>3.6</w:t>
            </w:r>
            <w:r>
              <w:rPr>
                <w:rFonts w:hint="eastAsia"/>
              </w:rPr>
              <w:t>智能可穿戴设备</w:t>
            </w:r>
          </w:p>
        </w:tc>
        <w:tc>
          <w:tcPr>
            <w:tcW w:w="3512" w:type="dxa"/>
          </w:tcPr>
          <w:p w14:paraId="4491F6FD" w14:textId="77777777" w:rsidR="00AE7DAB" w:rsidRDefault="00AE7DAB"/>
        </w:tc>
      </w:tr>
    </w:tbl>
    <w:p w14:paraId="2A2064C6" w14:textId="77777777" w:rsidR="00AE7DAB" w:rsidRDefault="00A51496">
      <w:pPr>
        <w:spacing w:before="73"/>
        <w:rPr>
          <w:bCs/>
          <w:lang w:eastAsia="zh-CN"/>
        </w:rPr>
      </w:pPr>
      <w:r>
        <w:rPr>
          <w:rFonts w:hint="eastAsia"/>
          <w:bCs/>
          <w:lang w:eastAsia="zh-CN"/>
        </w:rPr>
        <w:t>注：“</w:t>
      </w:r>
      <w:r>
        <w:rPr>
          <w:rFonts w:hint="eastAsia"/>
          <w:bCs/>
          <w:lang w:eastAsia="zh-CN"/>
        </w:rPr>
        <w:t>1.</w:t>
      </w:r>
      <w:r>
        <w:rPr>
          <w:rFonts w:hint="eastAsia"/>
          <w:bCs/>
          <w:lang w:eastAsia="zh-CN"/>
        </w:rPr>
        <w:t>人工智能软件”主要属于附录二《软件和信息技术服务业业务分类目录》中“</w:t>
      </w:r>
      <w:r>
        <w:rPr>
          <w:rFonts w:hint="eastAsia"/>
          <w:bCs/>
          <w:lang w:eastAsia="zh-CN"/>
        </w:rPr>
        <w:t>1.4</w:t>
      </w:r>
      <w:r>
        <w:rPr>
          <w:rFonts w:hint="eastAsia"/>
          <w:bCs/>
          <w:lang w:eastAsia="zh-CN"/>
        </w:rPr>
        <w:t>应用软件”</w:t>
      </w:r>
    </w:p>
    <w:p w14:paraId="37C6D965" w14:textId="77777777" w:rsidR="00AE7DAB" w:rsidRDefault="00A51496">
      <w:pPr>
        <w:spacing w:before="73"/>
        <w:rPr>
          <w:bCs/>
          <w:lang w:eastAsia="zh-CN"/>
        </w:rPr>
      </w:pPr>
      <w:r>
        <w:rPr>
          <w:rFonts w:hint="eastAsia"/>
          <w:bCs/>
          <w:lang w:eastAsia="zh-CN"/>
        </w:rPr>
        <w:t>“</w:t>
      </w:r>
      <w:r>
        <w:rPr>
          <w:rFonts w:hint="eastAsia"/>
          <w:bCs/>
          <w:lang w:eastAsia="zh-CN"/>
        </w:rPr>
        <w:t>2.</w:t>
      </w:r>
      <w:r>
        <w:rPr>
          <w:rFonts w:hint="eastAsia"/>
          <w:bCs/>
          <w:lang w:eastAsia="zh-CN"/>
        </w:rPr>
        <w:t>人工智能服务”主要属于附录二《软件和信息技术服务业业务分类目录》中“</w:t>
      </w:r>
      <w:r>
        <w:rPr>
          <w:rFonts w:hint="eastAsia"/>
          <w:bCs/>
          <w:lang w:eastAsia="zh-CN"/>
        </w:rPr>
        <w:t>2.5</w:t>
      </w:r>
      <w:r>
        <w:rPr>
          <w:rFonts w:hint="eastAsia"/>
          <w:bCs/>
          <w:lang w:eastAsia="zh-CN"/>
        </w:rPr>
        <w:t>云服务”</w:t>
      </w:r>
    </w:p>
    <w:p w14:paraId="628ECCE2" w14:textId="77777777" w:rsidR="00AE7DAB" w:rsidRDefault="00AE7DAB">
      <w:pPr>
        <w:spacing w:before="73"/>
        <w:ind w:left="642"/>
        <w:rPr>
          <w:rFonts w:ascii="华文仿宋" w:eastAsia="华文仿宋"/>
          <w:b/>
          <w:sz w:val="32"/>
          <w:lang w:eastAsia="zh-CN"/>
        </w:rPr>
      </w:pPr>
    </w:p>
    <w:p w14:paraId="1B56E819" w14:textId="77777777" w:rsidR="00AE7DAB" w:rsidRDefault="00AE7DAB">
      <w:pPr>
        <w:pStyle w:val="4"/>
        <w:ind w:left="176"/>
        <w:rPr>
          <w:w w:val="95"/>
          <w:lang w:eastAsia="zh-CN"/>
        </w:rPr>
        <w:sectPr w:rsidR="00AE7DAB">
          <w:footerReference w:type="default" r:id="rId16"/>
          <w:pgSz w:w="11910" w:h="16840"/>
          <w:pgMar w:top="1260" w:right="1580" w:bottom="1180" w:left="1580" w:header="0" w:footer="933" w:gutter="0"/>
          <w:cols w:space="720"/>
        </w:sectPr>
      </w:pPr>
    </w:p>
    <w:p w14:paraId="7012D36E" w14:textId="77777777" w:rsidR="00AE7DAB" w:rsidRDefault="00A51496">
      <w:pPr>
        <w:pStyle w:val="1"/>
        <w:jc w:val="center"/>
        <w:rPr>
          <w:rFonts w:ascii="黑体" w:eastAsia="黑体"/>
          <w:b w:val="0"/>
          <w:w w:val="95"/>
          <w:sz w:val="32"/>
          <w:lang w:eastAsia="zh-CN"/>
        </w:rPr>
      </w:pPr>
      <w:bookmarkStart w:id="70" w:name="_Toc8493"/>
      <w:bookmarkStart w:id="71" w:name="_Toc16048"/>
      <w:bookmarkStart w:id="72" w:name="_Toc26097"/>
      <w:bookmarkStart w:id="73" w:name="_Toc26407"/>
      <w:bookmarkStart w:id="74" w:name="_Toc24228"/>
      <w:bookmarkStart w:id="75" w:name="_Toc526955664"/>
      <w:r>
        <w:rPr>
          <w:rFonts w:ascii="黑体" w:eastAsia="黑体" w:hint="eastAsia"/>
          <w:w w:val="95"/>
          <w:sz w:val="32"/>
          <w:szCs w:val="32"/>
          <w:lang w:eastAsia="zh-CN"/>
        </w:rPr>
        <w:lastRenderedPageBreak/>
        <w:t>（五</w:t>
      </w:r>
      <w:bookmarkEnd w:id="70"/>
      <w:bookmarkEnd w:id="71"/>
      <w:bookmarkEnd w:id="72"/>
      <w:bookmarkEnd w:id="73"/>
      <w:bookmarkEnd w:id="74"/>
      <w:r>
        <w:rPr>
          <w:rFonts w:ascii="黑体" w:eastAsia="黑体" w:hint="eastAsia"/>
          <w:w w:val="95"/>
          <w:sz w:val="32"/>
          <w:szCs w:val="32"/>
          <w:lang w:eastAsia="zh-CN"/>
        </w:rPr>
        <w:t>）</w:t>
      </w:r>
      <w:bookmarkStart w:id="76" w:name="_Toc4955"/>
      <w:bookmarkStart w:id="77" w:name="_Toc26953"/>
      <w:bookmarkStart w:id="78" w:name="_Toc14511"/>
      <w:bookmarkStart w:id="79" w:name="_Toc10356"/>
      <w:bookmarkStart w:id="80" w:name="_Toc5158"/>
      <w:r>
        <w:rPr>
          <w:rFonts w:ascii="黑体" w:eastAsia="黑体" w:hint="eastAsia"/>
          <w:b w:val="0"/>
          <w:w w:val="95"/>
          <w:sz w:val="32"/>
          <w:lang w:eastAsia="zh-CN"/>
        </w:rPr>
        <w:t>软件和信息技术服务业重点联系企业名单</w:t>
      </w:r>
      <w:bookmarkEnd w:id="75"/>
      <w:bookmarkEnd w:id="76"/>
      <w:bookmarkEnd w:id="77"/>
      <w:bookmarkEnd w:id="78"/>
      <w:bookmarkEnd w:id="79"/>
      <w:bookmarkEnd w:id="80"/>
    </w:p>
    <w:p w14:paraId="1D4626B0" w14:textId="77777777" w:rsidR="00AE7DAB" w:rsidRDefault="00AE7DAB">
      <w:pPr>
        <w:pStyle w:val="a5"/>
        <w:spacing w:before="13"/>
        <w:rPr>
          <w:rFonts w:ascii="华文仿宋"/>
          <w:b/>
          <w:sz w:val="8"/>
          <w:lang w:eastAsia="zh-CN"/>
        </w:rPr>
      </w:pPr>
    </w:p>
    <w:tbl>
      <w:tblPr>
        <w:tblW w:w="9695" w:type="dxa"/>
        <w:jc w:val="center"/>
        <w:tblBorders>
          <w:top w:val="single" w:sz="4" w:space="0" w:color="000000"/>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457"/>
        <w:gridCol w:w="3248"/>
        <w:gridCol w:w="922"/>
        <w:gridCol w:w="564"/>
        <w:gridCol w:w="3600"/>
        <w:gridCol w:w="904"/>
      </w:tblGrid>
      <w:tr w:rsidR="00AE7DAB" w14:paraId="7295458B" w14:textId="77777777">
        <w:trPr>
          <w:trHeight w:hRule="exact" w:val="751"/>
          <w:jc w:val="center"/>
        </w:trPr>
        <w:tc>
          <w:tcPr>
            <w:tcW w:w="457" w:type="dxa"/>
            <w:vAlign w:val="center"/>
          </w:tcPr>
          <w:p w14:paraId="2746EE01" w14:textId="77777777" w:rsidR="00AE7DAB" w:rsidRDefault="00A51496">
            <w:pPr>
              <w:widowControl/>
              <w:jc w:val="center"/>
              <w:rPr>
                <w:rFonts w:ascii="黑体" w:eastAsia="黑体"/>
                <w:b/>
                <w:bCs/>
                <w:sz w:val="24"/>
                <w:szCs w:val="24"/>
              </w:rPr>
            </w:pPr>
            <w:r>
              <w:rPr>
                <w:rFonts w:ascii="黑体" w:eastAsia="黑体" w:hint="eastAsia"/>
                <w:b/>
                <w:bCs/>
                <w:sz w:val="24"/>
                <w:szCs w:val="24"/>
              </w:rPr>
              <w:t>序号</w:t>
            </w:r>
          </w:p>
        </w:tc>
        <w:tc>
          <w:tcPr>
            <w:tcW w:w="3248" w:type="dxa"/>
            <w:tcBorders>
              <w:right w:val="single" w:sz="4" w:space="0" w:color="000000"/>
            </w:tcBorders>
            <w:vAlign w:val="center"/>
          </w:tcPr>
          <w:p w14:paraId="67255B73" w14:textId="77777777" w:rsidR="00AE7DAB" w:rsidRDefault="00A51496">
            <w:pPr>
              <w:widowControl/>
              <w:jc w:val="center"/>
              <w:rPr>
                <w:rFonts w:ascii="黑体" w:eastAsia="黑体"/>
                <w:b/>
                <w:bCs/>
                <w:sz w:val="24"/>
                <w:szCs w:val="24"/>
              </w:rPr>
            </w:pPr>
            <w:r>
              <w:rPr>
                <w:rFonts w:ascii="黑体" w:eastAsia="黑体" w:hint="eastAsia"/>
                <w:b/>
                <w:bCs/>
                <w:sz w:val="24"/>
                <w:szCs w:val="24"/>
              </w:rPr>
              <w:t>企业名称</w:t>
            </w:r>
          </w:p>
        </w:tc>
        <w:tc>
          <w:tcPr>
            <w:tcW w:w="922" w:type="dxa"/>
            <w:tcBorders>
              <w:left w:val="single" w:sz="4" w:space="0" w:color="000000"/>
              <w:right w:val="double" w:sz="4" w:space="0" w:color="auto"/>
            </w:tcBorders>
            <w:vAlign w:val="center"/>
          </w:tcPr>
          <w:p w14:paraId="1F3248BC" w14:textId="77777777" w:rsidR="00AE7DAB" w:rsidRDefault="00A51496">
            <w:pPr>
              <w:widowControl/>
              <w:jc w:val="center"/>
              <w:rPr>
                <w:rFonts w:ascii="黑体" w:eastAsia="黑体"/>
                <w:b/>
                <w:bCs/>
                <w:sz w:val="24"/>
                <w:szCs w:val="24"/>
              </w:rPr>
            </w:pPr>
            <w:r>
              <w:rPr>
                <w:rFonts w:ascii="黑体" w:eastAsia="黑体" w:hint="eastAsia"/>
                <w:b/>
                <w:bCs/>
                <w:sz w:val="24"/>
                <w:szCs w:val="24"/>
              </w:rPr>
              <w:t>属地</w:t>
            </w:r>
          </w:p>
        </w:tc>
        <w:tc>
          <w:tcPr>
            <w:tcW w:w="564" w:type="dxa"/>
            <w:tcBorders>
              <w:left w:val="double" w:sz="4" w:space="0" w:color="auto"/>
            </w:tcBorders>
            <w:vAlign w:val="center"/>
          </w:tcPr>
          <w:p w14:paraId="671D14BC" w14:textId="77777777" w:rsidR="00AE7DAB" w:rsidRDefault="00A51496">
            <w:pPr>
              <w:widowControl/>
              <w:jc w:val="center"/>
              <w:rPr>
                <w:rFonts w:ascii="黑体" w:eastAsia="黑体"/>
                <w:b/>
                <w:bCs/>
                <w:sz w:val="24"/>
                <w:szCs w:val="24"/>
              </w:rPr>
            </w:pPr>
            <w:r>
              <w:rPr>
                <w:rFonts w:ascii="黑体" w:eastAsia="黑体" w:hint="eastAsia"/>
                <w:b/>
                <w:bCs/>
                <w:sz w:val="24"/>
                <w:szCs w:val="24"/>
              </w:rPr>
              <w:t>序号</w:t>
            </w:r>
          </w:p>
        </w:tc>
        <w:tc>
          <w:tcPr>
            <w:tcW w:w="3600" w:type="dxa"/>
            <w:vAlign w:val="center"/>
          </w:tcPr>
          <w:p w14:paraId="61B1523A" w14:textId="77777777" w:rsidR="00AE7DAB" w:rsidRDefault="00A51496">
            <w:pPr>
              <w:widowControl/>
              <w:jc w:val="center"/>
              <w:rPr>
                <w:rFonts w:ascii="黑体" w:eastAsia="黑体"/>
                <w:b/>
                <w:bCs/>
                <w:sz w:val="24"/>
                <w:szCs w:val="24"/>
              </w:rPr>
            </w:pPr>
            <w:r>
              <w:rPr>
                <w:rFonts w:ascii="黑体" w:eastAsia="黑体" w:hint="eastAsia"/>
                <w:b/>
                <w:bCs/>
                <w:sz w:val="24"/>
                <w:szCs w:val="24"/>
              </w:rPr>
              <w:t>企业名称</w:t>
            </w:r>
          </w:p>
        </w:tc>
        <w:tc>
          <w:tcPr>
            <w:tcW w:w="904" w:type="dxa"/>
            <w:vAlign w:val="center"/>
          </w:tcPr>
          <w:p w14:paraId="6AAC646B" w14:textId="77777777" w:rsidR="00AE7DAB" w:rsidRDefault="00A51496">
            <w:pPr>
              <w:widowControl/>
              <w:jc w:val="center"/>
              <w:rPr>
                <w:rFonts w:ascii="黑体" w:eastAsia="黑体"/>
                <w:b/>
                <w:bCs/>
                <w:sz w:val="24"/>
                <w:szCs w:val="24"/>
              </w:rPr>
            </w:pPr>
            <w:r>
              <w:rPr>
                <w:rFonts w:ascii="黑体" w:eastAsia="黑体" w:hint="eastAsia"/>
                <w:b/>
                <w:bCs/>
                <w:sz w:val="24"/>
                <w:szCs w:val="24"/>
              </w:rPr>
              <w:t>属地</w:t>
            </w:r>
          </w:p>
        </w:tc>
      </w:tr>
      <w:tr w:rsidR="00AE7DAB" w14:paraId="5B2F931C" w14:textId="77777777">
        <w:trPr>
          <w:trHeight w:hRule="exact" w:val="454"/>
          <w:jc w:val="center"/>
        </w:trPr>
        <w:tc>
          <w:tcPr>
            <w:tcW w:w="457" w:type="dxa"/>
            <w:vAlign w:val="center"/>
          </w:tcPr>
          <w:p w14:paraId="6399DC2E" w14:textId="77777777" w:rsidR="00AE7DAB" w:rsidRDefault="00A51496">
            <w:pPr>
              <w:spacing w:line="320" w:lineRule="exact"/>
              <w:jc w:val="center"/>
              <w:textAlignment w:val="center"/>
              <w:rPr>
                <w:sz w:val="20"/>
              </w:rPr>
            </w:pPr>
            <w:r>
              <w:rPr>
                <w:rFonts w:hint="eastAsia"/>
                <w:sz w:val="20"/>
              </w:rPr>
              <w:t>1</w:t>
            </w:r>
          </w:p>
        </w:tc>
        <w:tc>
          <w:tcPr>
            <w:tcW w:w="3248" w:type="dxa"/>
            <w:tcBorders>
              <w:right w:val="single" w:sz="4" w:space="0" w:color="000000"/>
            </w:tcBorders>
            <w:vAlign w:val="center"/>
          </w:tcPr>
          <w:p w14:paraId="20A0C620" w14:textId="77777777" w:rsidR="00AE7DAB" w:rsidRDefault="00A51496">
            <w:pPr>
              <w:widowControl/>
              <w:rPr>
                <w:color w:val="000000"/>
                <w:sz w:val="20"/>
              </w:rPr>
            </w:pPr>
            <w:r>
              <w:rPr>
                <w:rFonts w:hint="eastAsia"/>
                <w:color w:val="000000"/>
                <w:sz w:val="20"/>
              </w:rPr>
              <w:t>华为技术有限公司</w:t>
            </w:r>
          </w:p>
        </w:tc>
        <w:tc>
          <w:tcPr>
            <w:tcW w:w="922" w:type="dxa"/>
            <w:tcBorders>
              <w:left w:val="single" w:sz="4" w:space="0" w:color="000000"/>
              <w:right w:val="double" w:sz="4" w:space="0" w:color="auto"/>
            </w:tcBorders>
            <w:vAlign w:val="center"/>
          </w:tcPr>
          <w:p w14:paraId="52DD854D" w14:textId="77777777" w:rsidR="00AE7DAB" w:rsidRDefault="00A51496">
            <w:pPr>
              <w:widowControl/>
              <w:rPr>
                <w:color w:val="000000"/>
                <w:sz w:val="20"/>
              </w:rPr>
            </w:pPr>
            <w:r>
              <w:rPr>
                <w:rFonts w:hint="eastAsia"/>
                <w:color w:val="000000"/>
                <w:sz w:val="20"/>
              </w:rPr>
              <w:t>广东省</w:t>
            </w:r>
          </w:p>
        </w:tc>
        <w:tc>
          <w:tcPr>
            <w:tcW w:w="564" w:type="dxa"/>
            <w:tcBorders>
              <w:left w:val="double" w:sz="4" w:space="0" w:color="auto"/>
            </w:tcBorders>
            <w:vAlign w:val="center"/>
          </w:tcPr>
          <w:p w14:paraId="174FC659" w14:textId="77777777" w:rsidR="00AE7DAB" w:rsidRDefault="00A51496">
            <w:pPr>
              <w:spacing w:line="320" w:lineRule="exact"/>
              <w:jc w:val="center"/>
              <w:textAlignment w:val="center"/>
              <w:rPr>
                <w:sz w:val="20"/>
              </w:rPr>
            </w:pPr>
            <w:r>
              <w:rPr>
                <w:rFonts w:hint="eastAsia"/>
                <w:sz w:val="20"/>
              </w:rPr>
              <w:t>26</w:t>
            </w:r>
          </w:p>
        </w:tc>
        <w:tc>
          <w:tcPr>
            <w:tcW w:w="3600" w:type="dxa"/>
            <w:vAlign w:val="center"/>
          </w:tcPr>
          <w:p w14:paraId="6A7902F8" w14:textId="77777777" w:rsidR="00AE7DAB" w:rsidRDefault="00A51496">
            <w:pPr>
              <w:widowControl/>
              <w:rPr>
                <w:color w:val="000000"/>
                <w:sz w:val="20"/>
              </w:rPr>
            </w:pPr>
            <w:r>
              <w:rPr>
                <w:rFonts w:hint="eastAsia"/>
                <w:color w:val="000000"/>
                <w:sz w:val="20"/>
              </w:rPr>
              <w:t>文思海辉技术有限公司</w:t>
            </w:r>
          </w:p>
        </w:tc>
        <w:tc>
          <w:tcPr>
            <w:tcW w:w="904" w:type="dxa"/>
            <w:vAlign w:val="center"/>
          </w:tcPr>
          <w:p w14:paraId="3F73DE9A" w14:textId="77777777" w:rsidR="00AE7DAB" w:rsidRDefault="00A51496">
            <w:pPr>
              <w:widowControl/>
              <w:rPr>
                <w:color w:val="000000"/>
                <w:sz w:val="20"/>
              </w:rPr>
            </w:pPr>
            <w:r>
              <w:rPr>
                <w:rFonts w:hint="eastAsia"/>
                <w:color w:val="000000"/>
                <w:sz w:val="20"/>
              </w:rPr>
              <w:t>北京市</w:t>
            </w:r>
          </w:p>
        </w:tc>
      </w:tr>
      <w:tr w:rsidR="00AE7DAB" w14:paraId="75653F95" w14:textId="77777777">
        <w:trPr>
          <w:trHeight w:hRule="exact" w:val="454"/>
          <w:jc w:val="center"/>
        </w:trPr>
        <w:tc>
          <w:tcPr>
            <w:tcW w:w="457" w:type="dxa"/>
            <w:vAlign w:val="center"/>
          </w:tcPr>
          <w:p w14:paraId="4B2B78DB" w14:textId="77777777" w:rsidR="00AE7DAB" w:rsidRDefault="00A51496">
            <w:pPr>
              <w:spacing w:line="320" w:lineRule="exact"/>
              <w:jc w:val="center"/>
              <w:textAlignment w:val="center"/>
              <w:rPr>
                <w:sz w:val="20"/>
              </w:rPr>
            </w:pPr>
            <w:r>
              <w:rPr>
                <w:rFonts w:hint="eastAsia"/>
                <w:sz w:val="20"/>
              </w:rPr>
              <w:t>2</w:t>
            </w:r>
          </w:p>
        </w:tc>
        <w:tc>
          <w:tcPr>
            <w:tcW w:w="3248" w:type="dxa"/>
            <w:tcBorders>
              <w:right w:val="single" w:sz="4" w:space="0" w:color="000000"/>
            </w:tcBorders>
            <w:vAlign w:val="center"/>
          </w:tcPr>
          <w:p w14:paraId="5DC841AC" w14:textId="77777777" w:rsidR="00AE7DAB" w:rsidRDefault="00A51496">
            <w:pPr>
              <w:widowControl/>
              <w:rPr>
                <w:color w:val="000000"/>
                <w:sz w:val="20"/>
              </w:rPr>
            </w:pPr>
            <w:r>
              <w:rPr>
                <w:rFonts w:hint="eastAsia"/>
                <w:color w:val="000000"/>
                <w:sz w:val="20"/>
              </w:rPr>
              <w:t>中兴通讯股份有限公司</w:t>
            </w:r>
          </w:p>
        </w:tc>
        <w:tc>
          <w:tcPr>
            <w:tcW w:w="922" w:type="dxa"/>
            <w:tcBorders>
              <w:left w:val="single" w:sz="4" w:space="0" w:color="000000"/>
              <w:right w:val="double" w:sz="4" w:space="0" w:color="auto"/>
            </w:tcBorders>
            <w:vAlign w:val="center"/>
          </w:tcPr>
          <w:p w14:paraId="668C54B3" w14:textId="77777777" w:rsidR="00AE7DAB" w:rsidRDefault="00A51496">
            <w:pPr>
              <w:widowControl/>
              <w:rPr>
                <w:color w:val="000000"/>
                <w:sz w:val="20"/>
              </w:rPr>
            </w:pPr>
            <w:r>
              <w:rPr>
                <w:rFonts w:hint="eastAsia"/>
                <w:color w:val="000000"/>
                <w:sz w:val="20"/>
              </w:rPr>
              <w:t>广东省</w:t>
            </w:r>
          </w:p>
        </w:tc>
        <w:tc>
          <w:tcPr>
            <w:tcW w:w="564" w:type="dxa"/>
            <w:tcBorders>
              <w:left w:val="double" w:sz="4" w:space="0" w:color="auto"/>
            </w:tcBorders>
            <w:vAlign w:val="center"/>
          </w:tcPr>
          <w:p w14:paraId="309A427A" w14:textId="77777777" w:rsidR="00AE7DAB" w:rsidRDefault="00A51496">
            <w:pPr>
              <w:spacing w:line="320" w:lineRule="exact"/>
              <w:jc w:val="center"/>
              <w:textAlignment w:val="center"/>
              <w:rPr>
                <w:sz w:val="20"/>
              </w:rPr>
            </w:pPr>
            <w:r>
              <w:rPr>
                <w:rFonts w:hint="eastAsia"/>
                <w:sz w:val="20"/>
              </w:rPr>
              <w:t>27</w:t>
            </w:r>
          </w:p>
        </w:tc>
        <w:tc>
          <w:tcPr>
            <w:tcW w:w="3600" w:type="dxa"/>
            <w:vAlign w:val="center"/>
          </w:tcPr>
          <w:p w14:paraId="28F507EE" w14:textId="77777777" w:rsidR="00AE7DAB" w:rsidRDefault="00A51496">
            <w:pPr>
              <w:widowControl/>
              <w:rPr>
                <w:color w:val="000000"/>
                <w:sz w:val="20"/>
              </w:rPr>
            </w:pPr>
            <w:r>
              <w:rPr>
                <w:rFonts w:hint="eastAsia"/>
                <w:color w:val="000000"/>
                <w:sz w:val="20"/>
              </w:rPr>
              <w:t>福建星网锐捷通讯股份有限公司</w:t>
            </w:r>
          </w:p>
        </w:tc>
        <w:tc>
          <w:tcPr>
            <w:tcW w:w="904" w:type="dxa"/>
            <w:vAlign w:val="center"/>
          </w:tcPr>
          <w:p w14:paraId="5B3E057C" w14:textId="77777777" w:rsidR="00AE7DAB" w:rsidRDefault="00A51496">
            <w:pPr>
              <w:widowControl/>
              <w:rPr>
                <w:color w:val="000000"/>
                <w:sz w:val="20"/>
              </w:rPr>
            </w:pPr>
            <w:r>
              <w:rPr>
                <w:rFonts w:hint="eastAsia"/>
                <w:color w:val="000000"/>
                <w:sz w:val="20"/>
              </w:rPr>
              <w:t>福建省</w:t>
            </w:r>
          </w:p>
        </w:tc>
      </w:tr>
      <w:tr w:rsidR="00AE7DAB" w14:paraId="5949B409" w14:textId="77777777">
        <w:trPr>
          <w:trHeight w:hRule="exact" w:val="454"/>
          <w:jc w:val="center"/>
        </w:trPr>
        <w:tc>
          <w:tcPr>
            <w:tcW w:w="457" w:type="dxa"/>
            <w:vAlign w:val="center"/>
          </w:tcPr>
          <w:p w14:paraId="484539A7" w14:textId="77777777" w:rsidR="00AE7DAB" w:rsidRDefault="00A51496">
            <w:pPr>
              <w:spacing w:line="320" w:lineRule="exact"/>
              <w:jc w:val="center"/>
              <w:textAlignment w:val="center"/>
              <w:rPr>
                <w:sz w:val="20"/>
              </w:rPr>
            </w:pPr>
            <w:r>
              <w:rPr>
                <w:rFonts w:hint="eastAsia"/>
                <w:sz w:val="20"/>
              </w:rPr>
              <w:t>3</w:t>
            </w:r>
          </w:p>
        </w:tc>
        <w:tc>
          <w:tcPr>
            <w:tcW w:w="3248" w:type="dxa"/>
            <w:tcBorders>
              <w:right w:val="single" w:sz="4" w:space="0" w:color="000000"/>
            </w:tcBorders>
            <w:vAlign w:val="center"/>
          </w:tcPr>
          <w:p w14:paraId="22C1A5B2" w14:textId="77777777" w:rsidR="00AE7DAB" w:rsidRDefault="00A51496">
            <w:pPr>
              <w:widowControl/>
              <w:rPr>
                <w:color w:val="000000"/>
                <w:sz w:val="20"/>
              </w:rPr>
            </w:pPr>
            <w:r>
              <w:rPr>
                <w:rFonts w:hint="eastAsia"/>
                <w:color w:val="000000"/>
                <w:sz w:val="20"/>
              </w:rPr>
              <w:t>海尔集团公司</w:t>
            </w:r>
          </w:p>
        </w:tc>
        <w:tc>
          <w:tcPr>
            <w:tcW w:w="922" w:type="dxa"/>
            <w:tcBorders>
              <w:left w:val="single" w:sz="4" w:space="0" w:color="000000"/>
              <w:right w:val="double" w:sz="4" w:space="0" w:color="auto"/>
            </w:tcBorders>
            <w:vAlign w:val="center"/>
          </w:tcPr>
          <w:p w14:paraId="79FE51F6" w14:textId="77777777" w:rsidR="00AE7DAB" w:rsidRDefault="00A51496">
            <w:pPr>
              <w:widowControl/>
              <w:rPr>
                <w:color w:val="000000"/>
                <w:sz w:val="20"/>
              </w:rPr>
            </w:pPr>
            <w:r>
              <w:rPr>
                <w:rFonts w:hint="eastAsia"/>
                <w:color w:val="000000"/>
                <w:sz w:val="20"/>
              </w:rPr>
              <w:t>山东省</w:t>
            </w:r>
          </w:p>
        </w:tc>
        <w:tc>
          <w:tcPr>
            <w:tcW w:w="564" w:type="dxa"/>
            <w:tcBorders>
              <w:left w:val="double" w:sz="4" w:space="0" w:color="auto"/>
            </w:tcBorders>
            <w:vAlign w:val="center"/>
          </w:tcPr>
          <w:p w14:paraId="2C9B4254" w14:textId="77777777" w:rsidR="00AE7DAB" w:rsidRDefault="00A51496">
            <w:pPr>
              <w:spacing w:line="320" w:lineRule="exact"/>
              <w:jc w:val="center"/>
              <w:textAlignment w:val="center"/>
              <w:rPr>
                <w:sz w:val="20"/>
              </w:rPr>
            </w:pPr>
            <w:r>
              <w:rPr>
                <w:rFonts w:hint="eastAsia"/>
                <w:sz w:val="20"/>
              </w:rPr>
              <w:t>28</w:t>
            </w:r>
          </w:p>
        </w:tc>
        <w:tc>
          <w:tcPr>
            <w:tcW w:w="3600" w:type="dxa"/>
            <w:vAlign w:val="center"/>
          </w:tcPr>
          <w:p w14:paraId="5B4C6303" w14:textId="77777777" w:rsidR="00AE7DAB" w:rsidRDefault="00A51496">
            <w:pPr>
              <w:widowControl/>
              <w:rPr>
                <w:color w:val="000000"/>
                <w:sz w:val="20"/>
              </w:rPr>
            </w:pPr>
            <w:r>
              <w:rPr>
                <w:rFonts w:hint="eastAsia"/>
                <w:color w:val="000000"/>
                <w:sz w:val="20"/>
              </w:rPr>
              <w:t>同方股份有限公司</w:t>
            </w:r>
          </w:p>
        </w:tc>
        <w:tc>
          <w:tcPr>
            <w:tcW w:w="904" w:type="dxa"/>
            <w:vAlign w:val="center"/>
          </w:tcPr>
          <w:p w14:paraId="1C7F4368" w14:textId="77777777" w:rsidR="00AE7DAB" w:rsidRDefault="00A51496">
            <w:pPr>
              <w:widowControl/>
              <w:rPr>
                <w:color w:val="000000"/>
                <w:sz w:val="20"/>
              </w:rPr>
            </w:pPr>
            <w:r>
              <w:rPr>
                <w:rFonts w:hint="eastAsia"/>
                <w:color w:val="000000"/>
                <w:sz w:val="20"/>
              </w:rPr>
              <w:t>北京市</w:t>
            </w:r>
          </w:p>
        </w:tc>
      </w:tr>
      <w:tr w:rsidR="00AE7DAB" w14:paraId="0739DBE4" w14:textId="77777777">
        <w:trPr>
          <w:trHeight w:hRule="exact" w:val="454"/>
          <w:jc w:val="center"/>
        </w:trPr>
        <w:tc>
          <w:tcPr>
            <w:tcW w:w="457" w:type="dxa"/>
            <w:vAlign w:val="center"/>
          </w:tcPr>
          <w:p w14:paraId="7B8CB381" w14:textId="77777777" w:rsidR="00AE7DAB" w:rsidRDefault="00A51496">
            <w:pPr>
              <w:spacing w:line="320" w:lineRule="exact"/>
              <w:jc w:val="center"/>
              <w:textAlignment w:val="center"/>
              <w:rPr>
                <w:sz w:val="20"/>
              </w:rPr>
            </w:pPr>
            <w:r>
              <w:rPr>
                <w:rFonts w:hint="eastAsia"/>
                <w:sz w:val="20"/>
              </w:rPr>
              <w:t>4</w:t>
            </w:r>
          </w:p>
        </w:tc>
        <w:tc>
          <w:tcPr>
            <w:tcW w:w="3248" w:type="dxa"/>
            <w:tcBorders>
              <w:right w:val="single" w:sz="4" w:space="0" w:color="000000"/>
            </w:tcBorders>
            <w:vAlign w:val="center"/>
          </w:tcPr>
          <w:p w14:paraId="5FCF4DD4" w14:textId="77777777" w:rsidR="00AE7DAB" w:rsidRDefault="00A51496">
            <w:pPr>
              <w:widowControl/>
              <w:rPr>
                <w:color w:val="000000"/>
                <w:sz w:val="20"/>
              </w:rPr>
            </w:pPr>
            <w:r>
              <w:rPr>
                <w:rFonts w:hint="eastAsia"/>
                <w:color w:val="000000"/>
                <w:sz w:val="20"/>
              </w:rPr>
              <w:t>中国银联股份有限公司</w:t>
            </w:r>
          </w:p>
        </w:tc>
        <w:tc>
          <w:tcPr>
            <w:tcW w:w="922" w:type="dxa"/>
            <w:tcBorders>
              <w:left w:val="single" w:sz="4" w:space="0" w:color="000000"/>
              <w:right w:val="double" w:sz="4" w:space="0" w:color="auto"/>
            </w:tcBorders>
            <w:vAlign w:val="center"/>
          </w:tcPr>
          <w:p w14:paraId="2EE9A27F" w14:textId="77777777" w:rsidR="00AE7DAB" w:rsidRDefault="00A51496">
            <w:pPr>
              <w:widowControl/>
              <w:rPr>
                <w:color w:val="000000"/>
                <w:sz w:val="20"/>
              </w:rPr>
            </w:pPr>
            <w:r>
              <w:rPr>
                <w:rFonts w:hint="eastAsia"/>
                <w:color w:val="000000"/>
                <w:sz w:val="20"/>
              </w:rPr>
              <w:t>上海市</w:t>
            </w:r>
          </w:p>
        </w:tc>
        <w:tc>
          <w:tcPr>
            <w:tcW w:w="564" w:type="dxa"/>
            <w:tcBorders>
              <w:left w:val="double" w:sz="4" w:space="0" w:color="auto"/>
            </w:tcBorders>
            <w:vAlign w:val="center"/>
          </w:tcPr>
          <w:p w14:paraId="540BABDE" w14:textId="77777777" w:rsidR="00AE7DAB" w:rsidRDefault="00A51496">
            <w:pPr>
              <w:spacing w:line="320" w:lineRule="exact"/>
              <w:jc w:val="center"/>
              <w:textAlignment w:val="center"/>
              <w:rPr>
                <w:sz w:val="20"/>
              </w:rPr>
            </w:pPr>
            <w:r>
              <w:rPr>
                <w:rFonts w:hint="eastAsia"/>
                <w:sz w:val="20"/>
              </w:rPr>
              <w:t>29</w:t>
            </w:r>
          </w:p>
        </w:tc>
        <w:tc>
          <w:tcPr>
            <w:tcW w:w="3600" w:type="dxa"/>
            <w:vAlign w:val="center"/>
          </w:tcPr>
          <w:p w14:paraId="5ECD334C" w14:textId="77777777" w:rsidR="00AE7DAB" w:rsidRDefault="00A51496">
            <w:pPr>
              <w:widowControl/>
              <w:rPr>
                <w:color w:val="000000"/>
                <w:sz w:val="20"/>
              </w:rPr>
            </w:pPr>
            <w:r>
              <w:rPr>
                <w:rFonts w:hint="eastAsia"/>
                <w:color w:val="000000"/>
                <w:sz w:val="20"/>
              </w:rPr>
              <w:t>新华三技术有限公司</w:t>
            </w:r>
          </w:p>
        </w:tc>
        <w:tc>
          <w:tcPr>
            <w:tcW w:w="904" w:type="dxa"/>
            <w:vAlign w:val="center"/>
          </w:tcPr>
          <w:p w14:paraId="0135C7AD" w14:textId="77777777" w:rsidR="00AE7DAB" w:rsidRDefault="00A51496">
            <w:pPr>
              <w:widowControl/>
              <w:rPr>
                <w:color w:val="000000"/>
                <w:sz w:val="20"/>
              </w:rPr>
            </w:pPr>
            <w:r>
              <w:rPr>
                <w:rFonts w:hint="eastAsia"/>
                <w:color w:val="000000"/>
                <w:sz w:val="20"/>
              </w:rPr>
              <w:t>浙江省</w:t>
            </w:r>
          </w:p>
        </w:tc>
      </w:tr>
      <w:tr w:rsidR="00AE7DAB" w14:paraId="3A1CC5A4" w14:textId="77777777">
        <w:trPr>
          <w:trHeight w:hRule="exact" w:val="454"/>
          <w:jc w:val="center"/>
        </w:trPr>
        <w:tc>
          <w:tcPr>
            <w:tcW w:w="457" w:type="dxa"/>
            <w:vAlign w:val="center"/>
          </w:tcPr>
          <w:p w14:paraId="51B57B77" w14:textId="77777777" w:rsidR="00AE7DAB" w:rsidRDefault="00A51496">
            <w:pPr>
              <w:spacing w:line="320" w:lineRule="exact"/>
              <w:jc w:val="center"/>
              <w:textAlignment w:val="center"/>
              <w:rPr>
                <w:sz w:val="20"/>
              </w:rPr>
            </w:pPr>
            <w:r>
              <w:rPr>
                <w:rFonts w:hint="eastAsia"/>
                <w:sz w:val="20"/>
              </w:rPr>
              <w:t>5</w:t>
            </w:r>
          </w:p>
        </w:tc>
        <w:tc>
          <w:tcPr>
            <w:tcW w:w="3248" w:type="dxa"/>
            <w:tcBorders>
              <w:right w:val="single" w:sz="4" w:space="0" w:color="000000"/>
            </w:tcBorders>
            <w:vAlign w:val="center"/>
          </w:tcPr>
          <w:p w14:paraId="3A4E6E11" w14:textId="77777777" w:rsidR="00AE7DAB" w:rsidRDefault="00A51496">
            <w:pPr>
              <w:widowControl/>
              <w:rPr>
                <w:color w:val="000000"/>
                <w:sz w:val="20"/>
              </w:rPr>
            </w:pPr>
            <w:r>
              <w:rPr>
                <w:rFonts w:hint="eastAsia"/>
                <w:color w:val="000000"/>
                <w:sz w:val="20"/>
              </w:rPr>
              <w:t>浪潮集团有限公司</w:t>
            </w:r>
          </w:p>
        </w:tc>
        <w:tc>
          <w:tcPr>
            <w:tcW w:w="922" w:type="dxa"/>
            <w:tcBorders>
              <w:left w:val="single" w:sz="4" w:space="0" w:color="000000"/>
              <w:right w:val="double" w:sz="4" w:space="0" w:color="auto"/>
            </w:tcBorders>
            <w:vAlign w:val="center"/>
          </w:tcPr>
          <w:p w14:paraId="6DE15EA3" w14:textId="77777777" w:rsidR="00AE7DAB" w:rsidRDefault="00A51496">
            <w:pPr>
              <w:widowControl/>
              <w:rPr>
                <w:color w:val="000000"/>
                <w:sz w:val="20"/>
              </w:rPr>
            </w:pPr>
            <w:r>
              <w:rPr>
                <w:rFonts w:hint="eastAsia"/>
                <w:color w:val="000000"/>
                <w:sz w:val="20"/>
              </w:rPr>
              <w:t>山东省</w:t>
            </w:r>
          </w:p>
        </w:tc>
        <w:tc>
          <w:tcPr>
            <w:tcW w:w="564" w:type="dxa"/>
            <w:tcBorders>
              <w:left w:val="double" w:sz="4" w:space="0" w:color="auto"/>
            </w:tcBorders>
            <w:vAlign w:val="center"/>
          </w:tcPr>
          <w:p w14:paraId="79F87298" w14:textId="77777777" w:rsidR="00AE7DAB" w:rsidRDefault="00A51496">
            <w:pPr>
              <w:spacing w:line="320" w:lineRule="exact"/>
              <w:jc w:val="center"/>
              <w:textAlignment w:val="center"/>
              <w:rPr>
                <w:sz w:val="20"/>
              </w:rPr>
            </w:pPr>
            <w:r>
              <w:rPr>
                <w:rFonts w:hint="eastAsia"/>
                <w:sz w:val="20"/>
              </w:rPr>
              <w:t>30</w:t>
            </w:r>
          </w:p>
        </w:tc>
        <w:tc>
          <w:tcPr>
            <w:tcW w:w="3600" w:type="dxa"/>
            <w:vAlign w:val="center"/>
          </w:tcPr>
          <w:p w14:paraId="4B513A43" w14:textId="77777777" w:rsidR="00AE7DAB" w:rsidRDefault="00A51496">
            <w:pPr>
              <w:widowControl/>
              <w:rPr>
                <w:color w:val="000000"/>
                <w:sz w:val="20"/>
              </w:rPr>
            </w:pPr>
            <w:r>
              <w:rPr>
                <w:rFonts w:hint="eastAsia"/>
                <w:color w:val="000000"/>
                <w:sz w:val="20"/>
              </w:rPr>
              <w:t>江苏省通信服务有限公司</w:t>
            </w:r>
          </w:p>
        </w:tc>
        <w:tc>
          <w:tcPr>
            <w:tcW w:w="904" w:type="dxa"/>
            <w:vAlign w:val="center"/>
          </w:tcPr>
          <w:p w14:paraId="0634FEB9" w14:textId="77777777" w:rsidR="00AE7DAB" w:rsidRDefault="00A51496">
            <w:pPr>
              <w:widowControl/>
              <w:rPr>
                <w:color w:val="000000"/>
                <w:sz w:val="20"/>
              </w:rPr>
            </w:pPr>
            <w:r>
              <w:rPr>
                <w:rFonts w:hint="eastAsia"/>
                <w:color w:val="000000"/>
                <w:sz w:val="20"/>
              </w:rPr>
              <w:t>江苏省</w:t>
            </w:r>
          </w:p>
        </w:tc>
      </w:tr>
      <w:tr w:rsidR="00AE7DAB" w14:paraId="13AE6B0C" w14:textId="77777777">
        <w:trPr>
          <w:trHeight w:hRule="exact" w:val="454"/>
          <w:jc w:val="center"/>
        </w:trPr>
        <w:tc>
          <w:tcPr>
            <w:tcW w:w="457" w:type="dxa"/>
            <w:vAlign w:val="center"/>
          </w:tcPr>
          <w:p w14:paraId="7CD6F486" w14:textId="77777777" w:rsidR="00AE7DAB" w:rsidRDefault="00A51496">
            <w:pPr>
              <w:spacing w:line="320" w:lineRule="exact"/>
              <w:jc w:val="center"/>
              <w:textAlignment w:val="center"/>
              <w:rPr>
                <w:sz w:val="20"/>
              </w:rPr>
            </w:pPr>
            <w:r>
              <w:rPr>
                <w:rFonts w:hint="eastAsia"/>
                <w:sz w:val="20"/>
              </w:rPr>
              <w:t>6</w:t>
            </w:r>
          </w:p>
        </w:tc>
        <w:tc>
          <w:tcPr>
            <w:tcW w:w="3248" w:type="dxa"/>
            <w:tcBorders>
              <w:right w:val="single" w:sz="4" w:space="0" w:color="000000"/>
            </w:tcBorders>
            <w:vAlign w:val="center"/>
          </w:tcPr>
          <w:p w14:paraId="5D6FB19D" w14:textId="77777777" w:rsidR="00AE7DAB" w:rsidRDefault="00A51496">
            <w:pPr>
              <w:widowControl/>
              <w:rPr>
                <w:color w:val="000000"/>
                <w:sz w:val="20"/>
              </w:rPr>
            </w:pPr>
            <w:r>
              <w:rPr>
                <w:rFonts w:hint="eastAsia"/>
                <w:color w:val="000000"/>
                <w:sz w:val="18"/>
              </w:rPr>
              <w:t>杭州海康威视数字技术股份有限公司</w:t>
            </w:r>
          </w:p>
        </w:tc>
        <w:tc>
          <w:tcPr>
            <w:tcW w:w="922" w:type="dxa"/>
            <w:tcBorders>
              <w:left w:val="single" w:sz="4" w:space="0" w:color="000000"/>
              <w:right w:val="double" w:sz="4" w:space="0" w:color="auto"/>
            </w:tcBorders>
            <w:vAlign w:val="center"/>
          </w:tcPr>
          <w:p w14:paraId="20FDB478" w14:textId="77777777" w:rsidR="00AE7DAB" w:rsidRDefault="00A51496">
            <w:pPr>
              <w:widowControl/>
              <w:rPr>
                <w:color w:val="000000"/>
                <w:sz w:val="20"/>
              </w:rPr>
            </w:pPr>
            <w:r>
              <w:rPr>
                <w:rFonts w:hint="eastAsia"/>
                <w:color w:val="000000"/>
                <w:sz w:val="20"/>
              </w:rPr>
              <w:t>浙江省</w:t>
            </w:r>
          </w:p>
        </w:tc>
        <w:tc>
          <w:tcPr>
            <w:tcW w:w="564" w:type="dxa"/>
            <w:tcBorders>
              <w:left w:val="double" w:sz="4" w:space="0" w:color="auto"/>
            </w:tcBorders>
            <w:vAlign w:val="center"/>
          </w:tcPr>
          <w:p w14:paraId="400130AB" w14:textId="77777777" w:rsidR="00AE7DAB" w:rsidRDefault="00A51496">
            <w:pPr>
              <w:spacing w:line="320" w:lineRule="exact"/>
              <w:jc w:val="center"/>
              <w:textAlignment w:val="center"/>
              <w:rPr>
                <w:sz w:val="20"/>
              </w:rPr>
            </w:pPr>
            <w:r>
              <w:rPr>
                <w:rFonts w:hint="eastAsia"/>
                <w:sz w:val="20"/>
              </w:rPr>
              <w:t>31</w:t>
            </w:r>
          </w:p>
        </w:tc>
        <w:tc>
          <w:tcPr>
            <w:tcW w:w="3600" w:type="dxa"/>
            <w:vAlign w:val="center"/>
          </w:tcPr>
          <w:p w14:paraId="08B4D822" w14:textId="77777777" w:rsidR="00AE7DAB" w:rsidRDefault="00A51496">
            <w:pPr>
              <w:widowControl/>
              <w:rPr>
                <w:color w:val="000000"/>
                <w:sz w:val="20"/>
              </w:rPr>
            </w:pPr>
            <w:r>
              <w:rPr>
                <w:rFonts w:hint="eastAsia"/>
                <w:color w:val="000000"/>
                <w:sz w:val="20"/>
              </w:rPr>
              <w:t>北京京东尚科信息技术有限公司</w:t>
            </w:r>
          </w:p>
        </w:tc>
        <w:tc>
          <w:tcPr>
            <w:tcW w:w="904" w:type="dxa"/>
            <w:vAlign w:val="center"/>
          </w:tcPr>
          <w:p w14:paraId="1CD432D2" w14:textId="77777777" w:rsidR="00AE7DAB" w:rsidRDefault="00A51496">
            <w:pPr>
              <w:widowControl/>
              <w:rPr>
                <w:color w:val="000000"/>
                <w:sz w:val="20"/>
              </w:rPr>
            </w:pPr>
            <w:r>
              <w:rPr>
                <w:rFonts w:hint="eastAsia"/>
                <w:color w:val="000000"/>
                <w:sz w:val="20"/>
              </w:rPr>
              <w:t>北京市</w:t>
            </w:r>
          </w:p>
        </w:tc>
      </w:tr>
      <w:tr w:rsidR="00AE7DAB" w14:paraId="3D5EF2B0" w14:textId="77777777">
        <w:trPr>
          <w:trHeight w:hRule="exact" w:val="454"/>
          <w:jc w:val="center"/>
        </w:trPr>
        <w:tc>
          <w:tcPr>
            <w:tcW w:w="457" w:type="dxa"/>
            <w:vAlign w:val="center"/>
          </w:tcPr>
          <w:p w14:paraId="254D6D26" w14:textId="77777777" w:rsidR="00AE7DAB" w:rsidRDefault="00A51496">
            <w:pPr>
              <w:spacing w:line="320" w:lineRule="exact"/>
              <w:jc w:val="center"/>
              <w:textAlignment w:val="center"/>
              <w:rPr>
                <w:sz w:val="20"/>
              </w:rPr>
            </w:pPr>
            <w:r>
              <w:rPr>
                <w:rFonts w:hint="eastAsia"/>
                <w:sz w:val="20"/>
              </w:rPr>
              <w:t>7</w:t>
            </w:r>
          </w:p>
        </w:tc>
        <w:tc>
          <w:tcPr>
            <w:tcW w:w="3248" w:type="dxa"/>
            <w:tcBorders>
              <w:right w:val="single" w:sz="4" w:space="0" w:color="000000"/>
            </w:tcBorders>
            <w:vAlign w:val="center"/>
          </w:tcPr>
          <w:p w14:paraId="266110B7" w14:textId="77777777" w:rsidR="00AE7DAB" w:rsidRDefault="00A51496">
            <w:pPr>
              <w:widowControl/>
              <w:rPr>
                <w:color w:val="000000"/>
                <w:sz w:val="20"/>
              </w:rPr>
            </w:pPr>
            <w:r>
              <w:rPr>
                <w:rFonts w:hint="eastAsia"/>
                <w:color w:val="000000"/>
                <w:sz w:val="20"/>
              </w:rPr>
              <w:t>南京南瑞集团公司</w:t>
            </w:r>
          </w:p>
        </w:tc>
        <w:tc>
          <w:tcPr>
            <w:tcW w:w="922" w:type="dxa"/>
            <w:tcBorders>
              <w:left w:val="single" w:sz="4" w:space="0" w:color="000000"/>
              <w:right w:val="double" w:sz="4" w:space="0" w:color="auto"/>
            </w:tcBorders>
            <w:vAlign w:val="center"/>
          </w:tcPr>
          <w:p w14:paraId="74CB0203" w14:textId="77777777" w:rsidR="00AE7DAB" w:rsidRDefault="00A51496">
            <w:pPr>
              <w:widowControl/>
              <w:rPr>
                <w:color w:val="000000"/>
                <w:sz w:val="20"/>
              </w:rPr>
            </w:pPr>
            <w:r>
              <w:rPr>
                <w:rFonts w:hint="eastAsia"/>
                <w:color w:val="000000"/>
                <w:sz w:val="20"/>
              </w:rPr>
              <w:t>江苏省</w:t>
            </w:r>
          </w:p>
        </w:tc>
        <w:tc>
          <w:tcPr>
            <w:tcW w:w="564" w:type="dxa"/>
            <w:tcBorders>
              <w:left w:val="double" w:sz="4" w:space="0" w:color="auto"/>
            </w:tcBorders>
            <w:vAlign w:val="center"/>
          </w:tcPr>
          <w:p w14:paraId="2B191C83" w14:textId="77777777" w:rsidR="00AE7DAB" w:rsidRDefault="00A51496">
            <w:pPr>
              <w:spacing w:line="320" w:lineRule="exact"/>
              <w:jc w:val="center"/>
              <w:textAlignment w:val="center"/>
              <w:rPr>
                <w:sz w:val="20"/>
              </w:rPr>
            </w:pPr>
            <w:r>
              <w:rPr>
                <w:rFonts w:hint="eastAsia"/>
                <w:sz w:val="20"/>
              </w:rPr>
              <w:t>32</w:t>
            </w:r>
          </w:p>
        </w:tc>
        <w:tc>
          <w:tcPr>
            <w:tcW w:w="3600" w:type="dxa"/>
            <w:vAlign w:val="center"/>
          </w:tcPr>
          <w:p w14:paraId="7D6784F5" w14:textId="77777777" w:rsidR="00AE7DAB" w:rsidRDefault="00A51496">
            <w:pPr>
              <w:widowControl/>
              <w:rPr>
                <w:color w:val="000000"/>
                <w:sz w:val="20"/>
              </w:rPr>
            </w:pPr>
            <w:r>
              <w:rPr>
                <w:rFonts w:hint="eastAsia"/>
                <w:color w:val="000000"/>
                <w:sz w:val="20"/>
              </w:rPr>
              <w:t>科大讯飞股份有限公司</w:t>
            </w:r>
          </w:p>
        </w:tc>
        <w:tc>
          <w:tcPr>
            <w:tcW w:w="904" w:type="dxa"/>
            <w:vAlign w:val="center"/>
          </w:tcPr>
          <w:p w14:paraId="0764B420" w14:textId="77777777" w:rsidR="00AE7DAB" w:rsidRDefault="00A51496">
            <w:pPr>
              <w:widowControl/>
              <w:rPr>
                <w:color w:val="000000"/>
                <w:sz w:val="20"/>
              </w:rPr>
            </w:pPr>
            <w:r>
              <w:rPr>
                <w:rFonts w:hint="eastAsia"/>
                <w:color w:val="000000"/>
                <w:sz w:val="20"/>
              </w:rPr>
              <w:t>安徽省</w:t>
            </w:r>
          </w:p>
        </w:tc>
      </w:tr>
      <w:tr w:rsidR="00AE7DAB" w14:paraId="652B2BE9" w14:textId="77777777">
        <w:trPr>
          <w:trHeight w:hRule="exact" w:val="454"/>
          <w:jc w:val="center"/>
        </w:trPr>
        <w:tc>
          <w:tcPr>
            <w:tcW w:w="457" w:type="dxa"/>
            <w:vAlign w:val="center"/>
          </w:tcPr>
          <w:p w14:paraId="7E911337" w14:textId="77777777" w:rsidR="00AE7DAB" w:rsidRDefault="00A51496">
            <w:pPr>
              <w:spacing w:line="320" w:lineRule="exact"/>
              <w:jc w:val="center"/>
              <w:textAlignment w:val="center"/>
              <w:rPr>
                <w:sz w:val="20"/>
              </w:rPr>
            </w:pPr>
            <w:r>
              <w:rPr>
                <w:rFonts w:hint="eastAsia"/>
                <w:sz w:val="20"/>
              </w:rPr>
              <w:t>8</w:t>
            </w:r>
          </w:p>
        </w:tc>
        <w:tc>
          <w:tcPr>
            <w:tcW w:w="3248" w:type="dxa"/>
            <w:tcBorders>
              <w:right w:val="single" w:sz="4" w:space="0" w:color="000000"/>
            </w:tcBorders>
            <w:vAlign w:val="center"/>
          </w:tcPr>
          <w:p w14:paraId="1E9B178C" w14:textId="77777777" w:rsidR="00AE7DAB" w:rsidRDefault="00A51496">
            <w:pPr>
              <w:widowControl/>
              <w:rPr>
                <w:color w:val="000000"/>
                <w:sz w:val="20"/>
              </w:rPr>
            </w:pPr>
            <w:r>
              <w:rPr>
                <w:rFonts w:hint="eastAsia"/>
                <w:color w:val="000000"/>
                <w:sz w:val="20"/>
              </w:rPr>
              <w:t>海信集团有限公司</w:t>
            </w:r>
          </w:p>
        </w:tc>
        <w:tc>
          <w:tcPr>
            <w:tcW w:w="922" w:type="dxa"/>
            <w:tcBorders>
              <w:left w:val="single" w:sz="4" w:space="0" w:color="000000"/>
              <w:right w:val="double" w:sz="4" w:space="0" w:color="auto"/>
            </w:tcBorders>
            <w:vAlign w:val="center"/>
          </w:tcPr>
          <w:p w14:paraId="3EE3255C" w14:textId="77777777" w:rsidR="00AE7DAB" w:rsidRDefault="00A51496">
            <w:pPr>
              <w:widowControl/>
              <w:rPr>
                <w:color w:val="000000"/>
                <w:sz w:val="20"/>
              </w:rPr>
            </w:pPr>
            <w:r>
              <w:rPr>
                <w:rFonts w:hint="eastAsia"/>
                <w:color w:val="000000"/>
                <w:sz w:val="20"/>
              </w:rPr>
              <w:t>山东省</w:t>
            </w:r>
          </w:p>
        </w:tc>
        <w:tc>
          <w:tcPr>
            <w:tcW w:w="564" w:type="dxa"/>
            <w:tcBorders>
              <w:left w:val="double" w:sz="4" w:space="0" w:color="auto"/>
            </w:tcBorders>
            <w:vAlign w:val="center"/>
          </w:tcPr>
          <w:p w14:paraId="2B1D098C" w14:textId="77777777" w:rsidR="00AE7DAB" w:rsidRDefault="00A51496">
            <w:pPr>
              <w:spacing w:line="320" w:lineRule="exact"/>
              <w:jc w:val="center"/>
              <w:textAlignment w:val="center"/>
              <w:rPr>
                <w:sz w:val="20"/>
              </w:rPr>
            </w:pPr>
            <w:r>
              <w:rPr>
                <w:rFonts w:hint="eastAsia"/>
                <w:sz w:val="20"/>
              </w:rPr>
              <w:t>33</w:t>
            </w:r>
          </w:p>
        </w:tc>
        <w:tc>
          <w:tcPr>
            <w:tcW w:w="3600" w:type="dxa"/>
            <w:vAlign w:val="center"/>
          </w:tcPr>
          <w:p w14:paraId="14041282" w14:textId="77777777" w:rsidR="00AE7DAB" w:rsidRDefault="00A51496">
            <w:pPr>
              <w:widowControl/>
              <w:rPr>
                <w:color w:val="000000"/>
                <w:sz w:val="20"/>
              </w:rPr>
            </w:pPr>
            <w:r>
              <w:rPr>
                <w:rFonts w:hint="eastAsia"/>
                <w:color w:val="000000"/>
                <w:sz w:val="20"/>
              </w:rPr>
              <w:t>中国软件与技术服务股份有限公司</w:t>
            </w:r>
          </w:p>
        </w:tc>
        <w:tc>
          <w:tcPr>
            <w:tcW w:w="904" w:type="dxa"/>
            <w:vAlign w:val="center"/>
          </w:tcPr>
          <w:p w14:paraId="7B46C61C" w14:textId="77777777" w:rsidR="00AE7DAB" w:rsidRDefault="00A51496">
            <w:pPr>
              <w:widowControl/>
              <w:rPr>
                <w:color w:val="000000"/>
                <w:sz w:val="20"/>
              </w:rPr>
            </w:pPr>
            <w:r>
              <w:rPr>
                <w:rFonts w:hint="eastAsia"/>
                <w:color w:val="000000"/>
                <w:sz w:val="20"/>
              </w:rPr>
              <w:t>北京市</w:t>
            </w:r>
          </w:p>
        </w:tc>
      </w:tr>
      <w:tr w:rsidR="00AE7DAB" w14:paraId="2B468BCC" w14:textId="77777777">
        <w:trPr>
          <w:trHeight w:hRule="exact" w:val="454"/>
          <w:jc w:val="center"/>
        </w:trPr>
        <w:tc>
          <w:tcPr>
            <w:tcW w:w="457" w:type="dxa"/>
            <w:vAlign w:val="center"/>
          </w:tcPr>
          <w:p w14:paraId="444080B5" w14:textId="77777777" w:rsidR="00AE7DAB" w:rsidRDefault="00A51496">
            <w:pPr>
              <w:spacing w:line="320" w:lineRule="exact"/>
              <w:jc w:val="center"/>
              <w:textAlignment w:val="center"/>
              <w:rPr>
                <w:sz w:val="20"/>
              </w:rPr>
            </w:pPr>
            <w:r>
              <w:rPr>
                <w:rFonts w:hint="eastAsia"/>
                <w:sz w:val="20"/>
              </w:rPr>
              <w:t>9</w:t>
            </w:r>
          </w:p>
        </w:tc>
        <w:tc>
          <w:tcPr>
            <w:tcW w:w="3248" w:type="dxa"/>
            <w:tcBorders>
              <w:right w:val="single" w:sz="4" w:space="0" w:color="000000"/>
            </w:tcBorders>
            <w:vAlign w:val="center"/>
          </w:tcPr>
          <w:p w14:paraId="79966B47" w14:textId="77777777" w:rsidR="00AE7DAB" w:rsidRDefault="00A51496">
            <w:pPr>
              <w:widowControl/>
              <w:rPr>
                <w:color w:val="000000"/>
                <w:sz w:val="20"/>
              </w:rPr>
            </w:pPr>
            <w:r>
              <w:rPr>
                <w:rFonts w:hint="eastAsia"/>
                <w:color w:val="000000"/>
                <w:sz w:val="20"/>
              </w:rPr>
              <w:t>国网信息通信产业集团有限公司</w:t>
            </w:r>
          </w:p>
        </w:tc>
        <w:tc>
          <w:tcPr>
            <w:tcW w:w="922" w:type="dxa"/>
            <w:tcBorders>
              <w:left w:val="single" w:sz="4" w:space="0" w:color="000000"/>
              <w:right w:val="double" w:sz="4" w:space="0" w:color="auto"/>
            </w:tcBorders>
            <w:vAlign w:val="center"/>
          </w:tcPr>
          <w:p w14:paraId="1A9E8698" w14:textId="77777777" w:rsidR="00AE7DAB" w:rsidRDefault="00A51496">
            <w:pPr>
              <w:widowControl/>
              <w:rPr>
                <w:color w:val="000000"/>
                <w:sz w:val="20"/>
              </w:rPr>
            </w:pPr>
            <w:r>
              <w:rPr>
                <w:rFonts w:hint="eastAsia"/>
                <w:color w:val="000000"/>
                <w:sz w:val="20"/>
              </w:rPr>
              <w:t>北京市</w:t>
            </w:r>
          </w:p>
        </w:tc>
        <w:tc>
          <w:tcPr>
            <w:tcW w:w="564" w:type="dxa"/>
            <w:tcBorders>
              <w:left w:val="double" w:sz="4" w:space="0" w:color="auto"/>
            </w:tcBorders>
            <w:vAlign w:val="center"/>
          </w:tcPr>
          <w:p w14:paraId="4E9E3C2D" w14:textId="77777777" w:rsidR="00AE7DAB" w:rsidRDefault="00A51496">
            <w:pPr>
              <w:spacing w:line="320" w:lineRule="exact"/>
              <w:jc w:val="center"/>
              <w:textAlignment w:val="center"/>
              <w:rPr>
                <w:sz w:val="20"/>
              </w:rPr>
            </w:pPr>
            <w:r>
              <w:rPr>
                <w:rFonts w:hint="eastAsia"/>
                <w:sz w:val="20"/>
              </w:rPr>
              <w:t>34</w:t>
            </w:r>
          </w:p>
        </w:tc>
        <w:tc>
          <w:tcPr>
            <w:tcW w:w="3600" w:type="dxa"/>
            <w:vAlign w:val="center"/>
          </w:tcPr>
          <w:p w14:paraId="277764B7" w14:textId="77777777" w:rsidR="00AE7DAB" w:rsidRDefault="00A51496">
            <w:pPr>
              <w:widowControl/>
              <w:rPr>
                <w:color w:val="000000"/>
                <w:sz w:val="20"/>
              </w:rPr>
            </w:pPr>
            <w:r>
              <w:rPr>
                <w:rFonts w:hint="eastAsia"/>
                <w:color w:val="000000"/>
                <w:sz w:val="20"/>
              </w:rPr>
              <w:t>北京华胜天成科技股份有限公司</w:t>
            </w:r>
          </w:p>
        </w:tc>
        <w:tc>
          <w:tcPr>
            <w:tcW w:w="904" w:type="dxa"/>
            <w:vAlign w:val="center"/>
          </w:tcPr>
          <w:p w14:paraId="2A5F7635" w14:textId="77777777" w:rsidR="00AE7DAB" w:rsidRDefault="00A51496">
            <w:pPr>
              <w:widowControl/>
              <w:rPr>
                <w:color w:val="000000"/>
                <w:sz w:val="20"/>
              </w:rPr>
            </w:pPr>
            <w:r>
              <w:rPr>
                <w:rFonts w:hint="eastAsia"/>
                <w:color w:val="000000"/>
                <w:sz w:val="20"/>
              </w:rPr>
              <w:t>北京市</w:t>
            </w:r>
          </w:p>
        </w:tc>
      </w:tr>
      <w:tr w:rsidR="00AE7DAB" w14:paraId="73F95770" w14:textId="77777777">
        <w:trPr>
          <w:trHeight w:hRule="exact" w:val="454"/>
          <w:jc w:val="center"/>
        </w:trPr>
        <w:tc>
          <w:tcPr>
            <w:tcW w:w="457" w:type="dxa"/>
            <w:vAlign w:val="center"/>
          </w:tcPr>
          <w:p w14:paraId="4C6DE1F5" w14:textId="77777777" w:rsidR="00AE7DAB" w:rsidRDefault="00A51496">
            <w:pPr>
              <w:spacing w:line="320" w:lineRule="exact"/>
              <w:jc w:val="center"/>
              <w:textAlignment w:val="center"/>
              <w:rPr>
                <w:sz w:val="20"/>
              </w:rPr>
            </w:pPr>
            <w:r>
              <w:rPr>
                <w:rFonts w:hint="eastAsia"/>
                <w:sz w:val="20"/>
              </w:rPr>
              <w:t>10</w:t>
            </w:r>
          </w:p>
        </w:tc>
        <w:tc>
          <w:tcPr>
            <w:tcW w:w="3248" w:type="dxa"/>
            <w:tcBorders>
              <w:right w:val="single" w:sz="4" w:space="0" w:color="000000"/>
            </w:tcBorders>
            <w:vAlign w:val="center"/>
          </w:tcPr>
          <w:p w14:paraId="2E824D78" w14:textId="77777777" w:rsidR="00AE7DAB" w:rsidRDefault="00A51496">
            <w:pPr>
              <w:widowControl/>
              <w:rPr>
                <w:color w:val="000000"/>
                <w:sz w:val="20"/>
              </w:rPr>
            </w:pPr>
            <w:r>
              <w:rPr>
                <w:rFonts w:hint="eastAsia"/>
                <w:color w:val="000000"/>
                <w:sz w:val="20"/>
              </w:rPr>
              <w:t>航天信息股份有限公司</w:t>
            </w:r>
          </w:p>
        </w:tc>
        <w:tc>
          <w:tcPr>
            <w:tcW w:w="922" w:type="dxa"/>
            <w:tcBorders>
              <w:left w:val="single" w:sz="4" w:space="0" w:color="000000"/>
              <w:right w:val="double" w:sz="4" w:space="0" w:color="auto"/>
            </w:tcBorders>
            <w:vAlign w:val="center"/>
          </w:tcPr>
          <w:p w14:paraId="57E2C9C9" w14:textId="77777777" w:rsidR="00AE7DAB" w:rsidRDefault="00A51496">
            <w:pPr>
              <w:widowControl/>
              <w:rPr>
                <w:color w:val="000000"/>
                <w:sz w:val="20"/>
              </w:rPr>
            </w:pPr>
            <w:r>
              <w:rPr>
                <w:rFonts w:hint="eastAsia"/>
                <w:color w:val="000000"/>
                <w:sz w:val="20"/>
              </w:rPr>
              <w:t>北京市</w:t>
            </w:r>
          </w:p>
        </w:tc>
        <w:tc>
          <w:tcPr>
            <w:tcW w:w="564" w:type="dxa"/>
            <w:tcBorders>
              <w:left w:val="double" w:sz="4" w:space="0" w:color="auto"/>
            </w:tcBorders>
            <w:vAlign w:val="center"/>
          </w:tcPr>
          <w:p w14:paraId="32641204" w14:textId="77777777" w:rsidR="00AE7DAB" w:rsidRDefault="00A51496">
            <w:pPr>
              <w:spacing w:line="320" w:lineRule="exact"/>
              <w:jc w:val="center"/>
              <w:textAlignment w:val="center"/>
              <w:rPr>
                <w:sz w:val="20"/>
              </w:rPr>
            </w:pPr>
            <w:r>
              <w:rPr>
                <w:rFonts w:hint="eastAsia"/>
                <w:sz w:val="20"/>
              </w:rPr>
              <w:t>35</w:t>
            </w:r>
          </w:p>
        </w:tc>
        <w:tc>
          <w:tcPr>
            <w:tcW w:w="3600" w:type="dxa"/>
            <w:vAlign w:val="center"/>
          </w:tcPr>
          <w:p w14:paraId="4413EFCE" w14:textId="77777777" w:rsidR="00AE7DAB" w:rsidRDefault="00A51496">
            <w:pPr>
              <w:widowControl/>
              <w:rPr>
                <w:color w:val="000000"/>
                <w:sz w:val="20"/>
              </w:rPr>
            </w:pPr>
            <w:r>
              <w:rPr>
                <w:rFonts w:hint="eastAsia"/>
                <w:color w:val="000000"/>
                <w:sz w:val="20"/>
              </w:rPr>
              <w:t>上海宝信软件股份有限公司</w:t>
            </w:r>
          </w:p>
        </w:tc>
        <w:tc>
          <w:tcPr>
            <w:tcW w:w="904" w:type="dxa"/>
            <w:vAlign w:val="center"/>
          </w:tcPr>
          <w:p w14:paraId="4BE38F32" w14:textId="77777777" w:rsidR="00AE7DAB" w:rsidRDefault="00A51496">
            <w:pPr>
              <w:widowControl/>
              <w:rPr>
                <w:color w:val="000000"/>
                <w:sz w:val="20"/>
              </w:rPr>
            </w:pPr>
            <w:r>
              <w:rPr>
                <w:rFonts w:hint="eastAsia"/>
                <w:color w:val="000000"/>
                <w:sz w:val="20"/>
              </w:rPr>
              <w:t>上海市</w:t>
            </w:r>
          </w:p>
        </w:tc>
      </w:tr>
      <w:tr w:rsidR="00AE7DAB" w14:paraId="27CB6535" w14:textId="77777777">
        <w:trPr>
          <w:trHeight w:hRule="exact" w:val="454"/>
          <w:jc w:val="center"/>
        </w:trPr>
        <w:tc>
          <w:tcPr>
            <w:tcW w:w="457" w:type="dxa"/>
            <w:vAlign w:val="center"/>
          </w:tcPr>
          <w:p w14:paraId="3F9C6191" w14:textId="77777777" w:rsidR="00AE7DAB" w:rsidRDefault="00A51496">
            <w:pPr>
              <w:spacing w:line="320" w:lineRule="exact"/>
              <w:jc w:val="center"/>
              <w:textAlignment w:val="center"/>
              <w:rPr>
                <w:sz w:val="20"/>
              </w:rPr>
            </w:pPr>
            <w:r>
              <w:rPr>
                <w:rFonts w:hint="eastAsia"/>
                <w:sz w:val="20"/>
              </w:rPr>
              <w:t>11</w:t>
            </w:r>
          </w:p>
        </w:tc>
        <w:tc>
          <w:tcPr>
            <w:tcW w:w="3248" w:type="dxa"/>
            <w:tcBorders>
              <w:right w:val="single" w:sz="4" w:space="0" w:color="000000"/>
            </w:tcBorders>
            <w:vAlign w:val="center"/>
          </w:tcPr>
          <w:p w14:paraId="6D57D782" w14:textId="77777777" w:rsidR="00AE7DAB" w:rsidRDefault="00A51496">
            <w:pPr>
              <w:widowControl/>
              <w:rPr>
                <w:color w:val="000000"/>
                <w:sz w:val="20"/>
              </w:rPr>
            </w:pPr>
            <w:r>
              <w:rPr>
                <w:rFonts w:hint="eastAsia"/>
                <w:color w:val="000000"/>
                <w:sz w:val="20"/>
              </w:rPr>
              <w:t>北京小米移动软件有限公司</w:t>
            </w:r>
          </w:p>
        </w:tc>
        <w:tc>
          <w:tcPr>
            <w:tcW w:w="922" w:type="dxa"/>
            <w:tcBorders>
              <w:left w:val="single" w:sz="4" w:space="0" w:color="000000"/>
              <w:right w:val="double" w:sz="4" w:space="0" w:color="auto"/>
            </w:tcBorders>
            <w:vAlign w:val="center"/>
          </w:tcPr>
          <w:p w14:paraId="5DF37C47" w14:textId="77777777" w:rsidR="00AE7DAB" w:rsidRDefault="00A51496">
            <w:pPr>
              <w:widowControl/>
              <w:rPr>
                <w:color w:val="000000"/>
                <w:sz w:val="20"/>
              </w:rPr>
            </w:pPr>
            <w:r>
              <w:rPr>
                <w:rFonts w:hint="eastAsia"/>
                <w:color w:val="000000"/>
                <w:sz w:val="20"/>
              </w:rPr>
              <w:t>北京市</w:t>
            </w:r>
          </w:p>
        </w:tc>
        <w:tc>
          <w:tcPr>
            <w:tcW w:w="564" w:type="dxa"/>
            <w:tcBorders>
              <w:left w:val="double" w:sz="4" w:space="0" w:color="auto"/>
            </w:tcBorders>
            <w:vAlign w:val="center"/>
          </w:tcPr>
          <w:p w14:paraId="60F398EA" w14:textId="77777777" w:rsidR="00AE7DAB" w:rsidRDefault="00A51496">
            <w:pPr>
              <w:spacing w:line="320" w:lineRule="exact"/>
              <w:jc w:val="center"/>
              <w:textAlignment w:val="center"/>
              <w:rPr>
                <w:sz w:val="20"/>
              </w:rPr>
            </w:pPr>
            <w:r>
              <w:rPr>
                <w:rFonts w:hint="eastAsia"/>
                <w:sz w:val="20"/>
              </w:rPr>
              <w:t>36</w:t>
            </w:r>
          </w:p>
        </w:tc>
        <w:tc>
          <w:tcPr>
            <w:tcW w:w="3600" w:type="dxa"/>
            <w:vAlign w:val="center"/>
          </w:tcPr>
          <w:p w14:paraId="7C3E4323" w14:textId="77777777" w:rsidR="00AE7DAB" w:rsidRDefault="00A51496">
            <w:pPr>
              <w:widowControl/>
              <w:rPr>
                <w:color w:val="000000"/>
                <w:sz w:val="20"/>
              </w:rPr>
            </w:pPr>
            <w:r>
              <w:rPr>
                <w:rFonts w:hint="eastAsia"/>
                <w:color w:val="000000"/>
                <w:sz w:val="20"/>
              </w:rPr>
              <w:t>福州福大自动化科技有限公司</w:t>
            </w:r>
          </w:p>
        </w:tc>
        <w:tc>
          <w:tcPr>
            <w:tcW w:w="904" w:type="dxa"/>
            <w:vAlign w:val="center"/>
          </w:tcPr>
          <w:p w14:paraId="7BA298C3" w14:textId="77777777" w:rsidR="00AE7DAB" w:rsidRDefault="00A51496">
            <w:pPr>
              <w:widowControl/>
              <w:rPr>
                <w:color w:val="000000"/>
                <w:sz w:val="20"/>
              </w:rPr>
            </w:pPr>
            <w:r>
              <w:rPr>
                <w:rFonts w:hint="eastAsia"/>
                <w:color w:val="000000"/>
                <w:sz w:val="20"/>
              </w:rPr>
              <w:t>福建省</w:t>
            </w:r>
          </w:p>
        </w:tc>
      </w:tr>
      <w:tr w:rsidR="00AE7DAB" w14:paraId="556ADE9C" w14:textId="77777777">
        <w:trPr>
          <w:trHeight w:hRule="exact" w:val="454"/>
          <w:jc w:val="center"/>
        </w:trPr>
        <w:tc>
          <w:tcPr>
            <w:tcW w:w="457" w:type="dxa"/>
            <w:vAlign w:val="center"/>
          </w:tcPr>
          <w:p w14:paraId="40F6592D" w14:textId="77777777" w:rsidR="00AE7DAB" w:rsidRDefault="00A51496">
            <w:pPr>
              <w:spacing w:line="320" w:lineRule="exact"/>
              <w:jc w:val="center"/>
              <w:textAlignment w:val="center"/>
              <w:rPr>
                <w:sz w:val="20"/>
              </w:rPr>
            </w:pPr>
            <w:r>
              <w:rPr>
                <w:rFonts w:hint="eastAsia"/>
                <w:sz w:val="20"/>
              </w:rPr>
              <w:t>12</w:t>
            </w:r>
          </w:p>
        </w:tc>
        <w:tc>
          <w:tcPr>
            <w:tcW w:w="3248" w:type="dxa"/>
            <w:tcBorders>
              <w:right w:val="single" w:sz="4" w:space="0" w:color="000000"/>
            </w:tcBorders>
            <w:vAlign w:val="center"/>
          </w:tcPr>
          <w:p w14:paraId="45C7F2A8" w14:textId="77777777" w:rsidR="00AE7DAB" w:rsidRDefault="00A51496">
            <w:pPr>
              <w:widowControl/>
              <w:rPr>
                <w:color w:val="000000"/>
                <w:sz w:val="20"/>
              </w:rPr>
            </w:pPr>
            <w:r>
              <w:rPr>
                <w:rFonts w:hint="eastAsia"/>
                <w:color w:val="000000"/>
                <w:sz w:val="20"/>
              </w:rPr>
              <w:t>金山软件有限公司</w:t>
            </w:r>
          </w:p>
        </w:tc>
        <w:tc>
          <w:tcPr>
            <w:tcW w:w="922" w:type="dxa"/>
            <w:tcBorders>
              <w:left w:val="single" w:sz="4" w:space="0" w:color="000000"/>
              <w:right w:val="double" w:sz="4" w:space="0" w:color="auto"/>
            </w:tcBorders>
            <w:vAlign w:val="center"/>
          </w:tcPr>
          <w:p w14:paraId="22B4F2AC" w14:textId="77777777" w:rsidR="00AE7DAB" w:rsidRDefault="00A51496">
            <w:pPr>
              <w:widowControl/>
              <w:rPr>
                <w:color w:val="000000"/>
                <w:sz w:val="20"/>
              </w:rPr>
            </w:pPr>
            <w:r>
              <w:rPr>
                <w:rFonts w:hint="eastAsia"/>
                <w:color w:val="000000"/>
                <w:sz w:val="20"/>
              </w:rPr>
              <w:t>广东省</w:t>
            </w:r>
          </w:p>
        </w:tc>
        <w:tc>
          <w:tcPr>
            <w:tcW w:w="564" w:type="dxa"/>
            <w:tcBorders>
              <w:left w:val="double" w:sz="4" w:space="0" w:color="auto"/>
            </w:tcBorders>
            <w:vAlign w:val="center"/>
          </w:tcPr>
          <w:p w14:paraId="12CE6995" w14:textId="77777777" w:rsidR="00AE7DAB" w:rsidRDefault="00A51496">
            <w:pPr>
              <w:spacing w:line="320" w:lineRule="exact"/>
              <w:jc w:val="center"/>
              <w:textAlignment w:val="center"/>
              <w:rPr>
                <w:sz w:val="20"/>
              </w:rPr>
            </w:pPr>
            <w:r>
              <w:rPr>
                <w:rFonts w:hint="eastAsia"/>
                <w:sz w:val="20"/>
              </w:rPr>
              <w:t>37</w:t>
            </w:r>
          </w:p>
        </w:tc>
        <w:tc>
          <w:tcPr>
            <w:tcW w:w="3600" w:type="dxa"/>
            <w:vAlign w:val="center"/>
          </w:tcPr>
          <w:p w14:paraId="13B53C58" w14:textId="77777777" w:rsidR="00AE7DAB" w:rsidRDefault="00A51496">
            <w:pPr>
              <w:widowControl/>
              <w:rPr>
                <w:color w:val="000000"/>
                <w:sz w:val="20"/>
              </w:rPr>
            </w:pPr>
            <w:r>
              <w:rPr>
                <w:rFonts w:hint="eastAsia"/>
                <w:color w:val="000000"/>
                <w:sz w:val="20"/>
              </w:rPr>
              <w:t>国电南京自动化股份有限公司</w:t>
            </w:r>
          </w:p>
        </w:tc>
        <w:tc>
          <w:tcPr>
            <w:tcW w:w="904" w:type="dxa"/>
            <w:vAlign w:val="center"/>
          </w:tcPr>
          <w:p w14:paraId="2AD8ACD3" w14:textId="77777777" w:rsidR="00AE7DAB" w:rsidRDefault="00A51496">
            <w:pPr>
              <w:widowControl/>
              <w:rPr>
                <w:color w:val="000000"/>
                <w:sz w:val="20"/>
              </w:rPr>
            </w:pPr>
            <w:r>
              <w:rPr>
                <w:rFonts w:hint="eastAsia"/>
                <w:color w:val="000000"/>
                <w:sz w:val="20"/>
              </w:rPr>
              <w:t>江苏省</w:t>
            </w:r>
          </w:p>
        </w:tc>
      </w:tr>
      <w:tr w:rsidR="00AE7DAB" w14:paraId="363507C5" w14:textId="77777777">
        <w:trPr>
          <w:trHeight w:hRule="exact" w:val="454"/>
          <w:jc w:val="center"/>
        </w:trPr>
        <w:tc>
          <w:tcPr>
            <w:tcW w:w="457" w:type="dxa"/>
            <w:vAlign w:val="center"/>
          </w:tcPr>
          <w:p w14:paraId="7FEAFD34" w14:textId="77777777" w:rsidR="00AE7DAB" w:rsidRDefault="00A51496">
            <w:pPr>
              <w:spacing w:line="320" w:lineRule="exact"/>
              <w:jc w:val="center"/>
              <w:textAlignment w:val="center"/>
              <w:rPr>
                <w:sz w:val="20"/>
              </w:rPr>
            </w:pPr>
            <w:r>
              <w:rPr>
                <w:rFonts w:hint="eastAsia"/>
                <w:sz w:val="20"/>
              </w:rPr>
              <w:t>13</w:t>
            </w:r>
          </w:p>
        </w:tc>
        <w:tc>
          <w:tcPr>
            <w:tcW w:w="3248" w:type="dxa"/>
            <w:tcBorders>
              <w:right w:val="single" w:sz="4" w:space="0" w:color="000000"/>
            </w:tcBorders>
            <w:vAlign w:val="center"/>
          </w:tcPr>
          <w:p w14:paraId="7500C1BA" w14:textId="77777777" w:rsidR="00AE7DAB" w:rsidRDefault="00A51496">
            <w:pPr>
              <w:widowControl/>
              <w:rPr>
                <w:color w:val="000000"/>
                <w:sz w:val="20"/>
              </w:rPr>
            </w:pPr>
            <w:r>
              <w:rPr>
                <w:rFonts w:hint="eastAsia"/>
                <w:color w:val="000000"/>
                <w:sz w:val="20"/>
              </w:rPr>
              <w:t>北京中软国际信息技术有限公司</w:t>
            </w:r>
          </w:p>
        </w:tc>
        <w:tc>
          <w:tcPr>
            <w:tcW w:w="922" w:type="dxa"/>
            <w:tcBorders>
              <w:left w:val="single" w:sz="4" w:space="0" w:color="000000"/>
              <w:right w:val="double" w:sz="4" w:space="0" w:color="auto"/>
            </w:tcBorders>
            <w:vAlign w:val="center"/>
          </w:tcPr>
          <w:p w14:paraId="3914F6EE" w14:textId="77777777" w:rsidR="00AE7DAB" w:rsidRDefault="00A51496">
            <w:pPr>
              <w:widowControl/>
              <w:rPr>
                <w:color w:val="000000"/>
                <w:sz w:val="20"/>
              </w:rPr>
            </w:pPr>
            <w:r>
              <w:rPr>
                <w:rFonts w:hint="eastAsia"/>
                <w:color w:val="000000"/>
                <w:sz w:val="20"/>
              </w:rPr>
              <w:t>北京市</w:t>
            </w:r>
          </w:p>
        </w:tc>
        <w:tc>
          <w:tcPr>
            <w:tcW w:w="564" w:type="dxa"/>
            <w:tcBorders>
              <w:left w:val="double" w:sz="4" w:space="0" w:color="auto"/>
            </w:tcBorders>
            <w:vAlign w:val="center"/>
          </w:tcPr>
          <w:p w14:paraId="7451D3C3" w14:textId="77777777" w:rsidR="00AE7DAB" w:rsidRDefault="00A51496">
            <w:pPr>
              <w:spacing w:line="320" w:lineRule="exact"/>
              <w:jc w:val="center"/>
              <w:textAlignment w:val="center"/>
              <w:rPr>
                <w:sz w:val="20"/>
              </w:rPr>
            </w:pPr>
            <w:r>
              <w:rPr>
                <w:rFonts w:hint="eastAsia"/>
                <w:sz w:val="20"/>
              </w:rPr>
              <w:t>38</w:t>
            </w:r>
          </w:p>
        </w:tc>
        <w:tc>
          <w:tcPr>
            <w:tcW w:w="3600" w:type="dxa"/>
            <w:vAlign w:val="center"/>
          </w:tcPr>
          <w:p w14:paraId="0235CEBD" w14:textId="77777777" w:rsidR="00AE7DAB" w:rsidRDefault="00A51496">
            <w:pPr>
              <w:widowControl/>
              <w:rPr>
                <w:color w:val="000000"/>
                <w:sz w:val="20"/>
              </w:rPr>
            </w:pPr>
            <w:r>
              <w:rPr>
                <w:rFonts w:hint="eastAsia"/>
                <w:color w:val="000000"/>
                <w:sz w:val="20"/>
              </w:rPr>
              <w:t>神州数码信息服务股份有限公司</w:t>
            </w:r>
          </w:p>
        </w:tc>
        <w:tc>
          <w:tcPr>
            <w:tcW w:w="904" w:type="dxa"/>
            <w:vAlign w:val="center"/>
          </w:tcPr>
          <w:p w14:paraId="6548D58A" w14:textId="77777777" w:rsidR="00AE7DAB" w:rsidRDefault="00A51496">
            <w:pPr>
              <w:widowControl/>
              <w:rPr>
                <w:color w:val="000000"/>
                <w:sz w:val="20"/>
              </w:rPr>
            </w:pPr>
            <w:r>
              <w:rPr>
                <w:rFonts w:hint="eastAsia"/>
                <w:color w:val="000000"/>
                <w:sz w:val="20"/>
              </w:rPr>
              <w:t>北京市</w:t>
            </w:r>
          </w:p>
        </w:tc>
      </w:tr>
      <w:tr w:rsidR="00AE7DAB" w14:paraId="07FF998A" w14:textId="77777777">
        <w:trPr>
          <w:trHeight w:hRule="exact" w:val="454"/>
          <w:jc w:val="center"/>
        </w:trPr>
        <w:tc>
          <w:tcPr>
            <w:tcW w:w="457" w:type="dxa"/>
            <w:vAlign w:val="center"/>
          </w:tcPr>
          <w:p w14:paraId="2B77EBFB" w14:textId="77777777" w:rsidR="00AE7DAB" w:rsidRDefault="00A51496">
            <w:pPr>
              <w:spacing w:line="320" w:lineRule="exact"/>
              <w:jc w:val="center"/>
              <w:textAlignment w:val="center"/>
              <w:rPr>
                <w:sz w:val="20"/>
              </w:rPr>
            </w:pPr>
            <w:r>
              <w:rPr>
                <w:rFonts w:hint="eastAsia"/>
                <w:sz w:val="20"/>
              </w:rPr>
              <w:t>14</w:t>
            </w:r>
          </w:p>
        </w:tc>
        <w:tc>
          <w:tcPr>
            <w:tcW w:w="3248" w:type="dxa"/>
            <w:tcBorders>
              <w:right w:val="single" w:sz="4" w:space="0" w:color="000000"/>
            </w:tcBorders>
            <w:vAlign w:val="center"/>
          </w:tcPr>
          <w:p w14:paraId="32A4C6BD" w14:textId="77777777" w:rsidR="00AE7DAB" w:rsidRDefault="00A51496">
            <w:pPr>
              <w:widowControl/>
              <w:rPr>
                <w:color w:val="000000"/>
                <w:sz w:val="20"/>
              </w:rPr>
            </w:pPr>
            <w:r>
              <w:rPr>
                <w:rFonts w:hint="eastAsia"/>
                <w:color w:val="000000"/>
                <w:sz w:val="18"/>
              </w:rPr>
              <w:t>软通动力信息技术（集团）有限公司</w:t>
            </w:r>
          </w:p>
        </w:tc>
        <w:tc>
          <w:tcPr>
            <w:tcW w:w="922" w:type="dxa"/>
            <w:tcBorders>
              <w:left w:val="single" w:sz="4" w:space="0" w:color="000000"/>
              <w:right w:val="double" w:sz="4" w:space="0" w:color="auto"/>
            </w:tcBorders>
            <w:vAlign w:val="center"/>
          </w:tcPr>
          <w:p w14:paraId="7669103B" w14:textId="77777777" w:rsidR="00AE7DAB" w:rsidRDefault="00A51496">
            <w:pPr>
              <w:widowControl/>
              <w:rPr>
                <w:color w:val="000000"/>
                <w:sz w:val="20"/>
              </w:rPr>
            </w:pPr>
            <w:r>
              <w:rPr>
                <w:rFonts w:hint="eastAsia"/>
                <w:color w:val="000000"/>
                <w:sz w:val="20"/>
              </w:rPr>
              <w:t>北京市</w:t>
            </w:r>
          </w:p>
        </w:tc>
        <w:tc>
          <w:tcPr>
            <w:tcW w:w="564" w:type="dxa"/>
            <w:tcBorders>
              <w:left w:val="double" w:sz="4" w:space="0" w:color="auto"/>
            </w:tcBorders>
            <w:vAlign w:val="center"/>
          </w:tcPr>
          <w:p w14:paraId="37A0A3E4" w14:textId="77777777" w:rsidR="00AE7DAB" w:rsidRDefault="00A51496">
            <w:pPr>
              <w:spacing w:line="320" w:lineRule="exact"/>
              <w:jc w:val="center"/>
              <w:textAlignment w:val="center"/>
              <w:rPr>
                <w:sz w:val="20"/>
              </w:rPr>
            </w:pPr>
            <w:r>
              <w:rPr>
                <w:rFonts w:hint="eastAsia"/>
                <w:sz w:val="20"/>
              </w:rPr>
              <w:t>39</w:t>
            </w:r>
          </w:p>
        </w:tc>
        <w:tc>
          <w:tcPr>
            <w:tcW w:w="3600" w:type="dxa"/>
            <w:vAlign w:val="center"/>
          </w:tcPr>
          <w:p w14:paraId="28BC306E" w14:textId="77777777" w:rsidR="00AE7DAB" w:rsidRDefault="00A51496">
            <w:pPr>
              <w:widowControl/>
              <w:rPr>
                <w:color w:val="000000"/>
                <w:sz w:val="20"/>
              </w:rPr>
            </w:pPr>
            <w:r>
              <w:rPr>
                <w:rFonts w:hint="eastAsia"/>
                <w:color w:val="000000"/>
                <w:sz w:val="20"/>
              </w:rPr>
              <w:t>上海华讯网络系统有限公司</w:t>
            </w:r>
          </w:p>
        </w:tc>
        <w:tc>
          <w:tcPr>
            <w:tcW w:w="904" w:type="dxa"/>
            <w:vAlign w:val="center"/>
          </w:tcPr>
          <w:p w14:paraId="569AB431" w14:textId="77777777" w:rsidR="00AE7DAB" w:rsidRDefault="00A51496">
            <w:pPr>
              <w:widowControl/>
              <w:rPr>
                <w:color w:val="000000"/>
                <w:sz w:val="20"/>
              </w:rPr>
            </w:pPr>
            <w:r>
              <w:rPr>
                <w:rFonts w:hint="eastAsia"/>
                <w:color w:val="000000"/>
                <w:sz w:val="20"/>
              </w:rPr>
              <w:t>上海市</w:t>
            </w:r>
          </w:p>
        </w:tc>
      </w:tr>
      <w:tr w:rsidR="00AE7DAB" w14:paraId="3CE50761" w14:textId="77777777">
        <w:trPr>
          <w:trHeight w:hRule="exact" w:val="454"/>
          <w:jc w:val="center"/>
        </w:trPr>
        <w:tc>
          <w:tcPr>
            <w:tcW w:w="457" w:type="dxa"/>
            <w:vAlign w:val="center"/>
          </w:tcPr>
          <w:p w14:paraId="73B1FF86" w14:textId="77777777" w:rsidR="00AE7DAB" w:rsidRDefault="00A51496">
            <w:pPr>
              <w:spacing w:line="320" w:lineRule="exact"/>
              <w:jc w:val="center"/>
              <w:textAlignment w:val="center"/>
              <w:rPr>
                <w:sz w:val="20"/>
              </w:rPr>
            </w:pPr>
            <w:r>
              <w:rPr>
                <w:rFonts w:hint="eastAsia"/>
                <w:sz w:val="20"/>
              </w:rPr>
              <w:t>15</w:t>
            </w:r>
          </w:p>
        </w:tc>
        <w:tc>
          <w:tcPr>
            <w:tcW w:w="3248" w:type="dxa"/>
            <w:tcBorders>
              <w:right w:val="single" w:sz="4" w:space="0" w:color="000000"/>
            </w:tcBorders>
            <w:vAlign w:val="center"/>
          </w:tcPr>
          <w:p w14:paraId="0EA4A0F5" w14:textId="77777777" w:rsidR="00AE7DAB" w:rsidRDefault="00A51496">
            <w:pPr>
              <w:widowControl/>
              <w:rPr>
                <w:color w:val="000000"/>
                <w:sz w:val="20"/>
              </w:rPr>
            </w:pPr>
            <w:r>
              <w:rPr>
                <w:rFonts w:hint="eastAsia"/>
                <w:color w:val="000000"/>
                <w:sz w:val="20"/>
              </w:rPr>
              <w:t>武汉邮电科学研究院</w:t>
            </w:r>
          </w:p>
        </w:tc>
        <w:tc>
          <w:tcPr>
            <w:tcW w:w="922" w:type="dxa"/>
            <w:tcBorders>
              <w:left w:val="single" w:sz="4" w:space="0" w:color="000000"/>
              <w:right w:val="double" w:sz="4" w:space="0" w:color="auto"/>
            </w:tcBorders>
            <w:vAlign w:val="center"/>
          </w:tcPr>
          <w:p w14:paraId="5CBF926C" w14:textId="77777777" w:rsidR="00AE7DAB" w:rsidRDefault="00A51496">
            <w:pPr>
              <w:widowControl/>
              <w:rPr>
                <w:color w:val="000000"/>
                <w:sz w:val="20"/>
              </w:rPr>
            </w:pPr>
            <w:r>
              <w:rPr>
                <w:rFonts w:hint="eastAsia"/>
                <w:color w:val="000000"/>
                <w:sz w:val="20"/>
              </w:rPr>
              <w:t>湖北省</w:t>
            </w:r>
          </w:p>
        </w:tc>
        <w:tc>
          <w:tcPr>
            <w:tcW w:w="564" w:type="dxa"/>
            <w:tcBorders>
              <w:left w:val="double" w:sz="4" w:space="0" w:color="auto"/>
            </w:tcBorders>
            <w:vAlign w:val="center"/>
          </w:tcPr>
          <w:p w14:paraId="3C6114A6" w14:textId="77777777" w:rsidR="00AE7DAB" w:rsidRDefault="00A51496">
            <w:pPr>
              <w:spacing w:line="320" w:lineRule="exact"/>
              <w:jc w:val="center"/>
              <w:textAlignment w:val="center"/>
              <w:rPr>
                <w:sz w:val="20"/>
              </w:rPr>
            </w:pPr>
            <w:r>
              <w:rPr>
                <w:rFonts w:hint="eastAsia"/>
                <w:sz w:val="20"/>
              </w:rPr>
              <w:t>40</w:t>
            </w:r>
          </w:p>
        </w:tc>
        <w:tc>
          <w:tcPr>
            <w:tcW w:w="3600" w:type="dxa"/>
            <w:vAlign w:val="center"/>
          </w:tcPr>
          <w:p w14:paraId="7361EEDB" w14:textId="77777777" w:rsidR="00AE7DAB" w:rsidRDefault="00A51496">
            <w:pPr>
              <w:widowControl/>
              <w:rPr>
                <w:color w:val="000000"/>
                <w:sz w:val="20"/>
              </w:rPr>
            </w:pPr>
            <w:r>
              <w:rPr>
                <w:rFonts w:hint="eastAsia"/>
                <w:color w:val="000000"/>
                <w:sz w:val="20"/>
              </w:rPr>
              <w:t>深圳市大疆创新科技有限公司</w:t>
            </w:r>
          </w:p>
        </w:tc>
        <w:tc>
          <w:tcPr>
            <w:tcW w:w="904" w:type="dxa"/>
            <w:vAlign w:val="center"/>
          </w:tcPr>
          <w:p w14:paraId="0F153D80" w14:textId="77777777" w:rsidR="00AE7DAB" w:rsidRDefault="00A51496">
            <w:pPr>
              <w:widowControl/>
              <w:rPr>
                <w:color w:val="000000"/>
                <w:sz w:val="20"/>
              </w:rPr>
            </w:pPr>
            <w:r>
              <w:rPr>
                <w:rFonts w:hint="eastAsia"/>
                <w:color w:val="000000"/>
                <w:sz w:val="20"/>
              </w:rPr>
              <w:t>广东省</w:t>
            </w:r>
          </w:p>
        </w:tc>
      </w:tr>
      <w:tr w:rsidR="00AE7DAB" w14:paraId="7B2CCD9A" w14:textId="77777777">
        <w:trPr>
          <w:trHeight w:hRule="exact" w:val="454"/>
          <w:jc w:val="center"/>
        </w:trPr>
        <w:tc>
          <w:tcPr>
            <w:tcW w:w="457" w:type="dxa"/>
            <w:vAlign w:val="center"/>
          </w:tcPr>
          <w:p w14:paraId="3958F0B3" w14:textId="77777777" w:rsidR="00AE7DAB" w:rsidRDefault="00A51496">
            <w:pPr>
              <w:spacing w:line="320" w:lineRule="exact"/>
              <w:jc w:val="center"/>
              <w:textAlignment w:val="center"/>
              <w:rPr>
                <w:sz w:val="20"/>
              </w:rPr>
            </w:pPr>
            <w:r>
              <w:rPr>
                <w:rFonts w:hint="eastAsia"/>
                <w:sz w:val="20"/>
              </w:rPr>
              <w:t>16</w:t>
            </w:r>
          </w:p>
        </w:tc>
        <w:tc>
          <w:tcPr>
            <w:tcW w:w="3248" w:type="dxa"/>
            <w:tcBorders>
              <w:right w:val="single" w:sz="4" w:space="0" w:color="000000"/>
            </w:tcBorders>
            <w:vAlign w:val="center"/>
          </w:tcPr>
          <w:p w14:paraId="2416E26A" w14:textId="77777777" w:rsidR="00AE7DAB" w:rsidRDefault="00A51496">
            <w:pPr>
              <w:widowControl/>
              <w:rPr>
                <w:color w:val="000000"/>
                <w:sz w:val="20"/>
              </w:rPr>
            </w:pPr>
            <w:r>
              <w:rPr>
                <w:rFonts w:hint="eastAsia"/>
                <w:color w:val="000000"/>
                <w:sz w:val="20"/>
              </w:rPr>
              <w:t>株洲中车时代电气股份有限公司</w:t>
            </w:r>
          </w:p>
        </w:tc>
        <w:tc>
          <w:tcPr>
            <w:tcW w:w="922" w:type="dxa"/>
            <w:tcBorders>
              <w:left w:val="single" w:sz="4" w:space="0" w:color="000000"/>
              <w:right w:val="double" w:sz="4" w:space="0" w:color="auto"/>
            </w:tcBorders>
            <w:vAlign w:val="center"/>
          </w:tcPr>
          <w:p w14:paraId="1CF8B8C1" w14:textId="77777777" w:rsidR="00AE7DAB" w:rsidRDefault="00A51496">
            <w:pPr>
              <w:widowControl/>
              <w:rPr>
                <w:color w:val="000000"/>
                <w:sz w:val="20"/>
              </w:rPr>
            </w:pPr>
            <w:r>
              <w:rPr>
                <w:rFonts w:hint="eastAsia"/>
                <w:color w:val="000000"/>
                <w:sz w:val="20"/>
              </w:rPr>
              <w:t>湖南省</w:t>
            </w:r>
          </w:p>
        </w:tc>
        <w:tc>
          <w:tcPr>
            <w:tcW w:w="564" w:type="dxa"/>
            <w:tcBorders>
              <w:left w:val="double" w:sz="4" w:space="0" w:color="auto"/>
            </w:tcBorders>
            <w:vAlign w:val="center"/>
          </w:tcPr>
          <w:p w14:paraId="0CD47917" w14:textId="77777777" w:rsidR="00AE7DAB" w:rsidRDefault="00A51496">
            <w:pPr>
              <w:spacing w:line="320" w:lineRule="exact"/>
              <w:jc w:val="center"/>
              <w:textAlignment w:val="center"/>
              <w:rPr>
                <w:sz w:val="20"/>
              </w:rPr>
            </w:pPr>
            <w:r>
              <w:rPr>
                <w:rFonts w:hint="eastAsia"/>
                <w:sz w:val="20"/>
              </w:rPr>
              <w:t>41</w:t>
            </w:r>
          </w:p>
        </w:tc>
        <w:tc>
          <w:tcPr>
            <w:tcW w:w="3600" w:type="dxa"/>
            <w:vAlign w:val="center"/>
          </w:tcPr>
          <w:p w14:paraId="4E362AF1" w14:textId="77777777" w:rsidR="00AE7DAB" w:rsidRDefault="00A51496">
            <w:pPr>
              <w:widowControl/>
              <w:rPr>
                <w:color w:val="000000"/>
                <w:sz w:val="20"/>
              </w:rPr>
            </w:pPr>
            <w:r>
              <w:rPr>
                <w:rFonts w:hint="eastAsia"/>
                <w:color w:val="000000"/>
                <w:sz w:val="20"/>
              </w:rPr>
              <w:t>广州佳都集团有限公司</w:t>
            </w:r>
          </w:p>
        </w:tc>
        <w:tc>
          <w:tcPr>
            <w:tcW w:w="904" w:type="dxa"/>
            <w:vAlign w:val="center"/>
          </w:tcPr>
          <w:p w14:paraId="0F1A3340" w14:textId="77777777" w:rsidR="00AE7DAB" w:rsidRDefault="00A51496">
            <w:pPr>
              <w:widowControl/>
              <w:rPr>
                <w:color w:val="000000"/>
                <w:sz w:val="20"/>
              </w:rPr>
            </w:pPr>
            <w:r>
              <w:rPr>
                <w:rFonts w:hint="eastAsia"/>
                <w:color w:val="000000"/>
                <w:sz w:val="20"/>
              </w:rPr>
              <w:t>广东省</w:t>
            </w:r>
          </w:p>
        </w:tc>
      </w:tr>
      <w:tr w:rsidR="00AE7DAB" w14:paraId="529E8AFD" w14:textId="77777777">
        <w:trPr>
          <w:trHeight w:hRule="exact" w:val="454"/>
          <w:jc w:val="center"/>
        </w:trPr>
        <w:tc>
          <w:tcPr>
            <w:tcW w:w="457" w:type="dxa"/>
            <w:vAlign w:val="center"/>
          </w:tcPr>
          <w:p w14:paraId="00D8855C" w14:textId="77777777" w:rsidR="00AE7DAB" w:rsidRDefault="00A51496">
            <w:pPr>
              <w:spacing w:line="320" w:lineRule="exact"/>
              <w:jc w:val="center"/>
              <w:textAlignment w:val="center"/>
              <w:rPr>
                <w:sz w:val="20"/>
              </w:rPr>
            </w:pPr>
            <w:r>
              <w:rPr>
                <w:rFonts w:hint="eastAsia"/>
                <w:sz w:val="20"/>
              </w:rPr>
              <w:t>17</w:t>
            </w:r>
          </w:p>
        </w:tc>
        <w:tc>
          <w:tcPr>
            <w:tcW w:w="3248" w:type="dxa"/>
            <w:tcBorders>
              <w:right w:val="single" w:sz="4" w:space="0" w:color="000000"/>
            </w:tcBorders>
            <w:vAlign w:val="center"/>
          </w:tcPr>
          <w:p w14:paraId="0D80CA01" w14:textId="77777777" w:rsidR="00AE7DAB" w:rsidRDefault="00A51496">
            <w:pPr>
              <w:widowControl/>
              <w:rPr>
                <w:color w:val="000000"/>
                <w:sz w:val="20"/>
              </w:rPr>
            </w:pPr>
            <w:r>
              <w:rPr>
                <w:rFonts w:hint="eastAsia"/>
                <w:color w:val="000000"/>
                <w:sz w:val="20"/>
              </w:rPr>
              <w:t>东华软件股份公司</w:t>
            </w:r>
          </w:p>
        </w:tc>
        <w:tc>
          <w:tcPr>
            <w:tcW w:w="922" w:type="dxa"/>
            <w:tcBorders>
              <w:left w:val="single" w:sz="4" w:space="0" w:color="000000"/>
              <w:right w:val="double" w:sz="4" w:space="0" w:color="auto"/>
            </w:tcBorders>
            <w:vAlign w:val="center"/>
          </w:tcPr>
          <w:p w14:paraId="20D248F4" w14:textId="77777777" w:rsidR="00AE7DAB" w:rsidRDefault="00A51496">
            <w:pPr>
              <w:widowControl/>
              <w:rPr>
                <w:color w:val="000000"/>
                <w:sz w:val="20"/>
              </w:rPr>
            </w:pPr>
            <w:r>
              <w:rPr>
                <w:rFonts w:hint="eastAsia"/>
                <w:color w:val="000000"/>
                <w:sz w:val="20"/>
              </w:rPr>
              <w:t>北京市</w:t>
            </w:r>
          </w:p>
        </w:tc>
        <w:tc>
          <w:tcPr>
            <w:tcW w:w="564" w:type="dxa"/>
            <w:tcBorders>
              <w:left w:val="double" w:sz="4" w:space="0" w:color="auto"/>
            </w:tcBorders>
            <w:vAlign w:val="center"/>
          </w:tcPr>
          <w:p w14:paraId="3E458DA6" w14:textId="77777777" w:rsidR="00AE7DAB" w:rsidRDefault="00A51496">
            <w:pPr>
              <w:spacing w:line="320" w:lineRule="exact"/>
              <w:jc w:val="center"/>
              <w:textAlignment w:val="center"/>
              <w:rPr>
                <w:sz w:val="20"/>
              </w:rPr>
            </w:pPr>
            <w:r>
              <w:rPr>
                <w:rFonts w:hint="eastAsia"/>
                <w:sz w:val="20"/>
              </w:rPr>
              <w:t>42</w:t>
            </w:r>
          </w:p>
        </w:tc>
        <w:tc>
          <w:tcPr>
            <w:tcW w:w="3600" w:type="dxa"/>
            <w:vAlign w:val="center"/>
          </w:tcPr>
          <w:p w14:paraId="0D57E2B3" w14:textId="77777777" w:rsidR="00AE7DAB" w:rsidRDefault="00A51496">
            <w:pPr>
              <w:widowControl/>
              <w:rPr>
                <w:color w:val="000000"/>
                <w:sz w:val="20"/>
              </w:rPr>
            </w:pPr>
            <w:r>
              <w:rPr>
                <w:rFonts w:hint="eastAsia"/>
                <w:color w:val="000000"/>
                <w:sz w:val="20"/>
              </w:rPr>
              <w:t>广东维沃软件技术有限公司</w:t>
            </w:r>
          </w:p>
        </w:tc>
        <w:tc>
          <w:tcPr>
            <w:tcW w:w="904" w:type="dxa"/>
            <w:vAlign w:val="center"/>
          </w:tcPr>
          <w:p w14:paraId="7FA0B076" w14:textId="77777777" w:rsidR="00AE7DAB" w:rsidRDefault="00A51496">
            <w:pPr>
              <w:widowControl/>
              <w:rPr>
                <w:color w:val="000000"/>
                <w:sz w:val="20"/>
              </w:rPr>
            </w:pPr>
            <w:r>
              <w:rPr>
                <w:rFonts w:hint="eastAsia"/>
                <w:color w:val="000000"/>
                <w:sz w:val="20"/>
              </w:rPr>
              <w:t>广东省</w:t>
            </w:r>
          </w:p>
        </w:tc>
      </w:tr>
      <w:tr w:rsidR="00AE7DAB" w14:paraId="65B580A5" w14:textId="77777777">
        <w:trPr>
          <w:trHeight w:hRule="exact" w:val="454"/>
          <w:jc w:val="center"/>
        </w:trPr>
        <w:tc>
          <w:tcPr>
            <w:tcW w:w="457" w:type="dxa"/>
            <w:vAlign w:val="center"/>
          </w:tcPr>
          <w:p w14:paraId="2746E9F2" w14:textId="77777777" w:rsidR="00AE7DAB" w:rsidRDefault="00A51496">
            <w:pPr>
              <w:spacing w:line="320" w:lineRule="exact"/>
              <w:jc w:val="center"/>
              <w:textAlignment w:val="center"/>
              <w:rPr>
                <w:sz w:val="20"/>
              </w:rPr>
            </w:pPr>
            <w:r>
              <w:rPr>
                <w:rFonts w:hint="eastAsia"/>
                <w:sz w:val="20"/>
              </w:rPr>
              <w:t>18</w:t>
            </w:r>
          </w:p>
        </w:tc>
        <w:tc>
          <w:tcPr>
            <w:tcW w:w="3248" w:type="dxa"/>
            <w:tcBorders>
              <w:right w:val="single" w:sz="4" w:space="0" w:color="000000"/>
            </w:tcBorders>
            <w:vAlign w:val="center"/>
          </w:tcPr>
          <w:p w14:paraId="6689C12D" w14:textId="77777777" w:rsidR="00AE7DAB" w:rsidRDefault="00A51496">
            <w:pPr>
              <w:widowControl/>
              <w:rPr>
                <w:color w:val="000000"/>
                <w:sz w:val="20"/>
              </w:rPr>
            </w:pPr>
            <w:r>
              <w:rPr>
                <w:rFonts w:hint="eastAsia"/>
                <w:color w:val="000000"/>
                <w:sz w:val="20"/>
              </w:rPr>
              <w:t>亚信科技（中国）有限公司</w:t>
            </w:r>
          </w:p>
        </w:tc>
        <w:tc>
          <w:tcPr>
            <w:tcW w:w="922" w:type="dxa"/>
            <w:tcBorders>
              <w:left w:val="single" w:sz="4" w:space="0" w:color="000000"/>
              <w:right w:val="double" w:sz="4" w:space="0" w:color="auto"/>
            </w:tcBorders>
            <w:vAlign w:val="center"/>
          </w:tcPr>
          <w:p w14:paraId="4DC4DA80" w14:textId="77777777" w:rsidR="00AE7DAB" w:rsidRDefault="00A51496">
            <w:pPr>
              <w:widowControl/>
              <w:rPr>
                <w:color w:val="000000"/>
                <w:sz w:val="20"/>
              </w:rPr>
            </w:pPr>
            <w:r>
              <w:rPr>
                <w:rFonts w:hint="eastAsia"/>
                <w:color w:val="000000"/>
                <w:sz w:val="20"/>
              </w:rPr>
              <w:t>北京市</w:t>
            </w:r>
          </w:p>
        </w:tc>
        <w:tc>
          <w:tcPr>
            <w:tcW w:w="564" w:type="dxa"/>
            <w:tcBorders>
              <w:left w:val="double" w:sz="4" w:space="0" w:color="auto"/>
            </w:tcBorders>
            <w:vAlign w:val="center"/>
          </w:tcPr>
          <w:p w14:paraId="13FF43B5" w14:textId="77777777" w:rsidR="00AE7DAB" w:rsidRDefault="00A51496">
            <w:pPr>
              <w:spacing w:line="320" w:lineRule="exact"/>
              <w:jc w:val="center"/>
              <w:textAlignment w:val="center"/>
              <w:rPr>
                <w:sz w:val="20"/>
              </w:rPr>
            </w:pPr>
            <w:r>
              <w:rPr>
                <w:rFonts w:hint="eastAsia"/>
                <w:sz w:val="20"/>
              </w:rPr>
              <w:t>43</w:t>
            </w:r>
          </w:p>
        </w:tc>
        <w:tc>
          <w:tcPr>
            <w:tcW w:w="3600" w:type="dxa"/>
            <w:vAlign w:val="center"/>
          </w:tcPr>
          <w:p w14:paraId="42D53D1D" w14:textId="77777777" w:rsidR="00AE7DAB" w:rsidRDefault="00A51496">
            <w:pPr>
              <w:widowControl/>
              <w:rPr>
                <w:color w:val="000000"/>
                <w:sz w:val="20"/>
              </w:rPr>
            </w:pPr>
            <w:r>
              <w:rPr>
                <w:rFonts w:hint="eastAsia"/>
                <w:color w:val="000000"/>
                <w:sz w:val="20"/>
              </w:rPr>
              <w:t>新大陆科技集团有限公司</w:t>
            </w:r>
          </w:p>
        </w:tc>
        <w:tc>
          <w:tcPr>
            <w:tcW w:w="904" w:type="dxa"/>
            <w:vAlign w:val="center"/>
          </w:tcPr>
          <w:p w14:paraId="09964A85" w14:textId="77777777" w:rsidR="00AE7DAB" w:rsidRDefault="00A51496">
            <w:pPr>
              <w:widowControl/>
              <w:rPr>
                <w:color w:val="000000"/>
                <w:sz w:val="20"/>
              </w:rPr>
            </w:pPr>
            <w:r>
              <w:rPr>
                <w:rFonts w:hint="eastAsia"/>
                <w:color w:val="000000"/>
                <w:sz w:val="20"/>
              </w:rPr>
              <w:t>福建省</w:t>
            </w:r>
          </w:p>
        </w:tc>
      </w:tr>
      <w:tr w:rsidR="00AE7DAB" w14:paraId="540E31BC" w14:textId="77777777">
        <w:trPr>
          <w:trHeight w:hRule="exact" w:val="454"/>
          <w:jc w:val="center"/>
        </w:trPr>
        <w:tc>
          <w:tcPr>
            <w:tcW w:w="457" w:type="dxa"/>
            <w:vAlign w:val="center"/>
          </w:tcPr>
          <w:p w14:paraId="7F1519D9" w14:textId="77777777" w:rsidR="00AE7DAB" w:rsidRDefault="00A51496">
            <w:pPr>
              <w:spacing w:line="320" w:lineRule="exact"/>
              <w:jc w:val="center"/>
              <w:textAlignment w:val="center"/>
              <w:rPr>
                <w:sz w:val="20"/>
              </w:rPr>
            </w:pPr>
            <w:r>
              <w:rPr>
                <w:rFonts w:hint="eastAsia"/>
                <w:sz w:val="20"/>
              </w:rPr>
              <w:t>19</w:t>
            </w:r>
          </w:p>
        </w:tc>
        <w:tc>
          <w:tcPr>
            <w:tcW w:w="3248" w:type="dxa"/>
            <w:tcBorders>
              <w:right w:val="single" w:sz="4" w:space="0" w:color="000000"/>
            </w:tcBorders>
            <w:vAlign w:val="center"/>
          </w:tcPr>
          <w:p w14:paraId="678D86DA" w14:textId="77777777" w:rsidR="00AE7DAB" w:rsidRDefault="00A51496">
            <w:pPr>
              <w:widowControl/>
              <w:rPr>
                <w:color w:val="000000"/>
                <w:sz w:val="20"/>
              </w:rPr>
            </w:pPr>
            <w:r>
              <w:rPr>
                <w:rFonts w:hint="eastAsia"/>
                <w:color w:val="000000"/>
                <w:sz w:val="20"/>
              </w:rPr>
              <w:t>东软集团股份有限公司</w:t>
            </w:r>
          </w:p>
        </w:tc>
        <w:tc>
          <w:tcPr>
            <w:tcW w:w="922" w:type="dxa"/>
            <w:tcBorders>
              <w:left w:val="single" w:sz="4" w:space="0" w:color="000000"/>
              <w:right w:val="double" w:sz="4" w:space="0" w:color="auto"/>
            </w:tcBorders>
            <w:vAlign w:val="center"/>
          </w:tcPr>
          <w:p w14:paraId="3B7B3E20" w14:textId="77777777" w:rsidR="00AE7DAB" w:rsidRDefault="00A51496">
            <w:pPr>
              <w:widowControl/>
              <w:rPr>
                <w:color w:val="000000"/>
                <w:sz w:val="20"/>
              </w:rPr>
            </w:pPr>
            <w:r>
              <w:rPr>
                <w:rFonts w:hint="eastAsia"/>
                <w:color w:val="000000"/>
                <w:sz w:val="20"/>
              </w:rPr>
              <w:t>辽宁省</w:t>
            </w:r>
          </w:p>
        </w:tc>
        <w:tc>
          <w:tcPr>
            <w:tcW w:w="564" w:type="dxa"/>
            <w:tcBorders>
              <w:left w:val="double" w:sz="4" w:space="0" w:color="auto"/>
            </w:tcBorders>
            <w:vAlign w:val="center"/>
          </w:tcPr>
          <w:p w14:paraId="020B1ECE" w14:textId="77777777" w:rsidR="00AE7DAB" w:rsidRDefault="00A51496">
            <w:pPr>
              <w:spacing w:line="320" w:lineRule="exact"/>
              <w:jc w:val="center"/>
              <w:textAlignment w:val="center"/>
              <w:rPr>
                <w:sz w:val="20"/>
              </w:rPr>
            </w:pPr>
            <w:r>
              <w:rPr>
                <w:rFonts w:hint="eastAsia"/>
                <w:sz w:val="20"/>
              </w:rPr>
              <w:t>44</w:t>
            </w:r>
          </w:p>
        </w:tc>
        <w:tc>
          <w:tcPr>
            <w:tcW w:w="3600" w:type="dxa"/>
            <w:vAlign w:val="center"/>
          </w:tcPr>
          <w:p w14:paraId="7FA97BC1" w14:textId="77777777" w:rsidR="00AE7DAB" w:rsidRDefault="00A51496">
            <w:pPr>
              <w:widowControl/>
              <w:rPr>
                <w:color w:val="000000"/>
                <w:sz w:val="20"/>
              </w:rPr>
            </w:pPr>
            <w:r>
              <w:rPr>
                <w:rFonts w:hint="eastAsia"/>
                <w:color w:val="000000"/>
                <w:sz w:val="16"/>
              </w:rPr>
              <w:t>北京全路通信信号研究设计院集团有限公</w:t>
            </w:r>
            <w:r>
              <w:rPr>
                <w:rFonts w:hint="eastAsia"/>
                <w:color w:val="000000"/>
                <w:sz w:val="18"/>
              </w:rPr>
              <w:t>司</w:t>
            </w:r>
          </w:p>
        </w:tc>
        <w:tc>
          <w:tcPr>
            <w:tcW w:w="904" w:type="dxa"/>
            <w:vAlign w:val="center"/>
          </w:tcPr>
          <w:p w14:paraId="23FDA0CA" w14:textId="77777777" w:rsidR="00AE7DAB" w:rsidRDefault="00A51496">
            <w:pPr>
              <w:widowControl/>
              <w:rPr>
                <w:color w:val="000000"/>
                <w:sz w:val="20"/>
              </w:rPr>
            </w:pPr>
            <w:r>
              <w:rPr>
                <w:rFonts w:hint="eastAsia"/>
                <w:color w:val="000000"/>
                <w:sz w:val="20"/>
              </w:rPr>
              <w:t>北京市</w:t>
            </w:r>
          </w:p>
        </w:tc>
      </w:tr>
      <w:tr w:rsidR="00AE7DAB" w14:paraId="1B185DED" w14:textId="77777777">
        <w:trPr>
          <w:trHeight w:hRule="exact" w:val="454"/>
          <w:jc w:val="center"/>
        </w:trPr>
        <w:tc>
          <w:tcPr>
            <w:tcW w:w="457" w:type="dxa"/>
            <w:vAlign w:val="center"/>
          </w:tcPr>
          <w:p w14:paraId="3F96D6A8" w14:textId="77777777" w:rsidR="00AE7DAB" w:rsidRDefault="00A51496">
            <w:pPr>
              <w:spacing w:line="320" w:lineRule="exact"/>
              <w:jc w:val="center"/>
              <w:textAlignment w:val="center"/>
              <w:rPr>
                <w:sz w:val="20"/>
              </w:rPr>
            </w:pPr>
            <w:r>
              <w:rPr>
                <w:rFonts w:hint="eastAsia"/>
                <w:sz w:val="20"/>
              </w:rPr>
              <w:t>20</w:t>
            </w:r>
          </w:p>
        </w:tc>
        <w:tc>
          <w:tcPr>
            <w:tcW w:w="3248" w:type="dxa"/>
            <w:tcBorders>
              <w:right w:val="single" w:sz="4" w:space="0" w:color="000000"/>
            </w:tcBorders>
            <w:vAlign w:val="center"/>
          </w:tcPr>
          <w:p w14:paraId="18B5D150" w14:textId="77777777" w:rsidR="00AE7DAB" w:rsidRDefault="00A51496">
            <w:pPr>
              <w:widowControl/>
              <w:rPr>
                <w:color w:val="000000"/>
                <w:sz w:val="20"/>
              </w:rPr>
            </w:pPr>
            <w:r>
              <w:rPr>
                <w:rFonts w:hint="eastAsia"/>
                <w:color w:val="000000"/>
                <w:sz w:val="20"/>
              </w:rPr>
              <w:t>熊猫电子集团有限公司</w:t>
            </w:r>
          </w:p>
        </w:tc>
        <w:tc>
          <w:tcPr>
            <w:tcW w:w="922" w:type="dxa"/>
            <w:tcBorders>
              <w:left w:val="single" w:sz="4" w:space="0" w:color="000000"/>
              <w:right w:val="double" w:sz="4" w:space="0" w:color="auto"/>
            </w:tcBorders>
            <w:vAlign w:val="center"/>
          </w:tcPr>
          <w:p w14:paraId="122B9B38" w14:textId="77777777" w:rsidR="00AE7DAB" w:rsidRDefault="00A51496">
            <w:pPr>
              <w:widowControl/>
              <w:rPr>
                <w:color w:val="000000"/>
                <w:sz w:val="20"/>
              </w:rPr>
            </w:pPr>
            <w:r>
              <w:rPr>
                <w:rFonts w:hint="eastAsia"/>
                <w:color w:val="000000"/>
                <w:sz w:val="20"/>
              </w:rPr>
              <w:t>江苏省</w:t>
            </w:r>
          </w:p>
        </w:tc>
        <w:tc>
          <w:tcPr>
            <w:tcW w:w="564" w:type="dxa"/>
            <w:tcBorders>
              <w:left w:val="double" w:sz="4" w:space="0" w:color="auto"/>
            </w:tcBorders>
            <w:vAlign w:val="center"/>
          </w:tcPr>
          <w:p w14:paraId="2DEE6CD1" w14:textId="77777777" w:rsidR="00AE7DAB" w:rsidRDefault="00A51496">
            <w:pPr>
              <w:spacing w:line="320" w:lineRule="exact"/>
              <w:jc w:val="center"/>
              <w:textAlignment w:val="center"/>
              <w:rPr>
                <w:sz w:val="20"/>
              </w:rPr>
            </w:pPr>
            <w:r>
              <w:rPr>
                <w:rFonts w:hint="eastAsia"/>
                <w:sz w:val="20"/>
              </w:rPr>
              <w:t>45</w:t>
            </w:r>
          </w:p>
        </w:tc>
        <w:tc>
          <w:tcPr>
            <w:tcW w:w="3600" w:type="dxa"/>
            <w:vAlign w:val="center"/>
          </w:tcPr>
          <w:p w14:paraId="2ED14D9E" w14:textId="77777777" w:rsidR="00AE7DAB" w:rsidRDefault="00A51496">
            <w:pPr>
              <w:widowControl/>
              <w:rPr>
                <w:color w:val="000000"/>
                <w:sz w:val="20"/>
              </w:rPr>
            </w:pPr>
            <w:r>
              <w:rPr>
                <w:rFonts w:hint="eastAsia"/>
                <w:color w:val="000000"/>
                <w:sz w:val="20"/>
              </w:rPr>
              <w:t>中科软科技股份有限公司</w:t>
            </w:r>
          </w:p>
        </w:tc>
        <w:tc>
          <w:tcPr>
            <w:tcW w:w="904" w:type="dxa"/>
            <w:vAlign w:val="center"/>
          </w:tcPr>
          <w:p w14:paraId="2E9B6903" w14:textId="77777777" w:rsidR="00AE7DAB" w:rsidRDefault="00A51496">
            <w:pPr>
              <w:widowControl/>
              <w:rPr>
                <w:color w:val="000000"/>
                <w:sz w:val="20"/>
              </w:rPr>
            </w:pPr>
            <w:r>
              <w:rPr>
                <w:rFonts w:hint="eastAsia"/>
                <w:color w:val="000000"/>
                <w:sz w:val="20"/>
              </w:rPr>
              <w:t>北京市</w:t>
            </w:r>
          </w:p>
        </w:tc>
      </w:tr>
      <w:tr w:rsidR="00AE7DAB" w14:paraId="69C09D75" w14:textId="77777777">
        <w:trPr>
          <w:trHeight w:hRule="exact" w:val="454"/>
          <w:jc w:val="center"/>
        </w:trPr>
        <w:tc>
          <w:tcPr>
            <w:tcW w:w="457" w:type="dxa"/>
            <w:vAlign w:val="center"/>
          </w:tcPr>
          <w:p w14:paraId="10D80BAA" w14:textId="77777777" w:rsidR="00AE7DAB" w:rsidRDefault="00A51496">
            <w:pPr>
              <w:spacing w:line="320" w:lineRule="exact"/>
              <w:jc w:val="center"/>
              <w:textAlignment w:val="center"/>
              <w:rPr>
                <w:sz w:val="20"/>
              </w:rPr>
            </w:pPr>
            <w:r>
              <w:rPr>
                <w:rFonts w:hint="eastAsia"/>
                <w:sz w:val="20"/>
              </w:rPr>
              <w:t>21</w:t>
            </w:r>
          </w:p>
        </w:tc>
        <w:tc>
          <w:tcPr>
            <w:tcW w:w="3248" w:type="dxa"/>
            <w:tcBorders>
              <w:right w:val="single" w:sz="4" w:space="0" w:color="000000"/>
            </w:tcBorders>
            <w:vAlign w:val="center"/>
          </w:tcPr>
          <w:p w14:paraId="4B4445EF" w14:textId="77777777" w:rsidR="00AE7DAB" w:rsidRDefault="00A51496">
            <w:pPr>
              <w:widowControl/>
              <w:rPr>
                <w:color w:val="000000"/>
                <w:sz w:val="20"/>
              </w:rPr>
            </w:pPr>
            <w:r>
              <w:rPr>
                <w:rFonts w:hint="eastAsia"/>
                <w:color w:val="000000"/>
                <w:sz w:val="20"/>
              </w:rPr>
              <w:t>上海华东电脑股份有限公司</w:t>
            </w:r>
          </w:p>
        </w:tc>
        <w:tc>
          <w:tcPr>
            <w:tcW w:w="922" w:type="dxa"/>
            <w:tcBorders>
              <w:left w:val="single" w:sz="4" w:space="0" w:color="000000"/>
              <w:right w:val="double" w:sz="4" w:space="0" w:color="auto"/>
            </w:tcBorders>
            <w:vAlign w:val="center"/>
          </w:tcPr>
          <w:p w14:paraId="153BBF1D" w14:textId="77777777" w:rsidR="00AE7DAB" w:rsidRDefault="00A51496">
            <w:pPr>
              <w:widowControl/>
              <w:rPr>
                <w:color w:val="000000"/>
                <w:sz w:val="20"/>
              </w:rPr>
            </w:pPr>
            <w:r>
              <w:rPr>
                <w:rFonts w:hint="eastAsia"/>
                <w:color w:val="000000"/>
                <w:sz w:val="20"/>
              </w:rPr>
              <w:t>上海市</w:t>
            </w:r>
          </w:p>
        </w:tc>
        <w:tc>
          <w:tcPr>
            <w:tcW w:w="564" w:type="dxa"/>
            <w:tcBorders>
              <w:left w:val="double" w:sz="4" w:space="0" w:color="auto"/>
            </w:tcBorders>
            <w:vAlign w:val="center"/>
          </w:tcPr>
          <w:p w14:paraId="301F747B" w14:textId="77777777" w:rsidR="00AE7DAB" w:rsidRDefault="00A51496">
            <w:pPr>
              <w:spacing w:line="320" w:lineRule="exact"/>
              <w:jc w:val="center"/>
              <w:textAlignment w:val="center"/>
              <w:rPr>
                <w:sz w:val="20"/>
              </w:rPr>
            </w:pPr>
            <w:r>
              <w:rPr>
                <w:rFonts w:hint="eastAsia"/>
                <w:sz w:val="20"/>
              </w:rPr>
              <w:t>46</w:t>
            </w:r>
          </w:p>
        </w:tc>
        <w:tc>
          <w:tcPr>
            <w:tcW w:w="3600" w:type="dxa"/>
            <w:vAlign w:val="center"/>
          </w:tcPr>
          <w:p w14:paraId="41C46E52" w14:textId="77777777" w:rsidR="00AE7DAB" w:rsidRDefault="00A51496">
            <w:pPr>
              <w:widowControl/>
              <w:rPr>
                <w:color w:val="000000"/>
                <w:sz w:val="20"/>
              </w:rPr>
            </w:pPr>
            <w:r>
              <w:rPr>
                <w:rFonts w:hint="eastAsia"/>
                <w:color w:val="000000"/>
                <w:sz w:val="20"/>
              </w:rPr>
              <w:t>太极计算机股份有限公司</w:t>
            </w:r>
          </w:p>
        </w:tc>
        <w:tc>
          <w:tcPr>
            <w:tcW w:w="904" w:type="dxa"/>
            <w:vAlign w:val="center"/>
          </w:tcPr>
          <w:p w14:paraId="27C91F40" w14:textId="77777777" w:rsidR="00AE7DAB" w:rsidRDefault="00A51496">
            <w:pPr>
              <w:widowControl/>
              <w:rPr>
                <w:color w:val="000000"/>
                <w:sz w:val="20"/>
              </w:rPr>
            </w:pPr>
            <w:r>
              <w:rPr>
                <w:rFonts w:hint="eastAsia"/>
                <w:color w:val="000000"/>
                <w:sz w:val="20"/>
              </w:rPr>
              <w:t>北京市</w:t>
            </w:r>
          </w:p>
        </w:tc>
      </w:tr>
      <w:tr w:rsidR="00AE7DAB" w14:paraId="2C540D84" w14:textId="77777777">
        <w:trPr>
          <w:trHeight w:hRule="exact" w:val="454"/>
          <w:jc w:val="center"/>
        </w:trPr>
        <w:tc>
          <w:tcPr>
            <w:tcW w:w="457" w:type="dxa"/>
            <w:vAlign w:val="center"/>
          </w:tcPr>
          <w:p w14:paraId="1D658F16" w14:textId="77777777" w:rsidR="00AE7DAB" w:rsidRDefault="00A51496">
            <w:pPr>
              <w:spacing w:line="320" w:lineRule="exact"/>
              <w:jc w:val="center"/>
              <w:textAlignment w:val="center"/>
              <w:rPr>
                <w:sz w:val="20"/>
              </w:rPr>
            </w:pPr>
            <w:r>
              <w:rPr>
                <w:rFonts w:hint="eastAsia"/>
                <w:sz w:val="20"/>
              </w:rPr>
              <w:t>22</w:t>
            </w:r>
          </w:p>
        </w:tc>
        <w:tc>
          <w:tcPr>
            <w:tcW w:w="3248" w:type="dxa"/>
            <w:tcBorders>
              <w:right w:val="single" w:sz="4" w:space="0" w:color="000000"/>
            </w:tcBorders>
            <w:vAlign w:val="center"/>
          </w:tcPr>
          <w:p w14:paraId="5C2F02F3" w14:textId="77777777" w:rsidR="00AE7DAB" w:rsidRDefault="00A51496">
            <w:pPr>
              <w:widowControl/>
              <w:rPr>
                <w:color w:val="000000"/>
                <w:sz w:val="20"/>
              </w:rPr>
            </w:pPr>
            <w:r>
              <w:rPr>
                <w:rFonts w:hint="eastAsia"/>
                <w:color w:val="000000"/>
                <w:sz w:val="18"/>
              </w:rPr>
              <w:t>大族激光科技产业集团股份有限公司</w:t>
            </w:r>
          </w:p>
        </w:tc>
        <w:tc>
          <w:tcPr>
            <w:tcW w:w="922" w:type="dxa"/>
            <w:tcBorders>
              <w:left w:val="single" w:sz="4" w:space="0" w:color="000000"/>
              <w:right w:val="double" w:sz="4" w:space="0" w:color="auto"/>
            </w:tcBorders>
            <w:vAlign w:val="center"/>
          </w:tcPr>
          <w:p w14:paraId="12911AD1" w14:textId="77777777" w:rsidR="00AE7DAB" w:rsidRDefault="00A51496">
            <w:pPr>
              <w:widowControl/>
              <w:rPr>
                <w:color w:val="000000"/>
                <w:sz w:val="20"/>
              </w:rPr>
            </w:pPr>
            <w:r>
              <w:rPr>
                <w:rFonts w:hint="eastAsia"/>
                <w:color w:val="000000"/>
                <w:sz w:val="20"/>
              </w:rPr>
              <w:t>广东省</w:t>
            </w:r>
          </w:p>
        </w:tc>
        <w:tc>
          <w:tcPr>
            <w:tcW w:w="564" w:type="dxa"/>
            <w:tcBorders>
              <w:left w:val="double" w:sz="4" w:space="0" w:color="auto"/>
            </w:tcBorders>
            <w:vAlign w:val="center"/>
          </w:tcPr>
          <w:p w14:paraId="63BE8509" w14:textId="77777777" w:rsidR="00AE7DAB" w:rsidRDefault="00A51496">
            <w:pPr>
              <w:spacing w:line="320" w:lineRule="exact"/>
              <w:jc w:val="center"/>
              <w:textAlignment w:val="center"/>
              <w:rPr>
                <w:sz w:val="20"/>
              </w:rPr>
            </w:pPr>
            <w:r>
              <w:rPr>
                <w:rFonts w:hint="eastAsia"/>
                <w:sz w:val="20"/>
              </w:rPr>
              <w:t>47</w:t>
            </w:r>
          </w:p>
        </w:tc>
        <w:tc>
          <w:tcPr>
            <w:tcW w:w="3600" w:type="dxa"/>
            <w:vAlign w:val="center"/>
          </w:tcPr>
          <w:p w14:paraId="1F02A48E" w14:textId="77777777" w:rsidR="00AE7DAB" w:rsidRDefault="00A51496">
            <w:pPr>
              <w:widowControl/>
              <w:rPr>
                <w:color w:val="000000"/>
                <w:sz w:val="20"/>
              </w:rPr>
            </w:pPr>
            <w:r>
              <w:rPr>
                <w:rFonts w:hint="eastAsia"/>
                <w:color w:val="000000"/>
                <w:sz w:val="20"/>
              </w:rPr>
              <w:t>深圳市金证科技股份有限公司</w:t>
            </w:r>
          </w:p>
        </w:tc>
        <w:tc>
          <w:tcPr>
            <w:tcW w:w="904" w:type="dxa"/>
            <w:vAlign w:val="center"/>
          </w:tcPr>
          <w:p w14:paraId="436F9FD9" w14:textId="77777777" w:rsidR="00AE7DAB" w:rsidRDefault="00A51496">
            <w:pPr>
              <w:widowControl/>
              <w:rPr>
                <w:color w:val="000000"/>
                <w:sz w:val="20"/>
              </w:rPr>
            </w:pPr>
            <w:r>
              <w:rPr>
                <w:rFonts w:hint="eastAsia"/>
                <w:color w:val="000000"/>
                <w:sz w:val="20"/>
              </w:rPr>
              <w:t>广东省</w:t>
            </w:r>
          </w:p>
        </w:tc>
      </w:tr>
      <w:tr w:rsidR="00AE7DAB" w14:paraId="75C25033" w14:textId="77777777">
        <w:trPr>
          <w:trHeight w:hRule="exact" w:val="454"/>
          <w:jc w:val="center"/>
        </w:trPr>
        <w:tc>
          <w:tcPr>
            <w:tcW w:w="457" w:type="dxa"/>
            <w:vAlign w:val="center"/>
          </w:tcPr>
          <w:p w14:paraId="2F9757F2" w14:textId="77777777" w:rsidR="00AE7DAB" w:rsidRDefault="00A51496">
            <w:pPr>
              <w:spacing w:line="320" w:lineRule="exact"/>
              <w:jc w:val="center"/>
              <w:textAlignment w:val="center"/>
              <w:rPr>
                <w:sz w:val="20"/>
              </w:rPr>
            </w:pPr>
            <w:r>
              <w:rPr>
                <w:rFonts w:hint="eastAsia"/>
                <w:sz w:val="20"/>
              </w:rPr>
              <w:t>23</w:t>
            </w:r>
          </w:p>
        </w:tc>
        <w:tc>
          <w:tcPr>
            <w:tcW w:w="3248" w:type="dxa"/>
            <w:tcBorders>
              <w:right w:val="single" w:sz="4" w:space="0" w:color="000000"/>
            </w:tcBorders>
            <w:vAlign w:val="center"/>
          </w:tcPr>
          <w:p w14:paraId="5C15B455" w14:textId="77777777" w:rsidR="00AE7DAB" w:rsidRDefault="00A51496">
            <w:pPr>
              <w:widowControl/>
              <w:rPr>
                <w:color w:val="000000"/>
                <w:sz w:val="20"/>
              </w:rPr>
            </w:pPr>
            <w:r>
              <w:rPr>
                <w:rFonts w:hint="eastAsia"/>
                <w:color w:val="000000"/>
                <w:sz w:val="20"/>
              </w:rPr>
              <w:t>浙江大华技术股份有限公司</w:t>
            </w:r>
          </w:p>
        </w:tc>
        <w:tc>
          <w:tcPr>
            <w:tcW w:w="922" w:type="dxa"/>
            <w:tcBorders>
              <w:left w:val="single" w:sz="4" w:space="0" w:color="000000"/>
              <w:right w:val="double" w:sz="4" w:space="0" w:color="auto"/>
            </w:tcBorders>
            <w:vAlign w:val="center"/>
          </w:tcPr>
          <w:p w14:paraId="47B3FD6A" w14:textId="77777777" w:rsidR="00AE7DAB" w:rsidRDefault="00A51496">
            <w:pPr>
              <w:widowControl/>
              <w:rPr>
                <w:color w:val="000000"/>
                <w:sz w:val="20"/>
              </w:rPr>
            </w:pPr>
            <w:r>
              <w:rPr>
                <w:rFonts w:hint="eastAsia"/>
                <w:color w:val="000000"/>
                <w:sz w:val="20"/>
              </w:rPr>
              <w:t>浙江省</w:t>
            </w:r>
          </w:p>
        </w:tc>
        <w:tc>
          <w:tcPr>
            <w:tcW w:w="564" w:type="dxa"/>
            <w:tcBorders>
              <w:left w:val="double" w:sz="4" w:space="0" w:color="auto"/>
            </w:tcBorders>
            <w:vAlign w:val="center"/>
          </w:tcPr>
          <w:p w14:paraId="5F0DB1DC" w14:textId="77777777" w:rsidR="00AE7DAB" w:rsidRDefault="00A51496">
            <w:pPr>
              <w:spacing w:line="320" w:lineRule="exact"/>
              <w:jc w:val="center"/>
              <w:textAlignment w:val="center"/>
              <w:rPr>
                <w:sz w:val="20"/>
              </w:rPr>
            </w:pPr>
            <w:r>
              <w:rPr>
                <w:rFonts w:hint="eastAsia"/>
                <w:sz w:val="20"/>
              </w:rPr>
              <w:t>48</w:t>
            </w:r>
          </w:p>
        </w:tc>
        <w:tc>
          <w:tcPr>
            <w:tcW w:w="3600" w:type="dxa"/>
            <w:vAlign w:val="center"/>
          </w:tcPr>
          <w:p w14:paraId="2B6D2368" w14:textId="77777777" w:rsidR="00AE7DAB" w:rsidRDefault="00A51496">
            <w:pPr>
              <w:widowControl/>
              <w:rPr>
                <w:color w:val="000000"/>
                <w:sz w:val="20"/>
              </w:rPr>
            </w:pPr>
            <w:r>
              <w:rPr>
                <w:rFonts w:hint="eastAsia"/>
                <w:color w:val="000000"/>
                <w:sz w:val="20"/>
              </w:rPr>
              <w:t>中国民航信息网络股份有限公司</w:t>
            </w:r>
          </w:p>
        </w:tc>
        <w:tc>
          <w:tcPr>
            <w:tcW w:w="904" w:type="dxa"/>
            <w:vAlign w:val="center"/>
          </w:tcPr>
          <w:p w14:paraId="14F4287F" w14:textId="77777777" w:rsidR="00AE7DAB" w:rsidRDefault="00A51496">
            <w:pPr>
              <w:widowControl/>
              <w:rPr>
                <w:color w:val="000000"/>
                <w:sz w:val="20"/>
              </w:rPr>
            </w:pPr>
            <w:r>
              <w:rPr>
                <w:rFonts w:hint="eastAsia"/>
                <w:color w:val="000000"/>
                <w:sz w:val="20"/>
              </w:rPr>
              <w:t>北京市</w:t>
            </w:r>
          </w:p>
        </w:tc>
      </w:tr>
      <w:tr w:rsidR="00AE7DAB" w14:paraId="3C532D2E" w14:textId="77777777">
        <w:trPr>
          <w:trHeight w:hRule="exact" w:val="454"/>
          <w:jc w:val="center"/>
        </w:trPr>
        <w:tc>
          <w:tcPr>
            <w:tcW w:w="457" w:type="dxa"/>
            <w:vAlign w:val="center"/>
          </w:tcPr>
          <w:p w14:paraId="3A8B99FB" w14:textId="77777777" w:rsidR="00AE7DAB" w:rsidRDefault="00A51496">
            <w:pPr>
              <w:spacing w:line="320" w:lineRule="exact"/>
              <w:jc w:val="center"/>
              <w:textAlignment w:val="center"/>
              <w:rPr>
                <w:sz w:val="20"/>
              </w:rPr>
            </w:pPr>
            <w:r>
              <w:rPr>
                <w:rFonts w:hint="eastAsia"/>
                <w:sz w:val="20"/>
              </w:rPr>
              <w:t>24</w:t>
            </w:r>
          </w:p>
        </w:tc>
        <w:tc>
          <w:tcPr>
            <w:tcW w:w="3248" w:type="dxa"/>
            <w:tcBorders>
              <w:right w:val="single" w:sz="4" w:space="0" w:color="000000"/>
            </w:tcBorders>
            <w:vAlign w:val="center"/>
          </w:tcPr>
          <w:p w14:paraId="189F09ED" w14:textId="77777777" w:rsidR="00AE7DAB" w:rsidRDefault="00A51496">
            <w:pPr>
              <w:widowControl/>
              <w:rPr>
                <w:color w:val="000000"/>
                <w:sz w:val="20"/>
              </w:rPr>
            </w:pPr>
            <w:r>
              <w:rPr>
                <w:rFonts w:hint="eastAsia"/>
                <w:color w:val="000000"/>
                <w:sz w:val="20"/>
              </w:rPr>
              <w:t>用友网络科技股份有限公司</w:t>
            </w:r>
          </w:p>
        </w:tc>
        <w:tc>
          <w:tcPr>
            <w:tcW w:w="922" w:type="dxa"/>
            <w:tcBorders>
              <w:left w:val="single" w:sz="4" w:space="0" w:color="000000"/>
              <w:right w:val="double" w:sz="4" w:space="0" w:color="auto"/>
            </w:tcBorders>
            <w:vAlign w:val="center"/>
          </w:tcPr>
          <w:p w14:paraId="284C9779" w14:textId="77777777" w:rsidR="00AE7DAB" w:rsidRDefault="00A51496">
            <w:pPr>
              <w:widowControl/>
              <w:rPr>
                <w:color w:val="000000"/>
                <w:sz w:val="20"/>
              </w:rPr>
            </w:pPr>
            <w:r>
              <w:rPr>
                <w:rFonts w:hint="eastAsia"/>
                <w:color w:val="000000"/>
                <w:sz w:val="20"/>
              </w:rPr>
              <w:t>北京市</w:t>
            </w:r>
          </w:p>
        </w:tc>
        <w:tc>
          <w:tcPr>
            <w:tcW w:w="564" w:type="dxa"/>
            <w:tcBorders>
              <w:left w:val="double" w:sz="4" w:space="0" w:color="auto"/>
            </w:tcBorders>
            <w:vAlign w:val="center"/>
          </w:tcPr>
          <w:p w14:paraId="1D5BD6A6" w14:textId="77777777" w:rsidR="00AE7DAB" w:rsidRDefault="00A51496">
            <w:pPr>
              <w:spacing w:line="320" w:lineRule="exact"/>
              <w:jc w:val="center"/>
              <w:textAlignment w:val="center"/>
              <w:rPr>
                <w:sz w:val="20"/>
              </w:rPr>
            </w:pPr>
            <w:r>
              <w:rPr>
                <w:rFonts w:hint="eastAsia"/>
                <w:sz w:val="20"/>
              </w:rPr>
              <w:t>49</w:t>
            </w:r>
          </w:p>
        </w:tc>
        <w:tc>
          <w:tcPr>
            <w:tcW w:w="3600" w:type="dxa"/>
            <w:vAlign w:val="center"/>
          </w:tcPr>
          <w:p w14:paraId="6746620A" w14:textId="77777777" w:rsidR="00AE7DAB" w:rsidRDefault="00A51496">
            <w:pPr>
              <w:widowControl/>
              <w:rPr>
                <w:color w:val="000000"/>
                <w:sz w:val="20"/>
              </w:rPr>
            </w:pPr>
            <w:r>
              <w:rPr>
                <w:rFonts w:hint="eastAsia"/>
                <w:color w:val="000000"/>
                <w:sz w:val="20"/>
              </w:rPr>
              <w:t>中国电子科技网络信息安全有限公司</w:t>
            </w:r>
          </w:p>
        </w:tc>
        <w:tc>
          <w:tcPr>
            <w:tcW w:w="904" w:type="dxa"/>
            <w:vAlign w:val="center"/>
          </w:tcPr>
          <w:p w14:paraId="122BFB44" w14:textId="77777777" w:rsidR="00AE7DAB" w:rsidRDefault="00A51496">
            <w:pPr>
              <w:widowControl/>
              <w:rPr>
                <w:color w:val="000000"/>
                <w:sz w:val="20"/>
              </w:rPr>
            </w:pPr>
            <w:r>
              <w:rPr>
                <w:rFonts w:hint="eastAsia"/>
                <w:color w:val="000000"/>
                <w:sz w:val="20"/>
              </w:rPr>
              <w:t>四川省</w:t>
            </w:r>
          </w:p>
        </w:tc>
      </w:tr>
      <w:tr w:rsidR="00AE7DAB" w14:paraId="22EB5680" w14:textId="77777777">
        <w:trPr>
          <w:trHeight w:hRule="exact" w:val="454"/>
          <w:jc w:val="center"/>
        </w:trPr>
        <w:tc>
          <w:tcPr>
            <w:tcW w:w="457" w:type="dxa"/>
            <w:vAlign w:val="center"/>
          </w:tcPr>
          <w:p w14:paraId="5DF91081" w14:textId="77777777" w:rsidR="00AE7DAB" w:rsidRDefault="00A51496">
            <w:pPr>
              <w:spacing w:line="320" w:lineRule="exact"/>
              <w:jc w:val="center"/>
              <w:textAlignment w:val="center"/>
              <w:rPr>
                <w:sz w:val="20"/>
              </w:rPr>
            </w:pPr>
            <w:r>
              <w:rPr>
                <w:rFonts w:hint="eastAsia"/>
                <w:sz w:val="20"/>
              </w:rPr>
              <w:t>25</w:t>
            </w:r>
          </w:p>
        </w:tc>
        <w:tc>
          <w:tcPr>
            <w:tcW w:w="3248" w:type="dxa"/>
            <w:tcBorders>
              <w:right w:val="single" w:sz="4" w:space="0" w:color="000000"/>
            </w:tcBorders>
            <w:vAlign w:val="center"/>
          </w:tcPr>
          <w:p w14:paraId="36FB1A0D" w14:textId="77777777" w:rsidR="00AE7DAB" w:rsidRDefault="00A51496">
            <w:pPr>
              <w:widowControl/>
              <w:rPr>
                <w:color w:val="000000"/>
                <w:sz w:val="20"/>
              </w:rPr>
            </w:pPr>
            <w:r>
              <w:rPr>
                <w:rFonts w:hint="eastAsia"/>
                <w:color w:val="000000"/>
                <w:sz w:val="20"/>
              </w:rPr>
              <w:t>深圳市云中飞网络科技有限公司</w:t>
            </w:r>
          </w:p>
        </w:tc>
        <w:tc>
          <w:tcPr>
            <w:tcW w:w="922" w:type="dxa"/>
            <w:tcBorders>
              <w:left w:val="single" w:sz="4" w:space="0" w:color="000000"/>
              <w:right w:val="double" w:sz="4" w:space="0" w:color="auto"/>
            </w:tcBorders>
            <w:vAlign w:val="center"/>
          </w:tcPr>
          <w:p w14:paraId="5A2341DB" w14:textId="77777777" w:rsidR="00AE7DAB" w:rsidRDefault="00A51496">
            <w:pPr>
              <w:widowControl/>
              <w:rPr>
                <w:color w:val="000000"/>
                <w:sz w:val="20"/>
              </w:rPr>
            </w:pPr>
            <w:r>
              <w:rPr>
                <w:rFonts w:hint="eastAsia"/>
                <w:color w:val="000000"/>
                <w:sz w:val="20"/>
              </w:rPr>
              <w:t>广东省</w:t>
            </w:r>
          </w:p>
        </w:tc>
        <w:tc>
          <w:tcPr>
            <w:tcW w:w="564" w:type="dxa"/>
            <w:tcBorders>
              <w:left w:val="double" w:sz="4" w:space="0" w:color="auto"/>
            </w:tcBorders>
            <w:vAlign w:val="center"/>
          </w:tcPr>
          <w:p w14:paraId="15A2664C" w14:textId="77777777" w:rsidR="00AE7DAB" w:rsidRDefault="00A51496">
            <w:pPr>
              <w:spacing w:line="320" w:lineRule="exact"/>
              <w:jc w:val="center"/>
              <w:textAlignment w:val="center"/>
              <w:rPr>
                <w:sz w:val="20"/>
              </w:rPr>
            </w:pPr>
            <w:r>
              <w:rPr>
                <w:rFonts w:hint="eastAsia"/>
                <w:sz w:val="20"/>
              </w:rPr>
              <w:t>50</w:t>
            </w:r>
          </w:p>
        </w:tc>
        <w:tc>
          <w:tcPr>
            <w:tcW w:w="3600" w:type="dxa"/>
            <w:vAlign w:val="center"/>
          </w:tcPr>
          <w:p w14:paraId="123B2F21" w14:textId="77777777" w:rsidR="00AE7DAB" w:rsidRDefault="00A51496">
            <w:pPr>
              <w:widowControl/>
              <w:rPr>
                <w:color w:val="000000"/>
                <w:sz w:val="20"/>
              </w:rPr>
            </w:pPr>
            <w:r>
              <w:rPr>
                <w:rFonts w:hint="eastAsia"/>
                <w:color w:val="000000"/>
                <w:sz w:val="20"/>
              </w:rPr>
              <w:t>中兴软创科技股份有限公司</w:t>
            </w:r>
          </w:p>
        </w:tc>
        <w:tc>
          <w:tcPr>
            <w:tcW w:w="904" w:type="dxa"/>
            <w:vAlign w:val="center"/>
          </w:tcPr>
          <w:p w14:paraId="038BBD57" w14:textId="77777777" w:rsidR="00AE7DAB" w:rsidRDefault="00A51496">
            <w:pPr>
              <w:widowControl/>
              <w:rPr>
                <w:color w:val="000000"/>
                <w:sz w:val="20"/>
              </w:rPr>
            </w:pPr>
            <w:r>
              <w:rPr>
                <w:rFonts w:hint="eastAsia"/>
                <w:color w:val="000000"/>
                <w:sz w:val="20"/>
              </w:rPr>
              <w:t>江苏省</w:t>
            </w:r>
          </w:p>
        </w:tc>
      </w:tr>
    </w:tbl>
    <w:p w14:paraId="39622034" w14:textId="77777777" w:rsidR="00AE7DAB" w:rsidRDefault="00AE7DAB">
      <w:pPr>
        <w:rPr>
          <w:sz w:val="20"/>
          <w:lang w:eastAsia="zh-CN"/>
        </w:rPr>
        <w:sectPr w:rsidR="00AE7DAB">
          <w:pgSz w:w="11910" w:h="16840"/>
          <w:pgMar w:top="1260" w:right="1580" w:bottom="1180" w:left="1580" w:header="0" w:footer="933" w:gutter="0"/>
          <w:cols w:space="720"/>
        </w:sectPr>
      </w:pPr>
    </w:p>
    <w:p w14:paraId="047A2B1C" w14:textId="77777777" w:rsidR="00AE7DAB" w:rsidRDefault="00AE7DAB">
      <w:pPr>
        <w:pStyle w:val="a5"/>
        <w:spacing w:before="4"/>
        <w:rPr>
          <w:rFonts w:ascii="华文仿宋"/>
          <w:b/>
          <w:sz w:val="18"/>
          <w:lang w:eastAsia="zh-CN"/>
        </w:rPr>
      </w:pPr>
    </w:p>
    <w:p w14:paraId="5DD477D5" w14:textId="77777777" w:rsidR="00AE7DAB" w:rsidRDefault="00A51496">
      <w:pPr>
        <w:pStyle w:val="3"/>
        <w:spacing w:before="29"/>
        <w:ind w:left="484"/>
        <w:jc w:val="right"/>
        <w:rPr>
          <w:rFonts w:ascii="华文仿宋" w:eastAsia="华文仿宋"/>
          <w:lang w:eastAsia="zh-CN"/>
        </w:rPr>
      </w:pPr>
      <w:r>
        <w:rPr>
          <w:rFonts w:ascii="华文仿宋" w:eastAsia="华文仿宋" w:hint="eastAsia"/>
          <w:lang w:eastAsia="zh-CN"/>
        </w:rPr>
        <w:t>（续）</w:t>
      </w:r>
    </w:p>
    <w:p w14:paraId="3B061C18" w14:textId="77777777" w:rsidR="00AE7DAB" w:rsidRDefault="00AE7DAB">
      <w:pPr>
        <w:pStyle w:val="a5"/>
        <w:spacing w:before="13"/>
        <w:rPr>
          <w:rFonts w:ascii="华文仿宋"/>
          <w:b/>
          <w:sz w:val="8"/>
          <w:lang w:eastAsia="zh-CN"/>
        </w:rPr>
      </w:pPr>
    </w:p>
    <w:tbl>
      <w:tblPr>
        <w:tblW w:w="9920" w:type="dxa"/>
        <w:jc w:val="center"/>
        <w:tblBorders>
          <w:top w:val="single" w:sz="4" w:space="0" w:color="000000"/>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
        <w:gridCol w:w="3488"/>
        <w:gridCol w:w="907"/>
        <w:gridCol w:w="648"/>
        <w:gridCol w:w="3544"/>
        <w:gridCol w:w="851"/>
      </w:tblGrid>
      <w:tr w:rsidR="00AE7DAB" w14:paraId="38E798EA" w14:textId="77777777">
        <w:trPr>
          <w:trHeight w:val="270"/>
          <w:jc w:val="center"/>
        </w:trPr>
        <w:tc>
          <w:tcPr>
            <w:tcW w:w="482" w:type="dxa"/>
            <w:vAlign w:val="center"/>
          </w:tcPr>
          <w:p w14:paraId="747085E7" w14:textId="77777777" w:rsidR="00AE7DAB" w:rsidRDefault="00A51496">
            <w:pPr>
              <w:spacing w:line="360" w:lineRule="exact"/>
              <w:jc w:val="center"/>
              <w:textAlignment w:val="bottom"/>
              <w:rPr>
                <w:rFonts w:ascii="黑体" w:eastAsia="黑体"/>
                <w:b/>
                <w:sz w:val="24"/>
                <w:szCs w:val="24"/>
              </w:rPr>
            </w:pPr>
            <w:r>
              <w:rPr>
                <w:rFonts w:ascii="黑体" w:eastAsia="黑体" w:hint="eastAsia"/>
                <w:b/>
                <w:sz w:val="24"/>
                <w:szCs w:val="24"/>
              </w:rPr>
              <w:t>序号</w:t>
            </w:r>
          </w:p>
        </w:tc>
        <w:tc>
          <w:tcPr>
            <w:tcW w:w="3488" w:type="dxa"/>
            <w:tcBorders>
              <w:right w:val="single" w:sz="4" w:space="0" w:color="000000"/>
            </w:tcBorders>
            <w:vAlign w:val="center"/>
          </w:tcPr>
          <w:p w14:paraId="1BCDF02C" w14:textId="77777777" w:rsidR="00AE7DAB" w:rsidRDefault="00A51496">
            <w:pPr>
              <w:spacing w:line="360" w:lineRule="exact"/>
              <w:jc w:val="center"/>
              <w:textAlignment w:val="bottom"/>
              <w:rPr>
                <w:rFonts w:ascii="黑体" w:eastAsia="黑体"/>
                <w:b/>
                <w:sz w:val="24"/>
                <w:szCs w:val="24"/>
              </w:rPr>
            </w:pPr>
            <w:r>
              <w:rPr>
                <w:rFonts w:ascii="黑体" w:eastAsia="黑体" w:hint="eastAsia"/>
                <w:b/>
                <w:sz w:val="24"/>
                <w:szCs w:val="24"/>
              </w:rPr>
              <w:t>企业名称</w:t>
            </w:r>
          </w:p>
        </w:tc>
        <w:tc>
          <w:tcPr>
            <w:tcW w:w="907" w:type="dxa"/>
            <w:tcBorders>
              <w:left w:val="single" w:sz="4" w:space="0" w:color="000000"/>
              <w:right w:val="double" w:sz="4" w:space="0" w:color="auto"/>
            </w:tcBorders>
            <w:vAlign w:val="center"/>
          </w:tcPr>
          <w:p w14:paraId="46838833" w14:textId="77777777" w:rsidR="00AE7DAB" w:rsidRDefault="00A51496">
            <w:pPr>
              <w:spacing w:line="360" w:lineRule="exact"/>
              <w:jc w:val="center"/>
              <w:textAlignment w:val="bottom"/>
              <w:rPr>
                <w:rFonts w:ascii="黑体" w:eastAsia="黑体"/>
                <w:b/>
                <w:sz w:val="24"/>
                <w:szCs w:val="24"/>
              </w:rPr>
            </w:pPr>
            <w:r>
              <w:rPr>
                <w:rFonts w:ascii="黑体" w:eastAsia="黑体" w:hint="eastAsia"/>
                <w:b/>
                <w:sz w:val="24"/>
                <w:szCs w:val="24"/>
              </w:rPr>
              <w:t>属地</w:t>
            </w:r>
          </w:p>
        </w:tc>
        <w:tc>
          <w:tcPr>
            <w:tcW w:w="648" w:type="dxa"/>
            <w:tcBorders>
              <w:left w:val="double" w:sz="4" w:space="0" w:color="auto"/>
            </w:tcBorders>
            <w:vAlign w:val="center"/>
          </w:tcPr>
          <w:p w14:paraId="3F0CD98E" w14:textId="77777777" w:rsidR="00AE7DAB" w:rsidRDefault="00A51496">
            <w:pPr>
              <w:spacing w:line="360" w:lineRule="exact"/>
              <w:jc w:val="center"/>
              <w:textAlignment w:val="bottom"/>
              <w:rPr>
                <w:rFonts w:ascii="黑体" w:eastAsia="黑体"/>
                <w:b/>
                <w:sz w:val="24"/>
                <w:szCs w:val="24"/>
              </w:rPr>
            </w:pPr>
            <w:r>
              <w:rPr>
                <w:rFonts w:ascii="黑体" w:eastAsia="黑体" w:hint="eastAsia"/>
                <w:b/>
                <w:sz w:val="24"/>
                <w:szCs w:val="24"/>
              </w:rPr>
              <w:t>序号</w:t>
            </w:r>
          </w:p>
        </w:tc>
        <w:tc>
          <w:tcPr>
            <w:tcW w:w="3544" w:type="dxa"/>
            <w:vAlign w:val="center"/>
          </w:tcPr>
          <w:p w14:paraId="6B02EBEF" w14:textId="77777777" w:rsidR="00AE7DAB" w:rsidRDefault="00A51496">
            <w:pPr>
              <w:spacing w:line="360" w:lineRule="exact"/>
              <w:jc w:val="center"/>
              <w:textAlignment w:val="bottom"/>
              <w:rPr>
                <w:rFonts w:ascii="黑体" w:eastAsia="黑体"/>
                <w:b/>
                <w:sz w:val="24"/>
                <w:szCs w:val="24"/>
              </w:rPr>
            </w:pPr>
            <w:r>
              <w:rPr>
                <w:rFonts w:ascii="黑体" w:eastAsia="黑体" w:hint="eastAsia"/>
                <w:b/>
                <w:sz w:val="24"/>
                <w:szCs w:val="24"/>
              </w:rPr>
              <w:t>企业名称</w:t>
            </w:r>
          </w:p>
        </w:tc>
        <w:tc>
          <w:tcPr>
            <w:tcW w:w="851" w:type="dxa"/>
            <w:vAlign w:val="center"/>
          </w:tcPr>
          <w:p w14:paraId="6A22175F" w14:textId="77777777" w:rsidR="00AE7DAB" w:rsidRDefault="00A51496">
            <w:pPr>
              <w:spacing w:line="360" w:lineRule="exact"/>
              <w:jc w:val="center"/>
              <w:textAlignment w:val="bottom"/>
              <w:rPr>
                <w:rFonts w:ascii="黑体" w:eastAsia="黑体"/>
                <w:b/>
                <w:sz w:val="24"/>
                <w:szCs w:val="24"/>
              </w:rPr>
            </w:pPr>
            <w:r>
              <w:rPr>
                <w:rFonts w:ascii="黑体" w:eastAsia="黑体" w:hint="eastAsia"/>
                <w:b/>
                <w:sz w:val="24"/>
                <w:szCs w:val="24"/>
              </w:rPr>
              <w:t>属地</w:t>
            </w:r>
          </w:p>
        </w:tc>
      </w:tr>
      <w:tr w:rsidR="00AE7DAB" w14:paraId="583BE730" w14:textId="77777777">
        <w:trPr>
          <w:trHeight w:hRule="exact" w:val="454"/>
          <w:jc w:val="center"/>
        </w:trPr>
        <w:tc>
          <w:tcPr>
            <w:tcW w:w="482" w:type="dxa"/>
            <w:shd w:val="clear" w:color="auto" w:fill="auto"/>
            <w:vAlign w:val="center"/>
          </w:tcPr>
          <w:p w14:paraId="27E21716" w14:textId="77777777" w:rsidR="00AE7DAB" w:rsidRDefault="00A51496">
            <w:pPr>
              <w:spacing w:line="360" w:lineRule="exact"/>
              <w:jc w:val="center"/>
              <w:textAlignment w:val="center"/>
              <w:rPr>
                <w:sz w:val="20"/>
              </w:rPr>
            </w:pPr>
            <w:r>
              <w:rPr>
                <w:rFonts w:hint="eastAsia"/>
                <w:sz w:val="20"/>
              </w:rPr>
              <w:t>51</w:t>
            </w:r>
          </w:p>
        </w:tc>
        <w:tc>
          <w:tcPr>
            <w:tcW w:w="3488" w:type="dxa"/>
            <w:tcBorders>
              <w:right w:val="single" w:sz="4" w:space="0" w:color="000000"/>
            </w:tcBorders>
            <w:shd w:val="clear" w:color="auto" w:fill="auto"/>
            <w:vAlign w:val="center"/>
          </w:tcPr>
          <w:p w14:paraId="279C64CF" w14:textId="77777777" w:rsidR="00AE7DAB" w:rsidRDefault="00A51496">
            <w:pPr>
              <w:widowControl/>
              <w:rPr>
                <w:color w:val="000000"/>
                <w:sz w:val="20"/>
              </w:rPr>
            </w:pPr>
            <w:r>
              <w:rPr>
                <w:rFonts w:hint="eastAsia"/>
                <w:color w:val="000000"/>
                <w:sz w:val="20"/>
              </w:rPr>
              <w:t>曙光信息产业股份有限公司</w:t>
            </w:r>
          </w:p>
        </w:tc>
        <w:tc>
          <w:tcPr>
            <w:tcW w:w="907" w:type="dxa"/>
            <w:tcBorders>
              <w:left w:val="single" w:sz="4" w:space="0" w:color="000000"/>
              <w:right w:val="double" w:sz="4" w:space="0" w:color="auto"/>
            </w:tcBorders>
            <w:shd w:val="clear" w:color="auto" w:fill="auto"/>
            <w:vAlign w:val="center"/>
          </w:tcPr>
          <w:p w14:paraId="35D42D6B" w14:textId="77777777" w:rsidR="00AE7DAB" w:rsidRDefault="00A51496">
            <w:pPr>
              <w:widowControl/>
              <w:rPr>
                <w:color w:val="000000"/>
                <w:sz w:val="20"/>
              </w:rPr>
            </w:pPr>
            <w:r>
              <w:rPr>
                <w:rFonts w:hint="eastAsia"/>
                <w:color w:val="000000"/>
                <w:sz w:val="20"/>
              </w:rPr>
              <w:t>天津市</w:t>
            </w:r>
          </w:p>
        </w:tc>
        <w:tc>
          <w:tcPr>
            <w:tcW w:w="648" w:type="dxa"/>
            <w:tcBorders>
              <w:left w:val="double" w:sz="4" w:space="0" w:color="auto"/>
            </w:tcBorders>
            <w:shd w:val="clear" w:color="auto" w:fill="auto"/>
            <w:vAlign w:val="center"/>
          </w:tcPr>
          <w:p w14:paraId="27DF4202" w14:textId="77777777" w:rsidR="00AE7DAB" w:rsidRDefault="00A51496">
            <w:pPr>
              <w:spacing w:line="360" w:lineRule="exact"/>
              <w:jc w:val="center"/>
              <w:textAlignment w:val="center"/>
              <w:rPr>
                <w:sz w:val="20"/>
              </w:rPr>
            </w:pPr>
            <w:r>
              <w:rPr>
                <w:rFonts w:hint="eastAsia"/>
                <w:sz w:val="20"/>
              </w:rPr>
              <w:t>76</w:t>
            </w:r>
          </w:p>
        </w:tc>
        <w:tc>
          <w:tcPr>
            <w:tcW w:w="3544" w:type="dxa"/>
            <w:shd w:val="clear" w:color="FFFF99" w:fill="auto"/>
            <w:vAlign w:val="center"/>
          </w:tcPr>
          <w:p w14:paraId="3AF3FBED" w14:textId="77777777" w:rsidR="00AE7DAB" w:rsidRDefault="00A51496">
            <w:pPr>
              <w:widowControl/>
              <w:rPr>
                <w:color w:val="000000"/>
                <w:sz w:val="20"/>
              </w:rPr>
            </w:pPr>
            <w:r>
              <w:rPr>
                <w:rFonts w:hint="eastAsia"/>
                <w:color w:val="000000"/>
                <w:sz w:val="20"/>
              </w:rPr>
              <w:t>四川九洲电器集团有限责任公司</w:t>
            </w:r>
          </w:p>
        </w:tc>
        <w:tc>
          <w:tcPr>
            <w:tcW w:w="851" w:type="dxa"/>
            <w:shd w:val="clear" w:color="FFFF99" w:fill="auto"/>
            <w:vAlign w:val="center"/>
          </w:tcPr>
          <w:p w14:paraId="3D148B97" w14:textId="77777777" w:rsidR="00AE7DAB" w:rsidRDefault="00A51496">
            <w:pPr>
              <w:widowControl/>
              <w:rPr>
                <w:color w:val="000000"/>
                <w:sz w:val="20"/>
              </w:rPr>
            </w:pPr>
            <w:r>
              <w:rPr>
                <w:rFonts w:hint="eastAsia"/>
                <w:color w:val="000000"/>
                <w:sz w:val="20"/>
              </w:rPr>
              <w:t>四川省</w:t>
            </w:r>
          </w:p>
        </w:tc>
      </w:tr>
      <w:tr w:rsidR="00AE7DAB" w14:paraId="07C9BF01" w14:textId="77777777">
        <w:trPr>
          <w:trHeight w:hRule="exact" w:val="454"/>
          <w:jc w:val="center"/>
        </w:trPr>
        <w:tc>
          <w:tcPr>
            <w:tcW w:w="482" w:type="dxa"/>
            <w:shd w:val="clear" w:color="auto" w:fill="auto"/>
            <w:vAlign w:val="center"/>
          </w:tcPr>
          <w:p w14:paraId="0D20F348" w14:textId="77777777" w:rsidR="00AE7DAB" w:rsidRDefault="00A51496">
            <w:pPr>
              <w:spacing w:line="360" w:lineRule="exact"/>
              <w:jc w:val="center"/>
              <w:textAlignment w:val="center"/>
              <w:rPr>
                <w:sz w:val="20"/>
              </w:rPr>
            </w:pPr>
            <w:r>
              <w:rPr>
                <w:rFonts w:hint="eastAsia"/>
                <w:sz w:val="20"/>
              </w:rPr>
              <w:t>52</w:t>
            </w:r>
          </w:p>
        </w:tc>
        <w:tc>
          <w:tcPr>
            <w:tcW w:w="3488" w:type="dxa"/>
            <w:tcBorders>
              <w:right w:val="single" w:sz="4" w:space="0" w:color="000000"/>
            </w:tcBorders>
            <w:shd w:val="clear" w:color="auto" w:fill="auto"/>
            <w:vAlign w:val="center"/>
          </w:tcPr>
          <w:p w14:paraId="4421D8A3" w14:textId="77777777" w:rsidR="00AE7DAB" w:rsidRDefault="00A51496">
            <w:pPr>
              <w:widowControl/>
              <w:rPr>
                <w:color w:val="000000"/>
                <w:sz w:val="20"/>
              </w:rPr>
            </w:pPr>
            <w:r>
              <w:rPr>
                <w:rFonts w:hint="eastAsia"/>
                <w:color w:val="000000"/>
                <w:sz w:val="20"/>
              </w:rPr>
              <w:t>北明软件有限公司</w:t>
            </w:r>
          </w:p>
        </w:tc>
        <w:tc>
          <w:tcPr>
            <w:tcW w:w="907" w:type="dxa"/>
            <w:tcBorders>
              <w:left w:val="single" w:sz="4" w:space="0" w:color="000000"/>
              <w:right w:val="double" w:sz="4" w:space="0" w:color="auto"/>
            </w:tcBorders>
            <w:shd w:val="clear" w:color="auto" w:fill="auto"/>
            <w:vAlign w:val="center"/>
          </w:tcPr>
          <w:p w14:paraId="6180C9FE" w14:textId="77777777" w:rsidR="00AE7DAB" w:rsidRDefault="00A51496">
            <w:pPr>
              <w:widowControl/>
              <w:rPr>
                <w:color w:val="000000"/>
                <w:sz w:val="20"/>
              </w:rPr>
            </w:pPr>
            <w:r>
              <w:rPr>
                <w:rFonts w:hint="eastAsia"/>
                <w:color w:val="000000"/>
                <w:sz w:val="20"/>
              </w:rPr>
              <w:t>广东省</w:t>
            </w:r>
          </w:p>
        </w:tc>
        <w:tc>
          <w:tcPr>
            <w:tcW w:w="648" w:type="dxa"/>
            <w:tcBorders>
              <w:left w:val="double" w:sz="4" w:space="0" w:color="auto"/>
            </w:tcBorders>
            <w:shd w:val="clear" w:color="auto" w:fill="auto"/>
            <w:vAlign w:val="center"/>
          </w:tcPr>
          <w:p w14:paraId="24D1FAE1" w14:textId="77777777" w:rsidR="00AE7DAB" w:rsidRDefault="00A51496">
            <w:pPr>
              <w:spacing w:line="360" w:lineRule="exact"/>
              <w:jc w:val="center"/>
              <w:textAlignment w:val="center"/>
              <w:rPr>
                <w:sz w:val="20"/>
              </w:rPr>
            </w:pPr>
            <w:r>
              <w:rPr>
                <w:rFonts w:hint="eastAsia"/>
                <w:sz w:val="20"/>
              </w:rPr>
              <w:t>77</w:t>
            </w:r>
          </w:p>
        </w:tc>
        <w:tc>
          <w:tcPr>
            <w:tcW w:w="3544" w:type="dxa"/>
            <w:shd w:val="clear" w:color="FFFF99" w:fill="auto"/>
            <w:vAlign w:val="center"/>
          </w:tcPr>
          <w:p w14:paraId="269248E8" w14:textId="77777777" w:rsidR="00AE7DAB" w:rsidRDefault="00A51496">
            <w:pPr>
              <w:widowControl/>
              <w:rPr>
                <w:color w:val="000000"/>
                <w:sz w:val="20"/>
              </w:rPr>
            </w:pPr>
            <w:r>
              <w:rPr>
                <w:rFonts w:hint="eastAsia"/>
                <w:color w:val="000000"/>
                <w:sz w:val="20"/>
              </w:rPr>
              <w:t>启明星辰信息技术集团股份有限公司</w:t>
            </w:r>
          </w:p>
        </w:tc>
        <w:tc>
          <w:tcPr>
            <w:tcW w:w="851" w:type="dxa"/>
            <w:shd w:val="clear" w:color="FFFF99" w:fill="auto"/>
            <w:vAlign w:val="center"/>
          </w:tcPr>
          <w:p w14:paraId="5503A47A" w14:textId="77777777" w:rsidR="00AE7DAB" w:rsidRDefault="00A51496">
            <w:pPr>
              <w:widowControl/>
              <w:rPr>
                <w:color w:val="000000"/>
                <w:sz w:val="20"/>
              </w:rPr>
            </w:pPr>
            <w:r>
              <w:rPr>
                <w:rFonts w:hint="eastAsia"/>
                <w:color w:val="000000"/>
                <w:sz w:val="20"/>
              </w:rPr>
              <w:t>北京市</w:t>
            </w:r>
          </w:p>
        </w:tc>
      </w:tr>
      <w:tr w:rsidR="00AE7DAB" w14:paraId="7B6C7AB1" w14:textId="77777777">
        <w:trPr>
          <w:trHeight w:hRule="exact" w:val="454"/>
          <w:jc w:val="center"/>
        </w:trPr>
        <w:tc>
          <w:tcPr>
            <w:tcW w:w="482" w:type="dxa"/>
            <w:shd w:val="clear" w:color="auto" w:fill="auto"/>
            <w:vAlign w:val="center"/>
          </w:tcPr>
          <w:p w14:paraId="61B1454E" w14:textId="77777777" w:rsidR="00AE7DAB" w:rsidRDefault="00A51496">
            <w:pPr>
              <w:spacing w:line="360" w:lineRule="exact"/>
              <w:jc w:val="center"/>
              <w:textAlignment w:val="center"/>
              <w:rPr>
                <w:sz w:val="20"/>
              </w:rPr>
            </w:pPr>
            <w:r>
              <w:rPr>
                <w:rFonts w:hint="eastAsia"/>
                <w:sz w:val="20"/>
              </w:rPr>
              <w:t>53</w:t>
            </w:r>
          </w:p>
        </w:tc>
        <w:tc>
          <w:tcPr>
            <w:tcW w:w="3488" w:type="dxa"/>
            <w:tcBorders>
              <w:right w:val="single" w:sz="4" w:space="0" w:color="000000"/>
            </w:tcBorders>
            <w:shd w:val="clear" w:color="auto" w:fill="auto"/>
            <w:vAlign w:val="center"/>
          </w:tcPr>
          <w:p w14:paraId="68BCA729" w14:textId="77777777" w:rsidR="00AE7DAB" w:rsidRDefault="00A51496">
            <w:pPr>
              <w:widowControl/>
              <w:rPr>
                <w:color w:val="000000"/>
                <w:sz w:val="20"/>
              </w:rPr>
            </w:pPr>
            <w:r>
              <w:rPr>
                <w:rFonts w:hint="eastAsia"/>
                <w:color w:val="000000"/>
                <w:sz w:val="20"/>
              </w:rPr>
              <w:t>四川省通信产业服务有限公司</w:t>
            </w:r>
          </w:p>
        </w:tc>
        <w:tc>
          <w:tcPr>
            <w:tcW w:w="907" w:type="dxa"/>
            <w:tcBorders>
              <w:left w:val="single" w:sz="4" w:space="0" w:color="000000"/>
              <w:right w:val="double" w:sz="4" w:space="0" w:color="auto"/>
            </w:tcBorders>
            <w:shd w:val="clear" w:color="auto" w:fill="auto"/>
            <w:vAlign w:val="center"/>
          </w:tcPr>
          <w:p w14:paraId="2865CA54" w14:textId="77777777" w:rsidR="00AE7DAB" w:rsidRDefault="00A51496">
            <w:pPr>
              <w:widowControl/>
              <w:rPr>
                <w:color w:val="000000"/>
                <w:sz w:val="20"/>
              </w:rPr>
            </w:pPr>
            <w:r>
              <w:rPr>
                <w:rFonts w:hint="eastAsia"/>
                <w:color w:val="000000"/>
                <w:sz w:val="20"/>
              </w:rPr>
              <w:t>四川省</w:t>
            </w:r>
          </w:p>
        </w:tc>
        <w:tc>
          <w:tcPr>
            <w:tcW w:w="648" w:type="dxa"/>
            <w:tcBorders>
              <w:left w:val="double" w:sz="4" w:space="0" w:color="auto"/>
            </w:tcBorders>
            <w:shd w:val="clear" w:color="auto" w:fill="auto"/>
            <w:vAlign w:val="center"/>
          </w:tcPr>
          <w:p w14:paraId="640FCAB6" w14:textId="77777777" w:rsidR="00AE7DAB" w:rsidRDefault="00A51496">
            <w:pPr>
              <w:spacing w:line="360" w:lineRule="exact"/>
              <w:jc w:val="center"/>
              <w:textAlignment w:val="center"/>
              <w:rPr>
                <w:sz w:val="20"/>
              </w:rPr>
            </w:pPr>
            <w:r>
              <w:rPr>
                <w:rFonts w:hint="eastAsia"/>
                <w:sz w:val="20"/>
              </w:rPr>
              <w:t>78</w:t>
            </w:r>
          </w:p>
        </w:tc>
        <w:tc>
          <w:tcPr>
            <w:tcW w:w="3544" w:type="dxa"/>
            <w:shd w:val="clear" w:color="FFFF99" w:fill="auto"/>
            <w:vAlign w:val="center"/>
          </w:tcPr>
          <w:p w14:paraId="4CE08BEC" w14:textId="77777777" w:rsidR="00AE7DAB" w:rsidRDefault="00A51496">
            <w:pPr>
              <w:widowControl/>
              <w:rPr>
                <w:color w:val="000000"/>
                <w:sz w:val="20"/>
              </w:rPr>
            </w:pPr>
            <w:r>
              <w:rPr>
                <w:rFonts w:hint="eastAsia"/>
                <w:color w:val="000000"/>
                <w:sz w:val="20"/>
              </w:rPr>
              <w:t>博彦科技股份有限公司</w:t>
            </w:r>
          </w:p>
        </w:tc>
        <w:tc>
          <w:tcPr>
            <w:tcW w:w="851" w:type="dxa"/>
            <w:shd w:val="clear" w:color="FFFF99" w:fill="auto"/>
            <w:vAlign w:val="center"/>
          </w:tcPr>
          <w:p w14:paraId="5D64B479" w14:textId="77777777" w:rsidR="00AE7DAB" w:rsidRDefault="00A51496">
            <w:pPr>
              <w:widowControl/>
              <w:rPr>
                <w:color w:val="000000"/>
                <w:sz w:val="20"/>
              </w:rPr>
            </w:pPr>
            <w:r>
              <w:rPr>
                <w:rFonts w:hint="eastAsia"/>
                <w:color w:val="000000"/>
                <w:sz w:val="20"/>
              </w:rPr>
              <w:t>北京市</w:t>
            </w:r>
          </w:p>
        </w:tc>
      </w:tr>
      <w:tr w:rsidR="00AE7DAB" w14:paraId="08C5BF72" w14:textId="77777777">
        <w:trPr>
          <w:trHeight w:hRule="exact" w:val="454"/>
          <w:jc w:val="center"/>
        </w:trPr>
        <w:tc>
          <w:tcPr>
            <w:tcW w:w="482" w:type="dxa"/>
            <w:shd w:val="clear" w:color="auto" w:fill="auto"/>
            <w:vAlign w:val="center"/>
          </w:tcPr>
          <w:p w14:paraId="0BABD85B" w14:textId="77777777" w:rsidR="00AE7DAB" w:rsidRDefault="00A51496">
            <w:pPr>
              <w:spacing w:line="360" w:lineRule="exact"/>
              <w:jc w:val="center"/>
              <w:textAlignment w:val="center"/>
              <w:rPr>
                <w:sz w:val="20"/>
              </w:rPr>
            </w:pPr>
            <w:r>
              <w:rPr>
                <w:rFonts w:hint="eastAsia"/>
                <w:sz w:val="20"/>
              </w:rPr>
              <w:t>54</w:t>
            </w:r>
          </w:p>
        </w:tc>
        <w:tc>
          <w:tcPr>
            <w:tcW w:w="3488" w:type="dxa"/>
            <w:tcBorders>
              <w:right w:val="single" w:sz="4" w:space="0" w:color="000000"/>
            </w:tcBorders>
            <w:shd w:val="clear" w:color="auto" w:fill="auto"/>
            <w:vAlign w:val="center"/>
          </w:tcPr>
          <w:p w14:paraId="5A97DEDE" w14:textId="77777777" w:rsidR="00AE7DAB" w:rsidRDefault="00A51496">
            <w:pPr>
              <w:widowControl/>
              <w:rPr>
                <w:color w:val="000000"/>
                <w:sz w:val="20"/>
              </w:rPr>
            </w:pPr>
            <w:r>
              <w:rPr>
                <w:rFonts w:hint="eastAsia"/>
                <w:color w:val="000000"/>
                <w:sz w:val="20"/>
              </w:rPr>
              <w:t>平安科技（深圳）有限公司</w:t>
            </w:r>
          </w:p>
        </w:tc>
        <w:tc>
          <w:tcPr>
            <w:tcW w:w="907" w:type="dxa"/>
            <w:tcBorders>
              <w:left w:val="single" w:sz="4" w:space="0" w:color="000000"/>
              <w:right w:val="double" w:sz="4" w:space="0" w:color="auto"/>
            </w:tcBorders>
            <w:shd w:val="clear" w:color="auto" w:fill="auto"/>
            <w:vAlign w:val="center"/>
          </w:tcPr>
          <w:p w14:paraId="0F4DD340" w14:textId="77777777" w:rsidR="00AE7DAB" w:rsidRDefault="00A51496">
            <w:pPr>
              <w:widowControl/>
              <w:rPr>
                <w:color w:val="000000"/>
                <w:sz w:val="20"/>
              </w:rPr>
            </w:pPr>
            <w:r>
              <w:rPr>
                <w:rFonts w:hint="eastAsia"/>
                <w:color w:val="000000"/>
                <w:sz w:val="20"/>
              </w:rPr>
              <w:t>广东省</w:t>
            </w:r>
          </w:p>
        </w:tc>
        <w:tc>
          <w:tcPr>
            <w:tcW w:w="648" w:type="dxa"/>
            <w:tcBorders>
              <w:left w:val="double" w:sz="4" w:space="0" w:color="auto"/>
            </w:tcBorders>
            <w:shd w:val="clear" w:color="auto" w:fill="auto"/>
            <w:vAlign w:val="center"/>
          </w:tcPr>
          <w:p w14:paraId="37AE079B" w14:textId="77777777" w:rsidR="00AE7DAB" w:rsidRDefault="00A51496">
            <w:pPr>
              <w:spacing w:line="360" w:lineRule="exact"/>
              <w:jc w:val="center"/>
              <w:textAlignment w:val="center"/>
              <w:rPr>
                <w:sz w:val="20"/>
              </w:rPr>
            </w:pPr>
            <w:r>
              <w:rPr>
                <w:rFonts w:hint="eastAsia"/>
                <w:sz w:val="20"/>
              </w:rPr>
              <w:t>79</w:t>
            </w:r>
          </w:p>
        </w:tc>
        <w:tc>
          <w:tcPr>
            <w:tcW w:w="3544" w:type="dxa"/>
            <w:shd w:val="clear" w:color="FFFF99" w:fill="auto"/>
            <w:vAlign w:val="center"/>
          </w:tcPr>
          <w:p w14:paraId="2A66987B" w14:textId="77777777" w:rsidR="00AE7DAB" w:rsidRDefault="00A51496">
            <w:pPr>
              <w:widowControl/>
              <w:rPr>
                <w:color w:val="000000"/>
                <w:sz w:val="20"/>
              </w:rPr>
            </w:pPr>
            <w:r>
              <w:rPr>
                <w:rFonts w:hint="eastAsia"/>
                <w:color w:val="000000"/>
                <w:sz w:val="20"/>
              </w:rPr>
              <w:t>北京中油瑞飞信息技术有限责任公司</w:t>
            </w:r>
          </w:p>
        </w:tc>
        <w:tc>
          <w:tcPr>
            <w:tcW w:w="851" w:type="dxa"/>
            <w:shd w:val="clear" w:color="FFFF99" w:fill="auto"/>
            <w:vAlign w:val="center"/>
          </w:tcPr>
          <w:p w14:paraId="3CF471FD" w14:textId="77777777" w:rsidR="00AE7DAB" w:rsidRDefault="00A51496">
            <w:pPr>
              <w:widowControl/>
              <w:rPr>
                <w:color w:val="000000"/>
                <w:sz w:val="20"/>
              </w:rPr>
            </w:pPr>
            <w:r>
              <w:rPr>
                <w:rFonts w:hint="eastAsia"/>
                <w:color w:val="000000"/>
                <w:sz w:val="20"/>
              </w:rPr>
              <w:t>北京市</w:t>
            </w:r>
          </w:p>
        </w:tc>
      </w:tr>
      <w:tr w:rsidR="00AE7DAB" w14:paraId="027083EC" w14:textId="77777777">
        <w:trPr>
          <w:trHeight w:hRule="exact" w:val="454"/>
          <w:jc w:val="center"/>
        </w:trPr>
        <w:tc>
          <w:tcPr>
            <w:tcW w:w="482" w:type="dxa"/>
            <w:shd w:val="clear" w:color="auto" w:fill="auto"/>
            <w:vAlign w:val="center"/>
          </w:tcPr>
          <w:p w14:paraId="254E254C" w14:textId="77777777" w:rsidR="00AE7DAB" w:rsidRDefault="00A51496">
            <w:pPr>
              <w:spacing w:line="360" w:lineRule="exact"/>
              <w:jc w:val="center"/>
              <w:textAlignment w:val="center"/>
              <w:rPr>
                <w:sz w:val="20"/>
              </w:rPr>
            </w:pPr>
            <w:r>
              <w:rPr>
                <w:rFonts w:hint="eastAsia"/>
                <w:sz w:val="20"/>
              </w:rPr>
              <w:t>55</w:t>
            </w:r>
          </w:p>
        </w:tc>
        <w:tc>
          <w:tcPr>
            <w:tcW w:w="3488" w:type="dxa"/>
            <w:tcBorders>
              <w:right w:val="single" w:sz="4" w:space="0" w:color="000000"/>
            </w:tcBorders>
            <w:shd w:val="clear" w:color="auto" w:fill="auto"/>
            <w:vAlign w:val="center"/>
          </w:tcPr>
          <w:p w14:paraId="41F9A6E1" w14:textId="77777777" w:rsidR="00AE7DAB" w:rsidRDefault="00A51496">
            <w:pPr>
              <w:widowControl/>
              <w:rPr>
                <w:color w:val="000000"/>
                <w:sz w:val="20"/>
              </w:rPr>
            </w:pPr>
            <w:r>
              <w:rPr>
                <w:rFonts w:hint="eastAsia"/>
                <w:color w:val="000000"/>
                <w:sz w:val="20"/>
              </w:rPr>
              <w:t>石化盈科信息技术有限责任公司</w:t>
            </w:r>
          </w:p>
        </w:tc>
        <w:tc>
          <w:tcPr>
            <w:tcW w:w="907" w:type="dxa"/>
            <w:tcBorders>
              <w:left w:val="single" w:sz="4" w:space="0" w:color="000000"/>
              <w:right w:val="double" w:sz="4" w:space="0" w:color="auto"/>
            </w:tcBorders>
            <w:shd w:val="clear" w:color="auto" w:fill="auto"/>
            <w:vAlign w:val="center"/>
          </w:tcPr>
          <w:p w14:paraId="2183F083" w14:textId="77777777" w:rsidR="00AE7DAB" w:rsidRDefault="00A51496">
            <w:pPr>
              <w:widowControl/>
              <w:rPr>
                <w:color w:val="000000"/>
                <w:sz w:val="20"/>
              </w:rPr>
            </w:pPr>
            <w:r>
              <w:rPr>
                <w:rFonts w:hint="eastAsia"/>
                <w:color w:val="000000"/>
                <w:sz w:val="20"/>
              </w:rPr>
              <w:t>北京市</w:t>
            </w:r>
          </w:p>
        </w:tc>
        <w:tc>
          <w:tcPr>
            <w:tcW w:w="648" w:type="dxa"/>
            <w:tcBorders>
              <w:left w:val="double" w:sz="4" w:space="0" w:color="auto"/>
            </w:tcBorders>
            <w:shd w:val="clear" w:color="auto" w:fill="auto"/>
            <w:vAlign w:val="center"/>
          </w:tcPr>
          <w:p w14:paraId="5DAEA535" w14:textId="77777777" w:rsidR="00AE7DAB" w:rsidRDefault="00A51496">
            <w:pPr>
              <w:spacing w:line="360" w:lineRule="exact"/>
              <w:jc w:val="center"/>
              <w:textAlignment w:val="center"/>
              <w:rPr>
                <w:sz w:val="20"/>
              </w:rPr>
            </w:pPr>
            <w:r>
              <w:rPr>
                <w:rFonts w:hint="eastAsia"/>
                <w:sz w:val="20"/>
              </w:rPr>
              <w:t>80</w:t>
            </w:r>
          </w:p>
        </w:tc>
        <w:tc>
          <w:tcPr>
            <w:tcW w:w="3544" w:type="dxa"/>
            <w:shd w:val="clear" w:color="FFFF99" w:fill="auto"/>
            <w:vAlign w:val="center"/>
          </w:tcPr>
          <w:p w14:paraId="1004D75F" w14:textId="77777777" w:rsidR="00AE7DAB" w:rsidRDefault="00A51496">
            <w:pPr>
              <w:widowControl/>
              <w:rPr>
                <w:color w:val="000000"/>
                <w:sz w:val="20"/>
              </w:rPr>
            </w:pPr>
            <w:r>
              <w:rPr>
                <w:rFonts w:hint="eastAsia"/>
                <w:color w:val="000000"/>
                <w:sz w:val="20"/>
              </w:rPr>
              <w:t>北京立思辰科技股份有限公司</w:t>
            </w:r>
          </w:p>
        </w:tc>
        <w:tc>
          <w:tcPr>
            <w:tcW w:w="851" w:type="dxa"/>
            <w:shd w:val="clear" w:color="FFFF99" w:fill="auto"/>
            <w:vAlign w:val="center"/>
          </w:tcPr>
          <w:p w14:paraId="24C70751" w14:textId="77777777" w:rsidR="00AE7DAB" w:rsidRDefault="00A51496">
            <w:pPr>
              <w:widowControl/>
              <w:rPr>
                <w:color w:val="000000"/>
                <w:sz w:val="20"/>
              </w:rPr>
            </w:pPr>
            <w:r>
              <w:rPr>
                <w:rFonts w:hint="eastAsia"/>
                <w:color w:val="000000"/>
                <w:sz w:val="20"/>
              </w:rPr>
              <w:t>北京市</w:t>
            </w:r>
          </w:p>
        </w:tc>
      </w:tr>
      <w:tr w:rsidR="00AE7DAB" w14:paraId="3E904FAC" w14:textId="77777777">
        <w:trPr>
          <w:trHeight w:hRule="exact" w:val="454"/>
          <w:jc w:val="center"/>
        </w:trPr>
        <w:tc>
          <w:tcPr>
            <w:tcW w:w="482" w:type="dxa"/>
            <w:shd w:val="clear" w:color="auto" w:fill="auto"/>
            <w:vAlign w:val="center"/>
          </w:tcPr>
          <w:p w14:paraId="3181B1E1" w14:textId="77777777" w:rsidR="00AE7DAB" w:rsidRDefault="00A51496">
            <w:pPr>
              <w:spacing w:line="360" w:lineRule="exact"/>
              <w:jc w:val="center"/>
              <w:textAlignment w:val="center"/>
              <w:rPr>
                <w:sz w:val="20"/>
              </w:rPr>
            </w:pPr>
            <w:r>
              <w:rPr>
                <w:rFonts w:hint="eastAsia"/>
                <w:sz w:val="20"/>
              </w:rPr>
              <w:t>56</w:t>
            </w:r>
          </w:p>
        </w:tc>
        <w:tc>
          <w:tcPr>
            <w:tcW w:w="3488" w:type="dxa"/>
            <w:tcBorders>
              <w:right w:val="single" w:sz="4" w:space="0" w:color="000000"/>
            </w:tcBorders>
            <w:shd w:val="clear" w:color="auto" w:fill="auto"/>
            <w:vAlign w:val="center"/>
          </w:tcPr>
          <w:p w14:paraId="5791C09B" w14:textId="77777777" w:rsidR="00AE7DAB" w:rsidRDefault="00A51496">
            <w:pPr>
              <w:widowControl/>
              <w:rPr>
                <w:color w:val="000000"/>
                <w:sz w:val="20"/>
              </w:rPr>
            </w:pPr>
            <w:r>
              <w:rPr>
                <w:rFonts w:hint="eastAsia"/>
                <w:color w:val="000000"/>
                <w:sz w:val="20"/>
              </w:rPr>
              <w:t>北京易华录信息技术股份有限公司</w:t>
            </w:r>
          </w:p>
        </w:tc>
        <w:tc>
          <w:tcPr>
            <w:tcW w:w="907" w:type="dxa"/>
            <w:tcBorders>
              <w:left w:val="single" w:sz="4" w:space="0" w:color="000000"/>
              <w:right w:val="double" w:sz="4" w:space="0" w:color="auto"/>
            </w:tcBorders>
            <w:shd w:val="clear" w:color="auto" w:fill="auto"/>
            <w:vAlign w:val="center"/>
          </w:tcPr>
          <w:p w14:paraId="0D96F02D" w14:textId="77777777" w:rsidR="00AE7DAB" w:rsidRDefault="00A51496">
            <w:pPr>
              <w:widowControl/>
              <w:rPr>
                <w:color w:val="000000"/>
                <w:sz w:val="20"/>
              </w:rPr>
            </w:pPr>
            <w:r>
              <w:rPr>
                <w:rFonts w:hint="eastAsia"/>
                <w:color w:val="000000"/>
                <w:sz w:val="20"/>
              </w:rPr>
              <w:t>北京市</w:t>
            </w:r>
          </w:p>
        </w:tc>
        <w:tc>
          <w:tcPr>
            <w:tcW w:w="648" w:type="dxa"/>
            <w:tcBorders>
              <w:left w:val="double" w:sz="4" w:space="0" w:color="auto"/>
            </w:tcBorders>
            <w:shd w:val="clear" w:color="auto" w:fill="auto"/>
            <w:vAlign w:val="center"/>
          </w:tcPr>
          <w:p w14:paraId="7288971B" w14:textId="77777777" w:rsidR="00AE7DAB" w:rsidRDefault="00A51496">
            <w:pPr>
              <w:spacing w:line="360" w:lineRule="exact"/>
              <w:jc w:val="center"/>
              <w:textAlignment w:val="center"/>
              <w:rPr>
                <w:sz w:val="20"/>
              </w:rPr>
            </w:pPr>
            <w:r>
              <w:rPr>
                <w:rFonts w:hint="eastAsia"/>
                <w:sz w:val="20"/>
              </w:rPr>
              <w:t>81</w:t>
            </w:r>
          </w:p>
        </w:tc>
        <w:tc>
          <w:tcPr>
            <w:tcW w:w="3544" w:type="dxa"/>
            <w:shd w:val="clear" w:color="FFFF99" w:fill="auto"/>
            <w:vAlign w:val="center"/>
          </w:tcPr>
          <w:p w14:paraId="7D19DFD0" w14:textId="77777777" w:rsidR="00AE7DAB" w:rsidRDefault="00A51496">
            <w:pPr>
              <w:widowControl/>
              <w:rPr>
                <w:color w:val="000000"/>
                <w:sz w:val="20"/>
              </w:rPr>
            </w:pPr>
            <w:r>
              <w:rPr>
                <w:rFonts w:hint="eastAsia"/>
                <w:color w:val="000000"/>
                <w:sz w:val="20"/>
              </w:rPr>
              <w:t>广州广电运通金融电子股份有限公司</w:t>
            </w:r>
          </w:p>
        </w:tc>
        <w:tc>
          <w:tcPr>
            <w:tcW w:w="851" w:type="dxa"/>
            <w:shd w:val="clear" w:color="FFFF99" w:fill="auto"/>
            <w:vAlign w:val="center"/>
          </w:tcPr>
          <w:p w14:paraId="64AC3C40" w14:textId="77777777" w:rsidR="00AE7DAB" w:rsidRDefault="00A51496">
            <w:pPr>
              <w:widowControl/>
              <w:rPr>
                <w:color w:val="000000"/>
                <w:sz w:val="20"/>
              </w:rPr>
            </w:pPr>
            <w:r>
              <w:rPr>
                <w:rFonts w:hint="eastAsia"/>
                <w:color w:val="000000"/>
                <w:sz w:val="20"/>
              </w:rPr>
              <w:t>广东省</w:t>
            </w:r>
          </w:p>
        </w:tc>
      </w:tr>
      <w:tr w:rsidR="00AE7DAB" w14:paraId="70548DF6" w14:textId="77777777">
        <w:trPr>
          <w:trHeight w:hRule="exact" w:val="454"/>
          <w:jc w:val="center"/>
        </w:trPr>
        <w:tc>
          <w:tcPr>
            <w:tcW w:w="482" w:type="dxa"/>
            <w:shd w:val="clear" w:color="auto" w:fill="auto"/>
            <w:vAlign w:val="center"/>
          </w:tcPr>
          <w:p w14:paraId="414D4CF4" w14:textId="77777777" w:rsidR="00AE7DAB" w:rsidRDefault="00A51496">
            <w:pPr>
              <w:spacing w:line="360" w:lineRule="exact"/>
              <w:jc w:val="center"/>
              <w:textAlignment w:val="center"/>
              <w:rPr>
                <w:sz w:val="20"/>
              </w:rPr>
            </w:pPr>
            <w:r>
              <w:rPr>
                <w:rFonts w:hint="eastAsia"/>
                <w:sz w:val="20"/>
              </w:rPr>
              <w:t>57</w:t>
            </w:r>
          </w:p>
        </w:tc>
        <w:tc>
          <w:tcPr>
            <w:tcW w:w="3488" w:type="dxa"/>
            <w:tcBorders>
              <w:right w:val="single" w:sz="4" w:space="0" w:color="000000"/>
            </w:tcBorders>
            <w:shd w:val="clear" w:color="auto" w:fill="auto"/>
            <w:vAlign w:val="center"/>
          </w:tcPr>
          <w:p w14:paraId="4D8E13D1" w14:textId="77777777" w:rsidR="00AE7DAB" w:rsidRDefault="00A51496">
            <w:pPr>
              <w:widowControl/>
              <w:rPr>
                <w:color w:val="000000"/>
                <w:sz w:val="20"/>
              </w:rPr>
            </w:pPr>
            <w:r>
              <w:rPr>
                <w:rFonts w:hint="eastAsia"/>
                <w:color w:val="000000"/>
                <w:sz w:val="20"/>
              </w:rPr>
              <w:t>浙江宇视科技有限公司</w:t>
            </w:r>
          </w:p>
        </w:tc>
        <w:tc>
          <w:tcPr>
            <w:tcW w:w="907" w:type="dxa"/>
            <w:tcBorders>
              <w:left w:val="single" w:sz="4" w:space="0" w:color="000000"/>
              <w:right w:val="double" w:sz="4" w:space="0" w:color="auto"/>
            </w:tcBorders>
            <w:shd w:val="clear" w:color="auto" w:fill="auto"/>
            <w:vAlign w:val="center"/>
          </w:tcPr>
          <w:p w14:paraId="5E9B1755" w14:textId="77777777" w:rsidR="00AE7DAB" w:rsidRDefault="00A51496">
            <w:pPr>
              <w:widowControl/>
              <w:rPr>
                <w:color w:val="000000"/>
                <w:sz w:val="20"/>
              </w:rPr>
            </w:pPr>
            <w:r>
              <w:rPr>
                <w:rFonts w:hint="eastAsia"/>
                <w:color w:val="000000"/>
                <w:sz w:val="20"/>
              </w:rPr>
              <w:t>浙江省</w:t>
            </w:r>
          </w:p>
        </w:tc>
        <w:tc>
          <w:tcPr>
            <w:tcW w:w="648" w:type="dxa"/>
            <w:tcBorders>
              <w:left w:val="double" w:sz="4" w:space="0" w:color="auto"/>
            </w:tcBorders>
            <w:shd w:val="clear" w:color="auto" w:fill="auto"/>
            <w:vAlign w:val="center"/>
          </w:tcPr>
          <w:p w14:paraId="7EDB12FC" w14:textId="77777777" w:rsidR="00AE7DAB" w:rsidRDefault="00A51496">
            <w:pPr>
              <w:spacing w:line="360" w:lineRule="exact"/>
              <w:jc w:val="center"/>
              <w:textAlignment w:val="center"/>
              <w:rPr>
                <w:sz w:val="20"/>
              </w:rPr>
            </w:pPr>
            <w:r>
              <w:rPr>
                <w:rFonts w:hint="eastAsia"/>
                <w:sz w:val="20"/>
              </w:rPr>
              <w:t>82</w:t>
            </w:r>
          </w:p>
        </w:tc>
        <w:tc>
          <w:tcPr>
            <w:tcW w:w="3544" w:type="dxa"/>
            <w:shd w:val="clear" w:color="FFFF99" w:fill="auto"/>
            <w:vAlign w:val="center"/>
          </w:tcPr>
          <w:p w14:paraId="35743819" w14:textId="77777777" w:rsidR="00AE7DAB" w:rsidRDefault="00A51496">
            <w:pPr>
              <w:widowControl/>
              <w:rPr>
                <w:color w:val="000000"/>
                <w:sz w:val="20"/>
              </w:rPr>
            </w:pPr>
            <w:r>
              <w:rPr>
                <w:rFonts w:hint="eastAsia"/>
                <w:color w:val="000000"/>
                <w:sz w:val="20"/>
              </w:rPr>
              <w:t>北京四维图新科技股份有限公司</w:t>
            </w:r>
          </w:p>
        </w:tc>
        <w:tc>
          <w:tcPr>
            <w:tcW w:w="851" w:type="dxa"/>
            <w:shd w:val="clear" w:color="FFFF99" w:fill="auto"/>
            <w:vAlign w:val="center"/>
          </w:tcPr>
          <w:p w14:paraId="4698D5F2" w14:textId="77777777" w:rsidR="00AE7DAB" w:rsidRDefault="00A51496">
            <w:pPr>
              <w:widowControl/>
              <w:rPr>
                <w:color w:val="000000"/>
                <w:sz w:val="20"/>
              </w:rPr>
            </w:pPr>
            <w:r>
              <w:rPr>
                <w:rFonts w:hint="eastAsia"/>
                <w:color w:val="000000"/>
                <w:sz w:val="20"/>
              </w:rPr>
              <w:t>北京市</w:t>
            </w:r>
          </w:p>
        </w:tc>
      </w:tr>
      <w:tr w:rsidR="00AE7DAB" w14:paraId="41F15C0E" w14:textId="77777777">
        <w:trPr>
          <w:trHeight w:hRule="exact" w:val="454"/>
          <w:jc w:val="center"/>
        </w:trPr>
        <w:tc>
          <w:tcPr>
            <w:tcW w:w="482" w:type="dxa"/>
            <w:vAlign w:val="center"/>
          </w:tcPr>
          <w:p w14:paraId="76D70987" w14:textId="77777777" w:rsidR="00AE7DAB" w:rsidRDefault="00A51496">
            <w:pPr>
              <w:spacing w:line="360" w:lineRule="exact"/>
              <w:jc w:val="center"/>
              <w:textAlignment w:val="center"/>
              <w:rPr>
                <w:sz w:val="20"/>
              </w:rPr>
            </w:pPr>
            <w:r>
              <w:rPr>
                <w:rFonts w:hint="eastAsia"/>
                <w:sz w:val="20"/>
              </w:rPr>
              <w:t>58</w:t>
            </w:r>
          </w:p>
        </w:tc>
        <w:tc>
          <w:tcPr>
            <w:tcW w:w="3488" w:type="dxa"/>
            <w:tcBorders>
              <w:right w:val="single" w:sz="4" w:space="0" w:color="000000"/>
            </w:tcBorders>
            <w:vAlign w:val="center"/>
          </w:tcPr>
          <w:p w14:paraId="3295874A" w14:textId="77777777" w:rsidR="00AE7DAB" w:rsidRDefault="00A51496">
            <w:pPr>
              <w:widowControl/>
              <w:rPr>
                <w:color w:val="000000"/>
                <w:sz w:val="20"/>
              </w:rPr>
            </w:pPr>
            <w:r>
              <w:rPr>
                <w:rFonts w:hint="eastAsia"/>
                <w:color w:val="000000"/>
                <w:sz w:val="20"/>
              </w:rPr>
              <w:t>深圳天源迪科信息技术股份有限公司</w:t>
            </w:r>
          </w:p>
        </w:tc>
        <w:tc>
          <w:tcPr>
            <w:tcW w:w="907" w:type="dxa"/>
            <w:tcBorders>
              <w:left w:val="single" w:sz="4" w:space="0" w:color="000000"/>
              <w:right w:val="double" w:sz="4" w:space="0" w:color="auto"/>
            </w:tcBorders>
            <w:vAlign w:val="center"/>
          </w:tcPr>
          <w:p w14:paraId="2D73F67A" w14:textId="77777777" w:rsidR="00AE7DAB" w:rsidRDefault="00A51496">
            <w:pPr>
              <w:widowControl/>
              <w:rPr>
                <w:color w:val="000000"/>
                <w:sz w:val="20"/>
              </w:rPr>
            </w:pPr>
            <w:r>
              <w:rPr>
                <w:rFonts w:hint="eastAsia"/>
                <w:color w:val="000000"/>
                <w:sz w:val="20"/>
              </w:rPr>
              <w:t>广东省</w:t>
            </w:r>
          </w:p>
        </w:tc>
        <w:tc>
          <w:tcPr>
            <w:tcW w:w="648" w:type="dxa"/>
            <w:tcBorders>
              <w:left w:val="double" w:sz="4" w:space="0" w:color="auto"/>
            </w:tcBorders>
            <w:vAlign w:val="center"/>
          </w:tcPr>
          <w:p w14:paraId="54C382EE" w14:textId="77777777" w:rsidR="00AE7DAB" w:rsidRDefault="00A51496">
            <w:pPr>
              <w:spacing w:line="360" w:lineRule="exact"/>
              <w:jc w:val="center"/>
              <w:textAlignment w:val="center"/>
              <w:rPr>
                <w:sz w:val="20"/>
              </w:rPr>
            </w:pPr>
            <w:r>
              <w:rPr>
                <w:rFonts w:hint="eastAsia"/>
                <w:sz w:val="20"/>
              </w:rPr>
              <w:t>83</w:t>
            </w:r>
          </w:p>
        </w:tc>
        <w:tc>
          <w:tcPr>
            <w:tcW w:w="3544" w:type="dxa"/>
            <w:vAlign w:val="center"/>
          </w:tcPr>
          <w:p w14:paraId="6B82D1C7" w14:textId="77777777" w:rsidR="00AE7DAB" w:rsidRDefault="00A51496">
            <w:pPr>
              <w:widowControl/>
              <w:rPr>
                <w:color w:val="000000"/>
                <w:sz w:val="20"/>
              </w:rPr>
            </w:pPr>
            <w:r>
              <w:rPr>
                <w:rFonts w:hint="eastAsia"/>
                <w:color w:val="000000"/>
                <w:sz w:val="20"/>
              </w:rPr>
              <w:t>广州海格通信集团股份有限公司</w:t>
            </w:r>
          </w:p>
        </w:tc>
        <w:tc>
          <w:tcPr>
            <w:tcW w:w="851" w:type="dxa"/>
            <w:vAlign w:val="center"/>
          </w:tcPr>
          <w:p w14:paraId="14B6C006" w14:textId="77777777" w:rsidR="00AE7DAB" w:rsidRDefault="00A51496">
            <w:pPr>
              <w:widowControl/>
              <w:rPr>
                <w:color w:val="000000"/>
                <w:sz w:val="20"/>
              </w:rPr>
            </w:pPr>
            <w:r>
              <w:rPr>
                <w:rFonts w:hint="eastAsia"/>
                <w:color w:val="000000"/>
                <w:sz w:val="20"/>
              </w:rPr>
              <w:t>广东省</w:t>
            </w:r>
          </w:p>
        </w:tc>
      </w:tr>
      <w:tr w:rsidR="00AE7DAB" w14:paraId="5B5CFDBA" w14:textId="77777777">
        <w:trPr>
          <w:trHeight w:hRule="exact" w:val="454"/>
          <w:jc w:val="center"/>
        </w:trPr>
        <w:tc>
          <w:tcPr>
            <w:tcW w:w="482" w:type="dxa"/>
            <w:vAlign w:val="center"/>
          </w:tcPr>
          <w:p w14:paraId="63654F90" w14:textId="77777777" w:rsidR="00AE7DAB" w:rsidRDefault="00A51496">
            <w:pPr>
              <w:spacing w:line="360" w:lineRule="exact"/>
              <w:jc w:val="center"/>
              <w:textAlignment w:val="center"/>
              <w:rPr>
                <w:sz w:val="20"/>
              </w:rPr>
            </w:pPr>
            <w:r>
              <w:rPr>
                <w:rFonts w:hint="eastAsia"/>
                <w:sz w:val="20"/>
              </w:rPr>
              <w:t>59</w:t>
            </w:r>
          </w:p>
        </w:tc>
        <w:tc>
          <w:tcPr>
            <w:tcW w:w="3488" w:type="dxa"/>
            <w:tcBorders>
              <w:right w:val="single" w:sz="4" w:space="0" w:color="000000"/>
            </w:tcBorders>
            <w:vAlign w:val="center"/>
          </w:tcPr>
          <w:p w14:paraId="40AA3648" w14:textId="77777777" w:rsidR="00AE7DAB" w:rsidRDefault="00A51496">
            <w:pPr>
              <w:widowControl/>
              <w:rPr>
                <w:color w:val="000000"/>
                <w:sz w:val="20"/>
              </w:rPr>
            </w:pPr>
            <w:r>
              <w:rPr>
                <w:rFonts w:hint="eastAsia"/>
                <w:color w:val="000000"/>
                <w:sz w:val="20"/>
              </w:rPr>
              <w:t>卡斯柯信号有限公司</w:t>
            </w:r>
          </w:p>
        </w:tc>
        <w:tc>
          <w:tcPr>
            <w:tcW w:w="907" w:type="dxa"/>
            <w:tcBorders>
              <w:left w:val="single" w:sz="4" w:space="0" w:color="000000"/>
              <w:right w:val="double" w:sz="4" w:space="0" w:color="auto"/>
            </w:tcBorders>
            <w:vAlign w:val="center"/>
          </w:tcPr>
          <w:p w14:paraId="5CF1425E" w14:textId="77777777" w:rsidR="00AE7DAB" w:rsidRDefault="00A51496">
            <w:pPr>
              <w:widowControl/>
              <w:rPr>
                <w:color w:val="000000"/>
                <w:sz w:val="20"/>
              </w:rPr>
            </w:pPr>
            <w:r>
              <w:rPr>
                <w:rFonts w:hint="eastAsia"/>
                <w:color w:val="000000"/>
                <w:sz w:val="20"/>
              </w:rPr>
              <w:t>上海市</w:t>
            </w:r>
          </w:p>
        </w:tc>
        <w:tc>
          <w:tcPr>
            <w:tcW w:w="648" w:type="dxa"/>
            <w:tcBorders>
              <w:left w:val="double" w:sz="4" w:space="0" w:color="auto"/>
            </w:tcBorders>
            <w:vAlign w:val="center"/>
          </w:tcPr>
          <w:p w14:paraId="2E8C04AA" w14:textId="77777777" w:rsidR="00AE7DAB" w:rsidRDefault="00A51496">
            <w:pPr>
              <w:spacing w:line="360" w:lineRule="exact"/>
              <w:jc w:val="center"/>
              <w:textAlignment w:val="center"/>
              <w:rPr>
                <w:sz w:val="20"/>
              </w:rPr>
            </w:pPr>
            <w:r>
              <w:rPr>
                <w:rFonts w:hint="eastAsia"/>
                <w:sz w:val="20"/>
              </w:rPr>
              <w:t>84</w:t>
            </w:r>
          </w:p>
        </w:tc>
        <w:tc>
          <w:tcPr>
            <w:tcW w:w="3544" w:type="dxa"/>
            <w:vAlign w:val="center"/>
          </w:tcPr>
          <w:p w14:paraId="4C9BB28B" w14:textId="77777777" w:rsidR="00AE7DAB" w:rsidRDefault="00A51496">
            <w:pPr>
              <w:widowControl/>
              <w:rPr>
                <w:color w:val="000000"/>
                <w:sz w:val="20"/>
              </w:rPr>
            </w:pPr>
            <w:r>
              <w:rPr>
                <w:rFonts w:hint="eastAsia"/>
                <w:color w:val="000000"/>
                <w:sz w:val="20"/>
              </w:rPr>
              <w:t>普天信息技术研究院有限公司</w:t>
            </w:r>
          </w:p>
        </w:tc>
        <w:tc>
          <w:tcPr>
            <w:tcW w:w="851" w:type="dxa"/>
            <w:vAlign w:val="center"/>
          </w:tcPr>
          <w:p w14:paraId="0C1D4E99" w14:textId="77777777" w:rsidR="00AE7DAB" w:rsidRDefault="00A51496">
            <w:pPr>
              <w:widowControl/>
              <w:rPr>
                <w:color w:val="000000"/>
                <w:sz w:val="20"/>
              </w:rPr>
            </w:pPr>
            <w:r>
              <w:rPr>
                <w:rFonts w:hint="eastAsia"/>
                <w:color w:val="000000"/>
                <w:sz w:val="20"/>
              </w:rPr>
              <w:t>北京市</w:t>
            </w:r>
          </w:p>
        </w:tc>
      </w:tr>
      <w:tr w:rsidR="00AE7DAB" w14:paraId="0FC130CC" w14:textId="77777777">
        <w:trPr>
          <w:trHeight w:hRule="exact" w:val="454"/>
          <w:jc w:val="center"/>
        </w:trPr>
        <w:tc>
          <w:tcPr>
            <w:tcW w:w="482" w:type="dxa"/>
            <w:vAlign w:val="center"/>
          </w:tcPr>
          <w:p w14:paraId="197EA09D" w14:textId="77777777" w:rsidR="00AE7DAB" w:rsidRDefault="00A51496">
            <w:pPr>
              <w:spacing w:line="360" w:lineRule="exact"/>
              <w:jc w:val="center"/>
              <w:textAlignment w:val="center"/>
              <w:rPr>
                <w:sz w:val="20"/>
              </w:rPr>
            </w:pPr>
            <w:r>
              <w:rPr>
                <w:rFonts w:hint="eastAsia"/>
                <w:sz w:val="20"/>
              </w:rPr>
              <w:t>60</w:t>
            </w:r>
          </w:p>
        </w:tc>
        <w:tc>
          <w:tcPr>
            <w:tcW w:w="3488" w:type="dxa"/>
            <w:tcBorders>
              <w:right w:val="single" w:sz="4" w:space="0" w:color="000000"/>
            </w:tcBorders>
            <w:vAlign w:val="center"/>
          </w:tcPr>
          <w:p w14:paraId="29E46AEC" w14:textId="77777777" w:rsidR="00AE7DAB" w:rsidRDefault="00A51496">
            <w:pPr>
              <w:widowControl/>
              <w:rPr>
                <w:color w:val="000000"/>
                <w:sz w:val="20"/>
              </w:rPr>
            </w:pPr>
            <w:r>
              <w:rPr>
                <w:rFonts w:hint="eastAsia"/>
                <w:color w:val="000000"/>
                <w:sz w:val="20"/>
              </w:rPr>
              <w:t>中控科技集团有限公司</w:t>
            </w:r>
          </w:p>
        </w:tc>
        <w:tc>
          <w:tcPr>
            <w:tcW w:w="907" w:type="dxa"/>
            <w:tcBorders>
              <w:left w:val="single" w:sz="4" w:space="0" w:color="000000"/>
              <w:right w:val="double" w:sz="4" w:space="0" w:color="auto"/>
            </w:tcBorders>
            <w:vAlign w:val="center"/>
          </w:tcPr>
          <w:p w14:paraId="3AE6A8F1" w14:textId="77777777" w:rsidR="00AE7DAB" w:rsidRDefault="00A51496">
            <w:pPr>
              <w:widowControl/>
              <w:rPr>
                <w:color w:val="000000"/>
                <w:sz w:val="20"/>
              </w:rPr>
            </w:pPr>
            <w:r>
              <w:rPr>
                <w:rFonts w:hint="eastAsia"/>
                <w:color w:val="000000"/>
                <w:sz w:val="20"/>
              </w:rPr>
              <w:t>浙江省</w:t>
            </w:r>
          </w:p>
        </w:tc>
        <w:tc>
          <w:tcPr>
            <w:tcW w:w="648" w:type="dxa"/>
            <w:tcBorders>
              <w:left w:val="double" w:sz="4" w:space="0" w:color="auto"/>
            </w:tcBorders>
            <w:vAlign w:val="center"/>
          </w:tcPr>
          <w:p w14:paraId="3DEBEAC9" w14:textId="77777777" w:rsidR="00AE7DAB" w:rsidRDefault="00A51496">
            <w:pPr>
              <w:spacing w:line="360" w:lineRule="exact"/>
              <w:jc w:val="center"/>
              <w:textAlignment w:val="center"/>
              <w:rPr>
                <w:sz w:val="20"/>
              </w:rPr>
            </w:pPr>
            <w:r>
              <w:rPr>
                <w:rFonts w:hint="eastAsia"/>
                <w:sz w:val="20"/>
              </w:rPr>
              <w:t>85</w:t>
            </w:r>
          </w:p>
        </w:tc>
        <w:tc>
          <w:tcPr>
            <w:tcW w:w="3544" w:type="dxa"/>
            <w:vAlign w:val="center"/>
          </w:tcPr>
          <w:p w14:paraId="1E9AF491" w14:textId="77777777" w:rsidR="00AE7DAB" w:rsidRDefault="00A51496">
            <w:pPr>
              <w:widowControl/>
              <w:rPr>
                <w:color w:val="000000"/>
                <w:sz w:val="20"/>
              </w:rPr>
            </w:pPr>
            <w:r>
              <w:rPr>
                <w:rFonts w:hint="eastAsia"/>
                <w:color w:val="000000"/>
                <w:sz w:val="20"/>
              </w:rPr>
              <w:t>南京联创科技集团股份有限公司</w:t>
            </w:r>
          </w:p>
        </w:tc>
        <w:tc>
          <w:tcPr>
            <w:tcW w:w="851" w:type="dxa"/>
            <w:vAlign w:val="center"/>
          </w:tcPr>
          <w:p w14:paraId="39A52675" w14:textId="77777777" w:rsidR="00AE7DAB" w:rsidRDefault="00A51496">
            <w:pPr>
              <w:widowControl/>
              <w:rPr>
                <w:color w:val="000000"/>
                <w:sz w:val="20"/>
              </w:rPr>
            </w:pPr>
            <w:r>
              <w:rPr>
                <w:rFonts w:hint="eastAsia"/>
                <w:color w:val="000000"/>
                <w:sz w:val="20"/>
              </w:rPr>
              <w:t>江苏省</w:t>
            </w:r>
          </w:p>
        </w:tc>
      </w:tr>
      <w:tr w:rsidR="00AE7DAB" w14:paraId="0353015B" w14:textId="77777777">
        <w:trPr>
          <w:trHeight w:hRule="exact" w:val="454"/>
          <w:jc w:val="center"/>
        </w:trPr>
        <w:tc>
          <w:tcPr>
            <w:tcW w:w="482" w:type="dxa"/>
            <w:shd w:val="clear" w:color="auto" w:fill="auto"/>
            <w:vAlign w:val="center"/>
          </w:tcPr>
          <w:p w14:paraId="0179B0DE" w14:textId="77777777" w:rsidR="00AE7DAB" w:rsidRDefault="00A51496">
            <w:pPr>
              <w:spacing w:line="360" w:lineRule="exact"/>
              <w:jc w:val="center"/>
              <w:textAlignment w:val="center"/>
              <w:rPr>
                <w:sz w:val="20"/>
              </w:rPr>
            </w:pPr>
            <w:r>
              <w:rPr>
                <w:rFonts w:hint="eastAsia"/>
                <w:sz w:val="20"/>
              </w:rPr>
              <w:t>61</w:t>
            </w:r>
          </w:p>
        </w:tc>
        <w:tc>
          <w:tcPr>
            <w:tcW w:w="3488" w:type="dxa"/>
            <w:tcBorders>
              <w:right w:val="single" w:sz="4" w:space="0" w:color="000000"/>
            </w:tcBorders>
            <w:shd w:val="clear" w:color="auto" w:fill="auto"/>
            <w:vAlign w:val="center"/>
          </w:tcPr>
          <w:p w14:paraId="3482F550" w14:textId="77777777" w:rsidR="00AE7DAB" w:rsidRDefault="00A51496">
            <w:pPr>
              <w:widowControl/>
              <w:rPr>
                <w:color w:val="000000"/>
                <w:sz w:val="20"/>
              </w:rPr>
            </w:pPr>
            <w:r>
              <w:rPr>
                <w:rFonts w:hint="eastAsia"/>
                <w:color w:val="000000"/>
                <w:sz w:val="20"/>
              </w:rPr>
              <w:t>深圳创维数字技术有限公司</w:t>
            </w:r>
          </w:p>
        </w:tc>
        <w:tc>
          <w:tcPr>
            <w:tcW w:w="907" w:type="dxa"/>
            <w:tcBorders>
              <w:left w:val="single" w:sz="4" w:space="0" w:color="000000"/>
              <w:right w:val="double" w:sz="4" w:space="0" w:color="auto"/>
            </w:tcBorders>
            <w:shd w:val="clear" w:color="auto" w:fill="auto"/>
            <w:vAlign w:val="center"/>
          </w:tcPr>
          <w:p w14:paraId="1F09CE8A" w14:textId="77777777" w:rsidR="00AE7DAB" w:rsidRDefault="00A51496">
            <w:pPr>
              <w:widowControl/>
              <w:rPr>
                <w:color w:val="000000"/>
                <w:sz w:val="20"/>
              </w:rPr>
            </w:pPr>
            <w:r>
              <w:rPr>
                <w:rFonts w:hint="eastAsia"/>
                <w:color w:val="000000"/>
                <w:sz w:val="20"/>
              </w:rPr>
              <w:t>广东省</w:t>
            </w:r>
          </w:p>
        </w:tc>
        <w:tc>
          <w:tcPr>
            <w:tcW w:w="648" w:type="dxa"/>
            <w:tcBorders>
              <w:left w:val="double" w:sz="4" w:space="0" w:color="auto"/>
            </w:tcBorders>
            <w:shd w:val="clear" w:color="auto" w:fill="auto"/>
            <w:vAlign w:val="center"/>
          </w:tcPr>
          <w:p w14:paraId="56454642" w14:textId="77777777" w:rsidR="00AE7DAB" w:rsidRDefault="00A51496">
            <w:pPr>
              <w:spacing w:line="360" w:lineRule="exact"/>
              <w:jc w:val="center"/>
              <w:textAlignment w:val="center"/>
              <w:rPr>
                <w:sz w:val="20"/>
              </w:rPr>
            </w:pPr>
            <w:r>
              <w:rPr>
                <w:rFonts w:hint="eastAsia"/>
                <w:sz w:val="20"/>
              </w:rPr>
              <w:t>86</w:t>
            </w:r>
          </w:p>
        </w:tc>
        <w:tc>
          <w:tcPr>
            <w:tcW w:w="3544" w:type="dxa"/>
            <w:shd w:val="clear" w:color="FFFF99" w:fill="auto"/>
            <w:vAlign w:val="center"/>
          </w:tcPr>
          <w:p w14:paraId="3AA52410" w14:textId="77777777" w:rsidR="00AE7DAB" w:rsidRDefault="00A51496">
            <w:pPr>
              <w:widowControl/>
              <w:rPr>
                <w:color w:val="000000"/>
                <w:sz w:val="20"/>
              </w:rPr>
            </w:pPr>
            <w:r>
              <w:rPr>
                <w:rFonts w:hint="eastAsia"/>
                <w:color w:val="000000"/>
                <w:sz w:val="20"/>
              </w:rPr>
              <w:t>北京神州泰岳软件股份有限公司</w:t>
            </w:r>
          </w:p>
        </w:tc>
        <w:tc>
          <w:tcPr>
            <w:tcW w:w="851" w:type="dxa"/>
            <w:shd w:val="clear" w:color="FFFF99" w:fill="auto"/>
            <w:vAlign w:val="center"/>
          </w:tcPr>
          <w:p w14:paraId="6C653FF1" w14:textId="77777777" w:rsidR="00AE7DAB" w:rsidRDefault="00A51496">
            <w:pPr>
              <w:widowControl/>
              <w:rPr>
                <w:color w:val="000000"/>
                <w:sz w:val="20"/>
              </w:rPr>
            </w:pPr>
            <w:r>
              <w:rPr>
                <w:rFonts w:hint="eastAsia"/>
                <w:color w:val="000000"/>
                <w:sz w:val="20"/>
              </w:rPr>
              <w:t>北京市</w:t>
            </w:r>
          </w:p>
        </w:tc>
      </w:tr>
      <w:tr w:rsidR="00AE7DAB" w14:paraId="1191571D" w14:textId="77777777">
        <w:trPr>
          <w:trHeight w:hRule="exact" w:val="454"/>
          <w:jc w:val="center"/>
        </w:trPr>
        <w:tc>
          <w:tcPr>
            <w:tcW w:w="482" w:type="dxa"/>
            <w:shd w:val="clear" w:color="auto" w:fill="auto"/>
            <w:vAlign w:val="center"/>
          </w:tcPr>
          <w:p w14:paraId="2267BCD4" w14:textId="77777777" w:rsidR="00AE7DAB" w:rsidRDefault="00A51496">
            <w:pPr>
              <w:spacing w:line="360" w:lineRule="exact"/>
              <w:jc w:val="center"/>
              <w:textAlignment w:val="center"/>
              <w:rPr>
                <w:sz w:val="20"/>
              </w:rPr>
            </w:pPr>
            <w:r>
              <w:rPr>
                <w:rFonts w:hint="eastAsia"/>
                <w:sz w:val="20"/>
              </w:rPr>
              <w:t>62</w:t>
            </w:r>
          </w:p>
        </w:tc>
        <w:tc>
          <w:tcPr>
            <w:tcW w:w="3488" w:type="dxa"/>
            <w:tcBorders>
              <w:right w:val="single" w:sz="4" w:space="0" w:color="000000"/>
            </w:tcBorders>
            <w:shd w:val="clear" w:color="auto" w:fill="auto"/>
            <w:vAlign w:val="center"/>
          </w:tcPr>
          <w:p w14:paraId="00C3D069" w14:textId="77777777" w:rsidR="00AE7DAB" w:rsidRDefault="00A51496">
            <w:pPr>
              <w:widowControl/>
              <w:rPr>
                <w:color w:val="000000"/>
                <w:sz w:val="20"/>
              </w:rPr>
            </w:pPr>
            <w:r>
              <w:rPr>
                <w:rFonts w:hint="eastAsia"/>
                <w:color w:val="000000"/>
                <w:sz w:val="20"/>
              </w:rPr>
              <w:t>江苏金智集团有限公司</w:t>
            </w:r>
          </w:p>
        </w:tc>
        <w:tc>
          <w:tcPr>
            <w:tcW w:w="907" w:type="dxa"/>
            <w:tcBorders>
              <w:left w:val="single" w:sz="4" w:space="0" w:color="000000"/>
              <w:right w:val="double" w:sz="4" w:space="0" w:color="auto"/>
            </w:tcBorders>
            <w:shd w:val="clear" w:color="auto" w:fill="auto"/>
            <w:vAlign w:val="center"/>
          </w:tcPr>
          <w:p w14:paraId="731F09E2" w14:textId="77777777" w:rsidR="00AE7DAB" w:rsidRDefault="00A51496">
            <w:pPr>
              <w:widowControl/>
              <w:rPr>
                <w:color w:val="000000"/>
                <w:sz w:val="20"/>
              </w:rPr>
            </w:pPr>
            <w:r>
              <w:rPr>
                <w:rFonts w:hint="eastAsia"/>
                <w:color w:val="000000"/>
                <w:sz w:val="20"/>
              </w:rPr>
              <w:t>江苏省</w:t>
            </w:r>
          </w:p>
        </w:tc>
        <w:tc>
          <w:tcPr>
            <w:tcW w:w="648" w:type="dxa"/>
            <w:tcBorders>
              <w:left w:val="double" w:sz="4" w:space="0" w:color="auto"/>
            </w:tcBorders>
            <w:shd w:val="clear" w:color="auto" w:fill="auto"/>
            <w:vAlign w:val="center"/>
          </w:tcPr>
          <w:p w14:paraId="08CB16B9" w14:textId="77777777" w:rsidR="00AE7DAB" w:rsidRDefault="00A51496">
            <w:pPr>
              <w:spacing w:line="360" w:lineRule="exact"/>
              <w:jc w:val="center"/>
              <w:textAlignment w:val="center"/>
              <w:rPr>
                <w:sz w:val="20"/>
              </w:rPr>
            </w:pPr>
            <w:r>
              <w:rPr>
                <w:rFonts w:hint="eastAsia"/>
                <w:sz w:val="20"/>
              </w:rPr>
              <w:t>87</w:t>
            </w:r>
          </w:p>
        </w:tc>
        <w:tc>
          <w:tcPr>
            <w:tcW w:w="3544" w:type="dxa"/>
            <w:shd w:val="clear" w:color="FFFF99" w:fill="auto"/>
            <w:vAlign w:val="center"/>
          </w:tcPr>
          <w:p w14:paraId="72335A58" w14:textId="77777777" w:rsidR="00AE7DAB" w:rsidRDefault="00A51496">
            <w:pPr>
              <w:widowControl/>
              <w:rPr>
                <w:color w:val="000000"/>
                <w:sz w:val="20"/>
              </w:rPr>
            </w:pPr>
            <w:r>
              <w:rPr>
                <w:rFonts w:hint="eastAsia"/>
                <w:color w:val="000000"/>
                <w:sz w:val="20"/>
              </w:rPr>
              <w:t>海能达通信股份有限公司</w:t>
            </w:r>
          </w:p>
        </w:tc>
        <w:tc>
          <w:tcPr>
            <w:tcW w:w="851" w:type="dxa"/>
            <w:shd w:val="clear" w:color="FFFF99" w:fill="auto"/>
            <w:vAlign w:val="center"/>
          </w:tcPr>
          <w:p w14:paraId="371DE971" w14:textId="77777777" w:rsidR="00AE7DAB" w:rsidRDefault="00A51496">
            <w:pPr>
              <w:widowControl/>
              <w:rPr>
                <w:color w:val="000000"/>
                <w:sz w:val="20"/>
              </w:rPr>
            </w:pPr>
            <w:r>
              <w:rPr>
                <w:rFonts w:hint="eastAsia"/>
                <w:color w:val="000000"/>
                <w:sz w:val="20"/>
              </w:rPr>
              <w:t>广东省</w:t>
            </w:r>
          </w:p>
        </w:tc>
      </w:tr>
      <w:tr w:rsidR="00AE7DAB" w14:paraId="7F2A347B" w14:textId="77777777">
        <w:trPr>
          <w:trHeight w:hRule="exact" w:val="454"/>
          <w:jc w:val="center"/>
        </w:trPr>
        <w:tc>
          <w:tcPr>
            <w:tcW w:w="482" w:type="dxa"/>
            <w:shd w:val="clear" w:color="auto" w:fill="auto"/>
            <w:vAlign w:val="center"/>
          </w:tcPr>
          <w:p w14:paraId="0FC7BCD1" w14:textId="77777777" w:rsidR="00AE7DAB" w:rsidRDefault="00A51496">
            <w:pPr>
              <w:spacing w:line="360" w:lineRule="exact"/>
              <w:jc w:val="center"/>
              <w:textAlignment w:val="center"/>
              <w:rPr>
                <w:sz w:val="20"/>
              </w:rPr>
            </w:pPr>
            <w:r>
              <w:rPr>
                <w:rFonts w:hint="eastAsia"/>
                <w:sz w:val="20"/>
              </w:rPr>
              <w:t>63</w:t>
            </w:r>
          </w:p>
        </w:tc>
        <w:tc>
          <w:tcPr>
            <w:tcW w:w="3488" w:type="dxa"/>
            <w:tcBorders>
              <w:right w:val="single" w:sz="4" w:space="0" w:color="000000"/>
            </w:tcBorders>
            <w:shd w:val="clear" w:color="auto" w:fill="auto"/>
            <w:vAlign w:val="center"/>
          </w:tcPr>
          <w:p w14:paraId="7CA36A20" w14:textId="77777777" w:rsidR="00AE7DAB" w:rsidRDefault="00A51496">
            <w:pPr>
              <w:widowControl/>
              <w:rPr>
                <w:color w:val="000000"/>
                <w:sz w:val="20"/>
              </w:rPr>
            </w:pPr>
            <w:r>
              <w:rPr>
                <w:rFonts w:hint="eastAsia"/>
                <w:color w:val="000000"/>
                <w:sz w:val="20"/>
              </w:rPr>
              <w:t>东方电子集团有限公司</w:t>
            </w:r>
          </w:p>
        </w:tc>
        <w:tc>
          <w:tcPr>
            <w:tcW w:w="907" w:type="dxa"/>
            <w:tcBorders>
              <w:left w:val="single" w:sz="4" w:space="0" w:color="000000"/>
              <w:right w:val="double" w:sz="4" w:space="0" w:color="auto"/>
            </w:tcBorders>
            <w:shd w:val="clear" w:color="auto" w:fill="auto"/>
            <w:vAlign w:val="center"/>
          </w:tcPr>
          <w:p w14:paraId="242B436A" w14:textId="77777777" w:rsidR="00AE7DAB" w:rsidRDefault="00A51496">
            <w:pPr>
              <w:widowControl/>
              <w:rPr>
                <w:color w:val="000000"/>
                <w:sz w:val="20"/>
              </w:rPr>
            </w:pPr>
            <w:r>
              <w:rPr>
                <w:rFonts w:hint="eastAsia"/>
                <w:color w:val="000000"/>
                <w:sz w:val="20"/>
              </w:rPr>
              <w:t>山东省</w:t>
            </w:r>
          </w:p>
        </w:tc>
        <w:tc>
          <w:tcPr>
            <w:tcW w:w="648" w:type="dxa"/>
            <w:tcBorders>
              <w:left w:val="double" w:sz="4" w:space="0" w:color="auto"/>
            </w:tcBorders>
            <w:shd w:val="clear" w:color="auto" w:fill="auto"/>
            <w:vAlign w:val="center"/>
          </w:tcPr>
          <w:p w14:paraId="2AC601AA" w14:textId="77777777" w:rsidR="00AE7DAB" w:rsidRDefault="00A51496">
            <w:pPr>
              <w:spacing w:line="360" w:lineRule="exact"/>
              <w:jc w:val="center"/>
              <w:textAlignment w:val="center"/>
              <w:rPr>
                <w:sz w:val="20"/>
              </w:rPr>
            </w:pPr>
            <w:r>
              <w:rPr>
                <w:rFonts w:hint="eastAsia"/>
                <w:sz w:val="20"/>
              </w:rPr>
              <w:t>88</w:t>
            </w:r>
          </w:p>
        </w:tc>
        <w:tc>
          <w:tcPr>
            <w:tcW w:w="3544" w:type="dxa"/>
            <w:shd w:val="clear" w:color="FFFF99" w:fill="auto"/>
            <w:vAlign w:val="center"/>
          </w:tcPr>
          <w:p w14:paraId="093AAD87" w14:textId="77777777" w:rsidR="00AE7DAB" w:rsidRDefault="00A51496">
            <w:pPr>
              <w:widowControl/>
              <w:rPr>
                <w:color w:val="000000"/>
                <w:sz w:val="20"/>
              </w:rPr>
            </w:pPr>
            <w:r>
              <w:rPr>
                <w:rFonts w:hint="eastAsia"/>
                <w:color w:val="000000"/>
                <w:sz w:val="20"/>
              </w:rPr>
              <w:t>上海汉得信息技术股份有限公司</w:t>
            </w:r>
          </w:p>
        </w:tc>
        <w:tc>
          <w:tcPr>
            <w:tcW w:w="851" w:type="dxa"/>
            <w:shd w:val="clear" w:color="FFFF99" w:fill="auto"/>
            <w:vAlign w:val="center"/>
          </w:tcPr>
          <w:p w14:paraId="2B1FD48F" w14:textId="77777777" w:rsidR="00AE7DAB" w:rsidRDefault="00A51496">
            <w:pPr>
              <w:widowControl/>
              <w:rPr>
                <w:color w:val="000000"/>
                <w:sz w:val="20"/>
              </w:rPr>
            </w:pPr>
            <w:r>
              <w:rPr>
                <w:rFonts w:hint="eastAsia"/>
                <w:color w:val="000000"/>
                <w:sz w:val="20"/>
              </w:rPr>
              <w:t>上海市</w:t>
            </w:r>
          </w:p>
        </w:tc>
      </w:tr>
      <w:tr w:rsidR="00AE7DAB" w14:paraId="33BF8B34" w14:textId="77777777">
        <w:trPr>
          <w:trHeight w:hRule="exact" w:val="454"/>
          <w:jc w:val="center"/>
        </w:trPr>
        <w:tc>
          <w:tcPr>
            <w:tcW w:w="482" w:type="dxa"/>
            <w:shd w:val="clear" w:color="auto" w:fill="auto"/>
            <w:vAlign w:val="center"/>
          </w:tcPr>
          <w:p w14:paraId="112C5E47" w14:textId="77777777" w:rsidR="00AE7DAB" w:rsidRDefault="00A51496">
            <w:pPr>
              <w:spacing w:line="360" w:lineRule="exact"/>
              <w:jc w:val="center"/>
              <w:textAlignment w:val="center"/>
              <w:rPr>
                <w:sz w:val="20"/>
              </w:rPr>
            </w:pPr>
            <w:r>
              <w:rPr>
                <w:rFonts w:hint="eastAsia"/>
                <w:sz w:val="20"/>
              </w:rPr>
              <w:t>64</w:t>
            </w:r>
          </w:p>
        </w:tc>
        <w:tc>
          <w:tcPr>
            <w:tcW w:w="3488" w:type="dxa"/>
            <w:tcBorders>
              <w:right w:val="single" w:sz="4" w:space="0" w:color="000000"/>
            </w:tcBorders>
            <w:shd w:val="clear" w:color="auto" w:fill="auto"/>
            <w:vAlign w:val="center"/>
          </w:tcPr>
          <w:p w14:paraId="6E298C8D" w14:textId="77777777" w:rsidR="00AE7DAB" w:rsidRDefault="00A51496">
            <w:pPr>
              <w:widowControl/>
              <w:rPr>
                <w:color w:val="000000"/>
                <w:sz w:val="20"/>
              </w:rPr>
            </w:pPr>
            <w:r>
              <w:rPr>
                <w:rFonts w:hint="eastAsia"/>
                <w:color w:val="000000"/>
                <w:sz w:val="20"/>
              </w:rPr>
              <w:t>恒生电子股份有限公司</w:t>
            </w:r>
          </w:p>
        </w:tc>
        <w:tc>
          <w:tcPr>
            <w:tcW w:w="907" w:type="dxa"/>
            <w:tcBorders>
              <w:left w:val="single" w:sz="4" w:space="0" w:color="000000"/>
              <w:right w:val="double" w:sz="4" w:space="0" w:color="auto"/>
            </w:tcBorders>
            <w:shd w:val="clear" w:color="auto" w:fill="auto"/>
            <w:vAlign w:val="center"/>
          </w:tcPr>
          <w:p w14:paraId="4B01F75B" w14:textId="77777777" w:rsidR="00AE7DAB" w:rsidRDefault="00A51496">
            <w:pPr>
              <w:widowControl/>
              <w:rPr>
                <w:color w:val="000000"/>
                <w:sz w:val="20"/>
              </w:rPr>
            </w:pPr>
            <w:r>
              <w:rPr>
                <w:rFonts w:hint="eastAsia"/>
                <w:color w:val="000000"/>
                <w:sz w:val="20"/>
              </w:rPr>
              <w:t>浙江省</w:t>
            </w:r>
          </w:p>
        </w:tc>
        <w:tc>
          <w:tcPr>
            <w:tcW w:w="648" w:type="dxa"/>
            <w:tcBorders>
              <w:left w:val="double" w:sz="4" w:space="0" w:color="auto"/>
            </w:tcBorders>
            <w:shd w:val="clear" w:color="auto" w:fill="auto"/>
            <w:vAlign w:val="center"/>
          </w:tcPr>
          <w:p w14:paraId="257B3AE6" w14:textId="77777777" w:rsidR="00AE7DAB" w:rsidRDefault="00A51496">
            <w:pPr>
              <w:spacing w:line="360" w:lineRule="exact"/>
              <w:jc w:val="center"/>
              <w:textAlignment w:val="center"/>
              <w:rPr>
                <w:sz w:val="20"/>
              </w:rPr>
            </w:pPr>
            <w:r>
              <w:rPr>
                <w:rFonts w:hint="eastAsia"/>
                <w:sz w:val="20"/>
              </w:rPr>
              <w:t>89</w:t>
            </w:r>
          </w:p>
        </w:tc>
        <w:tc>
          <w:tcPr>
            <w:tcW w:w="3544" w:type="dxa"/>
            <w:shd w:val="clear" w:color="FFFF99" w:fill="auto"/>
            <w:vAlign w:val="center"/>
          </w:tcPr>
          <w:p w14:paraId="038F3F0F" w14:textId="77777777" w:rsidR="00AE7DAB" w:rsidRDefault="00A51496">
            <w:pPr>
              <w:widowControl/>
              <w:rPr>
                <w:color w:val="000000"/>
                <w:sz w:val="20"/>
              </w:rPr>
            </w:pPr>
            <w:r>
              <w:rPr>
                <w:rFonts w:hint="eastAsia"/>
                <w:color w:val="000000"/>
                <w:sz w:val="20"/>
              </w:rPr>
              <w:t>先锋软件股份有限公司</w:t>
            </w:r>
          </w:p>
        </w:tc>
        <w:tc>
          <w:tcPr>
            <w:tcW w:w="851" w:type="dxa"/>
            <w:shd w:val="clear" w:color="FFFF99" w:fill="auto"/>
            <w:vAlign w:val="center"/>
          </w:tcPr>
          <w:p w14:paraId="2972CA17" w14:textId="77777777" w:rsidR="00AE7DAB" w:rsidRDefault="00A51496">
            <w:pPr>
              <w:widowControl/>
              <w:rPr>
                <w:color w:val="000000"/>
                <w:sz w:val="20"/>
              </w:rPr>
            </w:pPr>
            <w:r>
              <w:rPr>
                <w:rFonts w:hint="eastAsia"/>
                <w:color w:val="000000"/>
                <w:sz w:val="20"/>
              </w:rPr>
              <w:t>江西省</w:t>
            </w:r>
          </w:p>
        </w:tc>
      </w:tr>
      <w:tr w:rsidR="00AE7DAB" w14:paraId="6EE63A7E" w14:textId="77777777">
        <w:trPr>
          <w:trHeight w:hRule="exact" w:val="454"/>
          <w:jc w:val="center"/>
        </w:trPr>
        <w:tc>
          <w:tcPr>
            <w:tcW w:w="482" w:type="dxa"/>
            <w:shd w:val="clear" w:color="auto" w:fill="auto"/>
            <w:vAlign w:val="center"/>
          </w:tcPr>
          <w:p w14:paraId="564C223B" w14:textId="77777777" w:rsidR="00AE7DAB" w:rsidRDefault="00A51496">
            <w:pPr>
              <w:spacing w:line="360" w:lineRule="exact"/>
              <w:jc w:val="center"/>
              <w:textAlignment w:val="center"/>
              <w:rPr>
                <w:sz w:val="20"/>
              </w:rPr>
            </w:pPr>
            <w:r>
              <w:rPr>
                <w:rFonts w:hint="eastAsia"/>
                <w:sz w:val="20"/>
              </w:rPr>
              <w:t>65</w:t>
            </w:r>
          </w:p>
        </w:tc>
        <w:tc>
          <w:tcPr>
            <w:tcW w:w="3488" w:type="dxa"/>
            <w:tcBorders>
              <w:right w:val="single" w:sz="4" w:space="0" w:color="000000"/>
            </w:tcBorders>
            <w:shd w:val="clear" w:color="auto" w:fill="auto"/>
            <w:vAlign w:val="center"/>
          </w:tcPr>
          <w:p w14:paraId="41CA1131" w14:textId="77777777" w:rsidR="00AE7DAB" w:rsidRDefault="00A51496">
            <w:pPr>
              <w:widowControl/>
              <w:rPr>
                <w:color w:val="000000"/>
                <w:sz w:val="20"/>
              </w:rPr>
            </w:pPr>
            <w:r>
              <w:rPr>
                <w:rFonts w:hint="eastAsia"/>
                <w:color w:val="000000"/>
                <w:sz w:val="20"/>
              </w:rPr>
              <w:t>携程旅游网络技术</w:t>
            </w:r>
            <w:r>
              <w:rPr>
                <w:rFonts w:hint="eastAsia"/>
                <w:color w:val="000000"/>
                <w:sz w:val="20"/>
              </w:rPr>
              <w:t>(</w:t>
            </w:r>
            <w:r>
              <w:rPr>
                <w:rFonts w:hint="eastAsia"/>
                <w:color w:val="000000"/>
                <w:sz w:val="20"/>
              </w:rPr>
              <w:t>上海</w:t>
            </w:r>
            <w:r>
              <w:rPr>
                <w:rFonts w:hint="eastAsia"/>
                <w:color w:val="000000"/>
                <w:sz w:val="20"/>
              </w:rPr>
              <w:t>)</w:t>
            </w:r>
            <w:r>
              <w:rPr>
                <w:rFonts w:hint="eastAsia"/>
                <w:color w:val="000000"/>
                <w:sz w:val="20"/>
              </w:rPr>
              <w:t>有限公司</w:t>
            </w:r>
          </w:p>
        </w:tc>
        <w:tc>
          <w:tcPr>
            <w:tcW w:w="907" w:type="dxa"/>
            <w:tcBorders>
              <w:left w:val="single" w:sz="4" w:space="0" w:color="000000"/>
              <w:right w:val="double" w:sz="4" w:space="0" w:color="auto"/>
            </w:tcBorders>
            <w:shd w:val="clear" w:color="auto" w:fill="auto"/>
            <w:vAlign w:val="center"/>
          </w:tcPr>
          <w:p w14:paraId="000263E4" w14:textId="77777777" w:rsidR="00AE7DAB" w:rsidRDefault="00A51496">
            <w:pPr>
              <w:widowControl/>
              <w:rPr>
                <w:color w:val="000000"/>
                <w:sz w:val="20"/>
              </w:rPr>
            </w:pPr>
            <w:r>
              <w:rPr>
                <w:rFonts w:hint="eastAsia"/>
                <w:color w:val="000000"/>
                <w:sz w:val="20"/>
              </w:rPr>
              <w:t>上海市</w:t>
            </w:r>
          </w:p>
        </w:tc>
        <w:tc>
          <w:tcPr>
            <w:tcW w:w="648" w:type="dxa"/>
            <w:tcBorders>
              <w:left w:val="double" w:sz="4" w:space="0" w:color="auto"/>
            </w:tcBorders>
            <w:shd w:val="clear" w:color="auto" w:fill="auto"/>
            <w:vAlign w:val="center"/>
          </w:tcPr>
          <w:p w14:paraId="76BEC232" w14:textId="77777777" w:rsidR="00AE7DAB" w:rsidRDefault="00A51496">
            <w:pPr>
              <w:spacing w:line="360" w:lineRule="exact"/>
              <w:jc w:val="center"/>
              <w:textAlignment w:val="center"/>
              <w:rPr>
                <w:sz w:val="20"/>
              </w:rPr>
            </w:pPr>
            <w:r>
              <w:rPr>
                <w:rFonts w:hint="eastAsia"/>
                <w:sz w:val="20"/>
              </w:rPr>
              <w:t>90</w:t>
            </w:r>
          </w:p>
        </w:tc>
        <w:tc>
          <w:tcPr>
            <w:tcW w:w="3544" w:type="dxa"/>
            <w:shd w:val="clear" w:color="FFFF99" w:fill="auto"/>
            <w:vAlign w:val="center"/>
          </w:tcPr>
          <w:p w14:paraId="0F2CE3FE" w14:textId="77777777" w:rsidR="00AE7DAB" w:rsidRDefault="00A51496">
            <w:pPr>
              <w:widowControl/>
              <w:rPr>
                <w:color w:val="000000"/>
                <w:sz w:val="20"/>
              </w:rPr>
            </w:pPr>
            <w:r>
              <w:rPr>
                <w:rFonts w:hint="eastAsia"/>
                <w:color w:val="000000"/>
                <w:sz w:val="20"/>
              </w:rPr>
              <w:t>大连华信计算机技术股份有限公司</w:t>
            </w:r>
          </w:p>
        </w:tc>
        <w:tc>
          <w:tcPr>
            <w:tcW w:w="851" w:type="dxa"/>
            <w:shd w:val="clear" w:color="FFFF99" w:fill="auto"/>
            <w:vAlign w:val="center"/>
          </w:tcPr>
          <w:p w14:paraId="483330DC" w14:textId="77777777" w:rsidR="00AE7DAB" w:rsidRDefault="00A51496">
            <w:pPr>
              <w:widowControl/>
              <w:rPr>
                <w:color w:val="000000"/>
                <w:sz w:val="20"/>
              </w:rPr>
            </w:pPr>
            <w:r>
              <w:rPr>
                <w:rFonts w:hint="eastAsia"/>
                <w:color w:val="000000"/>
                <w:sz w:val="20"/>
              </w:rPr>
              <w:t>辽宁省</w:t>
            </w:r>
          </w:p>
        </w:tc>
      </w:tr>
      <w:tr w:rsidR="00AE7DAB" w14:paraId="635AE6CE" w14:textId="77777777">
        <w:trPr>
          <w:trHeight w:hRule="exact" w:val="454"/>
          <w:jc w:val="center"/>
        </w:trPr>
        <w:tc>
          <w:tcPr>
            <w:tcW w:w="482" w:type="dxa"/>
            <w:shd w:val="clear" w:color="auto" w:fill="auto"/>
            <w:vAlign w:val="center"/>
          </w:tcPr>
          <w:p w14:paraId="115ED40F" w14:textId="77777777" w:rsidR="00AE7DAB" w:rsidRDefault="00A51496">
            <w:pPr>
              <w:spacing w:line="360" w:lineRule="exact"/>
              <w:jc w:val="center"/>
              <w:textAlignment w:val="center"/>
              <w:rPr>
                <w:sz w:val="20"/>
              </w:rPr>
            </w:pPr>
            <w:r>
              <w:rPr>
                <w:rFonts w:hint="eastAsia"/>
                <w:sz w:val="20"/>
              </w:rPr>
              <w:t>66</w:t>
            </w:r>
          </w:p>
        </w:tc>
        <w:tc>
          <w:tcPr>
            <w:tcW w:w="3488" w:type="dxa"/>
            <w:tcBorders>
              <w:right w:val="single" w:sz="4" w:space="0" w:color="000000"/>
            </w:tcBorders>
            <w:shd w:val="clear" w:color="auto" w:fill="auto"/>
            <w:vAlign w:val="center"/>
          </w:tcPr>
          <w:p w14:paraId="7DFA06A8" w14:textId="77777777" w:rsidR="00AE7DAB" w:rsidRDefault="00A51496">
            <w:pPr>
              <w:widowControl/>
              <w:rPr>
                <w:color w:val="000000"/>
                <w:sz w:val="20"/>
              </w:rPr>
            </w:pPr>
            <w:r>
              <w:rPr>
                <w:rFonts w:hint="eastAsia"/>
                <w:color w:val="000000"/>
                <w:sz w:val="20"/>
              </w:rPr>
              <w:t>浙大网新科技股份有限公司</w:t>
            </w:r>
          </w:p>
        </w:tc>
        <w:tc>
          <w:tcPr>
            <w:tcW w:w="907" w:type="dxa"/>
            <w:tcBorders>
              <w:left w:val="single" w:sz="4" w:space="0" w:color="000000"/>
              <w:right w:val="double" w:sz="4" w:space="0" w:color="auto"/>
            </w:tcBorders>
            <w:shd w:val="clear" w:color="auto" w:fill="auto"/>
            <w:vAlign w:val="center"/>
          </w:tcPr>
          <w:p w14:paraId="7BDE589C" w14:textId="77777777" w:rsidR="00AE7DAB" w:rsidRDefault="00A51496">
            <w:pPr>
              <w:widowControl/>
              <w:rPr>
                <w:color w:val="000000"/>
                <w:sz w:val="20"/>
              </w:rPr>
            </w:pPr>
            <w:r>
              <w:rPr>
                <w:rFonts w:hint="eastAsia"/>
                <w:color w:val="000000"/>
                <w:sz w:val="20"/>
              </w:rPr>
              <w:t>浙江省</w:t>
            </w:r>
          </w:p>
        </w:tc>
        <w:tc>
          <w:tcPr>
            <w:tcW w:w="648" w:type="dxa"/>
            <w:tcBorders>
              <w:left w:val="double" w:sz="4" w:space="0" w:color="auto"/>
            </w:tcBorders>
            <w:shd w:val="clear" w:color="auto" w:fill="auto"/>
            <w:vAlign w:val="center"/>
          </w:tcPr>
          <w:p w14:paraId="1BFA42FF" w14:textId="77777777" w:rsidR="00AE7DAB" w:rsidRDefault="00A51496">
            <w:pPr>
              <w:spacing w:line="360" w:lineRule="exact"/>
              <w:jc w:val="center"/>
              <w:textAlignment w:val="center"/>
              <w:rPr>
                <w:sz w:val="20"/>
              </w:rPr>
            </w:pPr>
            <w:r>
              <w:rPr>
                <w:rFonts w:hint="eastAsia"/>
                <w:sz w:val="20"/>
              </w:rPr>
              <w:t>91</w:t>
            </w:r>
          </w:p>
        </w:tc>
        <w:tc>
          <w:tcPr>
            <w:tcW w:w="3544" w:type="dxa"/>
            <w:shd w:val="clear" w:color="FFFF99" w:fill="auto"/>
            <w:vAlign w:val="center"/>
          </w:tcPr>
          <w:p w14:paraId="6AE900E2" w14:textId="77777777" w:rsidR="00AE7DAB" w:rsidRDefault="00A51496">
            <w:pPr>
              <w:widowControl/>
              <w:rPr>
                <w:color w:val="000000"/>
                <w:sz w:val="20"/>
              </w:rPr>
            </w:pPr>
            <w:r>
              <w:rPr>
                <w:rFonts w:hint="eastAsia"/>
                <w:color w:val="000000"/>
                <w:sz w:val="20"/>
              </w:rPr>
              <w:t>银江股份有限公司</w:t>
            </w:r>
          </w:p>
        </w:tc>
        <w:tc>
          <w:tcPr>
            <w:tcW w:w="851" w:type="dxa"/>
            <w:shd w:val="clear" w:color="FFFF99" w:fill="auto"/>
            <w:vAlign w:val="center"/>
          </w:tcPr>
          <w:p w14:paraId="07D3CC8D" w14:textId="77777777" w:rsidR="00AE7DAB" w:rsidRDefault="00A51496">
            <w:pPr>
              <w:widowControl/>
              <w:rPr>
                <w:color w:val="000000"/>
                <w:sz w:val="20"/>
              </w:rPr>
            </w:pPr>
            <w:r>
              <w:rPr>
                <w:rFonts w:hint="eastAsia"/>
                <w:color w:val="000000"/>
                <w:sz w:val="20"/>
              </w:rPr>
              <w:t>浙江省</w:t>
            </w:r>
          </w:p>
        </w:tc>
      </w:tr>
      <w:tr w:rsidR="00AE7DAB" w14:paraId="6117FF3D" w14:textId="77777777">
        <w:trPr>
          <w:trHeight w:hRule="exact" w:val="454"/>
          <w:jc w:val="center"/>
        </w:trPr>
        <w:tc>
          <w:tcPr>
            <w:tcW w:w="482" w:type="dxa"/>
            <w:shd w:val="clear" w:color="auto" w:fill="auto"/>
            <w:vAlign w:val="center"/>
          </w:tcPr>
          <w:p w14:paraId="315565C5" w14:textId="77777777" w:rsidR="00AE7DAB" w:rsidRDefault="00A51496">
            <w:pPr>
              <w:spacing w:line="360" w:lineRule="exact"/>
              <w:jc w:val="center"/>
              <w:textAlignment w:val="center"/>
              <w:rPr>
                <w:sz w:val="20"/>
              </w:rPr>
            </w:pPr>
            <w:r>
              <w:rPr>
                <w:rFonts w:hint="eastAsia"/>
                <w:sz w:val="20"/>
              </w:rPr>
              <w:t>67</w:t>
            </w:r>
          </w:p>
        </w:tc>
        <w:tc>
          <w:tcPr>
            <w:tcW w:w="3488" w:type="dxa"/>
            <w:tcBorders>
              <w:right w:val="single" w:sz="4" w:space="0" w:color="000000"/>
            </w:tcBorders>
            <w:shd w:val="clear" w:color="auto" w:fill="auto"/>
            <w:vAlign w:val="center"/>
          </w:tcPr>
          <w:p w14:paraId="342E16DA" w14:textId="77777777" w:rsidR="00AE7DAB" w:rsidRDefault="00A51496">
            <w:pPr>
              <w:widowControl/>
              <w:rPr>
                <w:color w:val="000000"/>
                <w:sz w:val="20"/>
              </w:rPr>
            </w:pPr>
            <w:r>
              <w:rPr>
                <w:rFonts w:hint="eastAsia"/>
                <w:color w:val="000000"/>
                <w:sz w:val="20"/>
              </w:rPr>
              <w:t>高德信息技术有限公司</w:t>
            </w:r>
          </w:p>
        </w:tc>
        <w:tc>
          <w:tcPr>
            <w:tcW w:w="907" w:type="dxa"/>
            <w:tcBorders>
              <w:left w:val="single" w:sz="4" w:space="0" w:color="000000"/>
              <w:right w:val="double" w:sz="4" w:space="0" w:color="auto"/>
            </w:tcBorders>
            <w:shd w:val="clear" w:color="auto" w:fill="auto"/>
            <w:vAlign w:val="center"/>
          </w:tcPr>
          <w:p w14:paraId="672F6C54" w14:textId="77777777" w:rsidR="00AE7DAB" w:rsidRDefault="00A51496">
            <w:pPr>
              <w:widowControl/>
              <w:rPr>
                <w:color w:val="000000"/>
                <w:sz w:val="20"/>
              </w:rPr>
            </w:pPr>
            <w:r>
              <w:rPr>
                <w:rFonts w:hint="eastAsia"/>
                <w:color w:val="000000"/>
                <w:sz w:val="20"/>
              </w:rPr>
              <w:t>北京市</w:t>
            </w:r>
          </w:p>
        </w:tc>
        <w:tc>
          <w:tcPr>
            <w:tcW w:w="648" w:type="dxa"/>
            <w:tcBorders>
              <w:left w:val="double" w:sz="4" w:space="0" w:color="auto"/>
            </w:tcBorders>
            <w:shd w:val="clear" w:color="auto" w:fill="auto"/>
            <w:vAlign w:val="center"/>
          </w:tcPr>
          <w:p w14:paraId="215BC921" w14:textId="77777777" w:rsidR="00AE7DAB" w:rsidRDefault="00A51496">
            <w:pPr>
              <w:spacing w:line="360" w:lineRule="exact"/>
              <w:jc w:val="center"/>
              <w:textAlignment w:val="center"/>
              <w:rPr>
                <w:sz w:val="20"/>
              </w:rPr>
            </w:pPr>
            <w:r>
              <w:rPr>
                <w:rFonts w:hint="eastAsia"/>
                <w:sz w:val="20"/>
              </w:rPr>
              <w:t>92</w:t>
            </w:r>
          </w:p>
        </w:tc>
        <w:tc>
          <w:tcPr>
            <w:tcW w:w="3544" w:type="dxa"/>
            <w:shd w:val="clear" w:color="FFFF99" w:fill="auto"/>
            <w:vAlign w:val="center"/>
          </w:tcPr>
          <w:p w14:paraId="593FBF11" w14:textId="77777777" w:rsidR="00AE7DAB" w:rsidRDefault="00A51496">
            <w:pPr>
              <w:widowControl/>
              <w:rPr>
                <w:color w:val="000000"/>
                <w:sz w:val="20"/>
              </w:rPr>
            </w:pPr>
            <w:r>
              <w:rPr>
                <w:rFonts w:hint="eastAsia"/>
                <w:color w:val="000000"/>
                <w:sz w:val="20"/>
              </w:rPr>
              <w:t>云南南天电子信息产业股份有限公司</w:t>
            </w:r>
          </w:p>
        </w:tc>
        <w:tc>
          <w:tcPr>
            <w:tcW w:w="851" w:type="dxa"/>
            <w:shd w:val="clear" w:color="FFFF99" w:fill="auto"/>
            <w:vAlign w:val="center"/>
          </w:tcPr>
          <w:p w14:paraId="7D91E556" w14:textId="77777777" w:rsidR="00AE7DAB" w:rsidRDefault="00A51496">
            <w:pPr>
              <w:widowControl/>
              <w:rPr>
                <w:color w:val="000000"/>
                <w:sz w:val="20"/>
              </w:rPr>
            </w:pPr>
            <w:r>
              <w:rPr>
                <w:rFonts w:hint="eastAsia"/>
                <w:color w:val="000000"/>
                <w:sz w:val="20"/>
              </w:rPr>
              <w:t>云南省</w:t>
            </w:r>
          </w:p>
        </w:tc>
      </w:tr>
      <w:tr w:rsidR="00AE7DAB" w14:paraId="5072DE76" w14:textId="77777777">
        <w:trPr>
          <w:trHeight w:hRule="exact" w:val="454"/>
          <w:jc w:val="center"/>
        </w:trPr>
        <w:tc>
          <w:tcPr>
            <w:tcW w:w="482" w:type="dxa"/>
            <w:shd w:val="clear" w:color="auto" w:fill="auto"/>
            <w:vAlign w:val="center"/>
          </w:tcPr>
          <w:p w14:paraId="70A7AFAF" w14:textId="77777777" w:rsidR="00AE7DAB" w:rsidRDefault="00A51496">
            <w:pPr>
              <w:spacing w:line="360" w:lineRule="exact"/>
              <w:jc w:val="center"/>
              <w:textAlignment w:val="center"/>
              <w:rPr>
                <w:sz w:val="20"/>
              </w:rPr>
            </w:pPr>
            <w:r>
              <w:rPr>
                <w:rFonts w:hint="eastAsia"/>
                <w:sz w:val="20"/>
              </w:rPr>
              <w:t>68</w:t>
            </w:r>
          </w:p>
        </w:tc>
        <w:tc>
          <w:tcPr>
            <w:tcW w:w="3488" w:type="dxa"/>
            <w:tcBorders>
              <w:right w:val="single" w:sz="4" w:space="0" w:color="000000"/>
            </w:tcBorders>
            <w:shd w:val="clear" w:color="auto" w:fill="auto"/>
            <w:vAlign w:val="center"/>
          </w:tcPr>
          <w:p w14:paraId="6C0BB552" w14:textId="77777777" w:rsidR="00AE7DAB" w:rsidRDefault="00A51496">
            <w:pPr>
              <w:widowControl/>
              <w:rPr>
                <w:color w:val="000000"/>
                <w:sz w:val="20"/>
              </w:rPr>
            </w:pPr>
            <w:r>
              <w:rPr>
                <w:rFonts w:hint="eastAsia"/>
                <w:color w:val="000000"/>
                <w:sz w:val="20"/>
              </w:rPr>
              <w:t>信雅达系统工程股份有限公司</w:t>
            </w:r>
          </w:p>
        </w:tc>
        <w:tc>
          <w:tcPr>
            <w:tcW w:w="907" w:type="dxa"/>
            <w:tcBorders>
              <w:left w:val="single" w:sz="4" w:space="0" w:color="000000"/>
              <w:right w:val="double" w:sz="4" w:space="0" w:color="auto"/>
            </w:tcBorders>
            <w:shd w:val="clear" w:color="auto" w:fill="auto"/>
            <w:vAlign w:val="center"/>
          </w:tcPr>
          <w:p w14:paraId="18380899" w14:textId="77777777" w:rsidR="00AE7DAB" w:rsidRDefault="00A51496">
            <w:pPr>
              <w:widowControl/>
              <w:rPr>
                <w:color w:val="000000"/>
                <w:sz w:val="20"/>
              </w:rPr>
            </w:pPr>
            <w:r>
              <w:rPr>
                <w:rFonts w:hint="eastAsia"/>
                <w:color w:val="000000"/>
                <w:sz w:val="20"/>
              </w:rPr>
              <w:t>浙江省</w:t>
            </w:r>
          </w:p>
        </w:tc>
        <w:tc>
          <w:tcPr>
            <w:tcW w:w="648" w:type="dxa"/>
            <w:tcBorders>
              <w:left w:val="double" w:sz="4" w:space="0" w:color="auto"/>
            </w:tcBorders>
            <w:shd w:val="clear" w:color="auto" w:fill="auto"/>
            <w:vAlign w:val="center"/>
          </w:tcPr>
          <w:p w14:paraId="38AE8829" w14:textId="77777777" w:rsidR="00AE7DAB" w:rsidRDefault="00A51496">
            <w:pPr>
              <w:spacing w:line="360" w:lineRule="exact"/>
              <w:jc w:val="center"/>
              <w:textAlignment w:val="center"/>
              <w:rPr>
                <w:sz w:val="20"/>
              </w:rPr>
            </w:pPr>
            <w:r>
              <w:rPr>
                <w:rFonts w:hint="eastAsia"/>
                <w:sz w:val="20"/>
              </w:rPr>
              <w:t>93</w:t>
            </w:r>
          </w:p>
        </w:tc>
        <w:tc>
          <w:tcPr>
            <w:tcW w:w="3544" w:type="dxa"/>
            <w:shd w:val="clear" w:color="FFFF99" w:fill="auto"/>
            <w:vAlign w:val="center"/>
          </w:tcPr>
          <w:p w14:paraId="1AAA57AD" w14:textId="77777777" w:rsidR="00AE7DAB" w:rsidRDefault="00A51496">
            <w:pPr>
              <w:widowControl/>
              <w:rPr>
                <w:color w:val="000000"/>
                <w:sz w:val="20"/>
              </w:rPr>
            </w:pPr>
            <w:r>
              <w:rPr>
                <w:rFonts w:hint="eastAsia"/>
                <w:color w:val="000000"/>
                <w:sz w:val="20"/>
              </w:rPr>
              <w:t>中冶赛迪集团有限公司</w:t>
            </w:r>
          </w:p>
        </w:tc>
        <w:tc>
          <w:tcPr>
            <w:tcW w:w="851" w:type="dxa"/>
            <w:shd w:val="clear" w:color="FFFF99" w:fill="auto"/>
            <w:vAlign w:val="center"/>
          </w:tcPr>
          <w:p w14:paraId="13F245F7" w14:textId="77777777" w:rsidR="00AE7DAB" w:rsidRDefault="00A51496">
            <w:pPr>
              <w:widowControl/>
              <w:rPr>
                <w:color w:val="000000"/>
                <w:sz w:val="20"/>
              </w:rPr>
            </w:pPr>
            <w:r>
              <w:rPr>
                <w:rFonts w:hint="eastAsia"/>
                <w:color w:val="000000"/>
                <w:sz w:val="20"/>
              </w:rPr>
              <w:t>重庆市</w:t>
            </w:r>
          </w:p>
        </w:tc>
      </w:tr>
      <w:tr w:rsidR="00AE7DAB" w14:paraId="0BD292EB" w14:textId="77777777">
        <w:trPr>
          <w:trHeight w:hRule="exact" w:val="454"/>
          <w:jc w:val="center"/>
        </w:trPr>
        <w:tc>
          <w:tcPr>
            <w:tcW w:w="482" w:type="dxa"/>
            <w:shd w:val="clear" w:color="auto" w:fill="auto"/>
            <w:vAlign w:val="center"/>
          </w:tcPr>
          <w:p w14:paraId="61CD2484" w14:textId="77777777" w:rsidR="00AE7DAB" w:rsidRDefault="00A51496">
            <w:pPr>
              <w:spacing w:line="360" w:lineRule="exact"/>
              <w:jc w:val="center"/>
              <w:textAlignment w:val="center"/>
              <w:rPr>
                <w:sz w:val="20"/>
              </w:rPr>
            </w:pPr>
            <w:r>
              <w:rPr>
                <w:rFonts w:hint="eastAsia"/>
                <w:sz w:val="20"/>
              </w:rPr>
              <w:t>69</w:t>
            </w:r>
          </w:p>
        </w:tc>
        <w:tc>
          <w:tcPr>
            <w:tcW w:w="3488" w:type="dxa"/>
            <w:tcBorders>
              <w:right w:val="single" w:sz="4" w:space="0" w:color="000000"/>
            </w:tcBorders>
            <w:shd w:val="clear" w:color="auto" w:fill="auto"/>
            <w:vAlign w:val="center"/>
          </w:tcPr>
          <w:p w14:paraId="15FEB904" w14:textId="77777777" w:rsidR="00AE7DAB" w:rsidRDefault="00A51496">
            <w:pPr>
              <w:widowControl/>
              <w:rPr>
                <w:color w:val="000000"/>
                <w:sz w:val="20"/>
              </w:rPr>
            </w:pPr>
            <w:r>
              <w:rPr>
                <w:rFonts w:hint="eastAsia"/>
                <w:color w:val="000000"/>
                <w:sz w:val="20"/>
              </w:rPr>
              <w:t>万达信息股份有限公司</w:t>
            </w:r>
          </w:p>
        </w:tc>
        <w:tc>
          <w:tcPr>
            <w:tcW w:w="907" w:type="dxa"/>
            <w:tcBorders>
              <w:left w:val="single" w:sz="4" w:space="0" w:color="000000"/>
              <w:right w:val="double" w:sz="4" w:space="0" w:color="auto"/>
            </w:tcBorders>
            <w:shd w:val="clear" w:color="auto" w:fill="auto"/>
            <w:vAlign w:val="center"/>
          </w:tcPr>
          <w:p w14:paraId="680C98DB" w14:textId="77777777" w:rsidR="00AE7DAB" w:rsidRDefault="00A51496">
            <w:pPr>
              <w:widowControl/>
              <w:rPr>
                <w:color w:val="000000"/>
                <w:sz w:val="20"/>
              </w:rPr>
            </w:pPr>
            <w:r>
              <w:rPr>
                <w:rFonts w:hint="eastAsia"/>
                <w:color w:val="000000"/>
                <w:sz w:val="20"/>
              </w:rPr>
              <w:t>上海市</w:t>
            </w:r>
          </w:p>
        </w:tc>
        <w:tc>
          <w:tcPr>
            <w:tcW w:w="648" w:type="dxa"/>
            <w:tcBorders>
              <w:left w:val="double" w:sz="4" w:space="0" w:color="auto"/>
            </w:tcBorders>
            <w:shd w:val="clear" w:color="auto" w:fill="auto"/>
            <w:vAlign w:val="center"/>
          </w:tcPr>
          <w:p w14:paraId="4650F18F" w14:textId="77777777" w:rsidR="00AE7DAB" w:rsidRDefault="00A51496">
            <w:pPr>
              <w:spacing w:line="360" w:lineRule="exact"/>
              <w:jc w:val="center"/>
              <w:textAlignment w:val="center"/>
              <w:rPr>
                <w:sz w:val="20"/>
              </w:rPr>
            </w:pPr>
            <w:r>
              <w:rPr>
                <w:rFonts w:hint="eastAsia"/>
                <w:sz w:val="20"/>
              </w:rPr>
              <w:t>94</w:t>
            </w:r>
          </w:p>
        </w:tc>
        <w:tc>
          <w:tcPr>
            <w:tcW w:w="3544" w:type="dxa"/>
            <w:shd w:val="clear" w:color="FFFF99" w:fill="auto"/>
            <w:vAlign w:val="center"/>
          </w:tcPr>
          <w:p w14:paraId="2A4FD949" w14:textId="77777777" w:rsidR="00AE7DAB" w:rsidRDefault="00A51496">
            <w:pPr>
              <w:widowControl/>
              <w:rPr>
                <w:color w:val="000000"/>
                <w:sz w:val="20"/>
              </w:rPr>
            </w:pPr>
            <w:r>
              <w:rPr>
                <w:rFonts w:hint="eastAsia"/>
                <w:color w:val="000000"/>
                <w:sz w:val="20"/>
              </w:rPr>
              <w:t>北京和利时系统工程有限公司</w:t>
            </w:r>
          </w:p>
        </w:tc>
        <w:tc>
          <w:tcPr>
            <w:tcW w:w="851" w:type="dxa"/>
            <w:shd w:val="clear" w:color="FFFF99" w:fill="auto"/>
            <w:vAlign w:val="center"/>
          </w:tcPr>
          <w:p w14:paraId="544F934B" w14:textId="77777777" w:rsidR="00AE7DAB" w:rsidRDefault="00A51496">
            <w:pPr>
              <w:widowControl/>
              <w:rPr>
                <w:color w:val="000000"/>
                <w:sz w:val="20"/>
              </w:rPr>
            </w:pPr>
            <w:r>
              <w:rPr>
                <w:rFonts w:hint="eastAsia"/>
                <w:color w:val="000000"/>
                <w:sz w:val="20"/>
              </w:rPr>
              <w:t>北京市</w:t>
            </w:r>
          </w:p>
        </w:tc>
      </w:tr>
      <w:tr w:rsidR="00AE7DAB" w14:paraId="5B2317D5" w14:textId="77777777">
        <w:trPr>
          <w:trHeight w:hRule="exact" w:val="454"/>
          <w:jc w:val="center"/>
        </w:trPr>
        <w:tc>
          <w:tcPr>
            <w:tcW w:w="482" w:type="dxa"/>
            <w:shd w:val="clear" w:color="auto" w:fill="auto"/>
            <w:vAlign w:val="center"/>
          </w:tcPr>
          <w:p w14:paraId="285AFFB7" w14:textId="77777777" w:rsidR="00AE7DAB" w:rsidRDefault="00A51496">
            <w:pPr>
              <w:spacing w:line="360" w:lineRule="exact"/>
              <w:jc w:val="center"/>
              <w:textAlignment w:val="center"/>
              <w:rPr>
                <w:sz w:val="20"/>
              </w:rPr>
            </w:pPr>
            <w:r>
              <w:rPr>
                <w:rFonts w:hint="eastAsia"/>
                <w:sz w:val="20"/>
              </w:rPr>
              <w:t>70</w:t>
            </w:r>
          </w:p>
        </w:tc>
        <w:tc>
          <w:tcPr>
            <w:tcW w:w="3488" w:type="dxa"/>
            <w:tcBorders>
              <w:right w:val="single" w:sz="4" w:space="0" w:color="000000"/>
            </w:tcBorders>
            <w:shd w:val="clear" w:color="auto" w:fill="auto"/>
            <w:vAlign w:val="center"/>
          </w:tcPr>
          <w:p w14:paraId="4610C7C0" w14:textId="77777777" w:rsidR="00AE7DAB" w:rsidRDefault="00A51496">
            <w:pPr>
              <w:widowControl/>
              <w:rPr>
                <w:color w:val="000000"/>
                <w:sz w:val="20"/>
              </w:rPr>
            </w:pPr>
            <w:r>
              <w:rPr>
                <w:rFonts w:hint="eastAsia"/>
                <w:color w:val="000000"/>
                <w:sz w:val="20"/>
              </w:rPr>
              <w:t>江苏润和科技投资集团有限公司</w:t>
            </w:r>
          </w:p>
        </w:tc>
        <w:tc>
          <w:tcPr>
            <w:tcW w:w="907" w:type="dxa"/>
            <w:tcBorders>
              <w:left w:val="single" w:sz="4" w:space="0" w:color="000000"/>
              <w:right w:val="double" w:sz="4" w:space="0" w:color="auto"/>
            </w:tcBorders>
            <w:shd w:val="clear" w:color="auto" w:fill="auto"/>
            <w:vAlign w:val="center"/>
          </w:tcPr>
          <w:p w14:paraId="0CCBFA67" w14:textId="77777777" w:rsidR="00AE7DAB" w:rsidRDefault="00A51496">
            <w:pPr>
              <w:widowControl/>
              <w:rPr>
                <w:color w:val="000000"/>
                <w:sz w:val="20"/>
              </w:rPr>
            </w:pPr>
            <w:r>
              <w:rPr>
                <w:rFonts w:hint="eastAsia"/>
                <w:color w:val="000000"/>
                <w:sz w:val="20"/>
              </w:rPr>
              <w:t>江苏省</w:t>
            </w:r>
          </w:p>
        </w:tc>
        <w:tc>
          <w:tcPr>
            <w:tcW w:w="648" w:type="dxa"/>
            <w:tcBorders>
              <w:left w:val="double" w:sz="4" w:space="0" w:color="auto"/>
            </w:tcBorders>
            <w:shd w:val="clear" w:color="auto" w:fill="auto"/>
            <w:vAlign w:val="center"/>
          </w:tcPr>
          <w:p w14:paraId="0851F93E" w14:textId="77777777" w:rsidR="00AE7DAB" w:rsidRDefault="00A51496">
            <w:pPr>
              <w:spacing w:line="360" w:lineRule="exact"/>
              <w:jc w:val="center"/>
              <w:textAlignment w:val="center"/>
              <w:rPr>
                <w:sz w:val="20"/>
              </w:rPr>
            </w:pPr>
            <w:r>
              <w:rPr>
                <w:rFonts w:hint="eastAsia"/>
                <w:sz w:val="20"/>
              </w:rPr>
              <w:t>95</w:t>
            </w:r>
          </w:p>
        </w:tc>
        <w:tc>
          <w:tcPr>
            <w:tcW w:w="3544" w:type="dxa"/>
            <w:shd w:val="clear" w:color="FFFF99" w:fill="auto"/>
            <w:vAlign w:val="center"/>
          </w:tcPr>
          <w:p w14:paraId="4BD37F5D" w14:textId="77777777" w:rsidR="00AE7DAB" w:rsidRDefault="00A51496">
            <w:pPr>
              <w:widowControl/>
              <w:rPr>
                <w:color w:val="000000"/>
                <w:sz w:val="20"/>
              </w:rPr>
            </w:pPr>
            <w:r>
              <w:rPr>
                <w:rFonts w:hint="eastAsia"/>
                <w:color w:val="000000"/>
                <w:sz w:val="20"/>
              </w:rPr>
              <w:t>山东中创软件工程股份有限公司</w:t>
            </w:r>
          </w:p>
        </w:tc>
        <w:tc>
          <w:tcPr>
            <w:tcW w:w="851" w:type="dxa"/>
            <w:shd w:val="clear" w:color="FFFF99" w:fill="auto"/>
            <w:vAlign w:val="center"/>
          </w:tcPr>
          <w:p w14:paraId="0BC9E356" w14:textId="77777777" w:rsidR="00AE7DAB" w:rsidRDefault="00A51496">
            <w:pPr>
              <w:widowControl/>
              <w:rPr>
                <w:color w:val="000000"/>
                <w:sz w:val="20"/>
              </w:rPr>
            </w:pPr>
            <w:r>
              <w:rPr>
                <w:rFonts w:hint="eastAsia"/>
                <w:color w:val="000000"/>
                <w:sz w:val="20"/>
              </w:rPr>
              <w:t>山东省</w:t>
            </w:r>
          </w:p>
        </w:tc>
      </w:tr>
      <w:tr w:rsidR="00AE7DAB" w14:paraId="0E5325FE" w14:textId="77777777">
        <w:trPr>
          <w:trHeight w:hRule="exact" w:val="454"/>
          <w:jc w:val="center"/>
        </w:trPr>
        <w:tc>
          <w:tcPr>
            <w:tcW w:w="482" w:type="dxa"/>
            <w:shd w:val="clear" w:color="auto" w:fill="auto"/>
            <w:vAlign w:val="center"/>
          </w:tcPr>
          <w:p w14:paraId="6C562C0E" w14:textId="77777777" w:rsidR="00AE7DAB" w:rsidRDefault="00A51496">
            <w:pPr>
              <w:spacing w:line="360" w:lineRule="exact"/>
              <w:jc w:val="center"/>
              <w:textAlignment w:val="center"/>
              <w:rPr>
                <w:sz w:val="20"/>
              </w:rPr>
            </w:pPr>
            <w:r>
              <w:rPr>
                <w:rFonts w:hint="eastAsia"/>
                <w:sz w:val="20"/>
              </w:rPr>
              <w:t>71</w:t>
            </w:r>
          </w:p>
        </w:tc>
        <w:tc>
          <w:tcPr>
            <w:tcW w:w="3488" w:type="dxa"/>
            <w:tcBorders>
              <w:right w:val="single" w:sz="4" w:space="0" w:color="000000"/>
            </w:tcBorders>
            <w:shd w:val="clear" w:color="auto" w:fill="auto"/>
            <w:vAlign w:val="center"/>
          </w:tcPr>
          <w:p w14:paraId="40E50195" w14:textId="77777777" w:rsidR="00AE7DAB" w:rsidRDefault="00A51496">
            <w:pPr>
              <w:widowControl/>
              <w:rPr>
                <w:color w:val="000000"/>
                <w:sz w:val="20"/>
              </w:rPr>
            </w:pPr>
            <w:r>
              <w:rPr>
                <w:rFonts w:hint="eastAsia"/>
                <w:color w:val="000000"/>
                <w:sz w:val="20"/>
              </w:rPr>
              <w:t>金蝶软件（中国）有限公司</w:t>
            </w:r>
          </w:p>
        </w:tc>
        <w:tc>
          <w:tcPr>
            <w:tcW w:w="907" w:type="dxa"/>
            <w:tcBorders>
              <w:left w:val="single" w:sz="4" w:space="0" w:color="000000"/>
              <w:right w:val="double" w:sz="4" w:space="0" w:color="auto"/>
            </w:tcBorders>
            <w:shd w:val="clear" w:color="auto" w:fill="auto"/>
            <w:vAlign w:val="center"/>
          </w:tcPr>
          <w:p w14:paraId="2C7A8B92" w14:textId="77777777" w:rsidR="00AE7DAB" w:rsidRDefault="00A51496">
            <w:pPr>
              <w:widowControl/>
              <w:rPr>
                <w:color w:val="000000"/>
                <w:sz w:val="20"/>
              </w:rPr>
            </w:pPr>
            <w:r>
              <w:rPr>
                <w:rFonts w:hint="eastAsia"/>
                <w:color w:val="000000"/>
                <w:sz w:val="20"/>
              </w:rPr>
              <w:t>广东省</w:t>
            </w:r>
          </w:p>
        </w:tc>
        <w:tc>
          <w:tcPr>
            <w:tcW w:w="648" w:type="dxa"/>
            <w:tcBorders>
              <w:left w:val="double" w:sz="4" w:space="0" w:color="auto"/>
            </w:tcBorders>
            <w:shd w:val="clear" w:color="auto" w:fill="auto"/>
            <w:vAlign w:val="center"/>
          </w:tcPr>
          <w:p w14:paraId="74491CBA" w14:textId="77777777" w:rsidR="00AE7DAB" w:rsidRDefault="00A51496">
            <w:pPr>
              <w:spacing w:line="360" w:lineRule="exact"/>
              <w:jc w:val="center"/>
              <w:textAlignment w:val="center"/>
              <w:rPr>
                <w:sz w:val="20"/>
              </w:rPr>
            </w:pPr>
            <w:r>
              <w:rPr>
                <w:rFonts w:hint="eastAsia"/>
                <w:sz w:val="20"/>
              </w:rPr>
              <w:t>96</w:t>
            </w:r>
          </w:p>
        </w:tc>
        <w:tc>
          <w:tcPr>
            <w:tcW w:w="3544" w:type="dxa"/>
            <w:shd w:val="clear" w:color="FFFF99" w:fill="auto"/>
            <w:vAlign w:val="center"/>
          </w:tcPr>
          <w:p w14:paraId="33E010B8" w14:textId="77777777" w:rsidR="00AE7DAB" w:rsidRDefault="00A51496">
            <w:pPr>
              <w:widowControl/>
              <w:rPr>
                <w:color w:val="000000"/>
                <w:sz w:val="20"/>
              </w:rPr>
            </w:pPr>
            <w:r>
              <w:rPr>
                <w:rFonts w:hint="eastAsia"/>
                <w:color w:val="000000"/>
                <w:sz w:val="20"/>
              </w:rPr>
              <w:t>杭州士兰微电子股份有限公司</w:t>
            </w:r>
          </w:p>
        </w:tc>
        <w:tc>
          <w:tcPr>
            <w:tcW w:w="851" w:type="dxa"/>
            <w:shd w:val="clear" w:color="FFFF99" w:fill="auto"/>
            <w:vAlign w:val="center"/>
          </w:tcPr>
          <w:p w14:paraId="35EE3424" w14:textId="77777777" w:rsidR="00AE7DAB" w:rsidRDefault="00A51496">
            <w:pPr>
              <w:widowControl/>
              <w:rPr>
                <w:color w:val="000000"/>
                <w:sz w:val="20"/>
              </w:rPr>
            </w:pPr>
            <w:r>
              <w:rPr>
                <w:rFonts w:hint="eastAsia"/>
                <w:color w:val="000000"/>
                <w:sz w:val="20"/>
              </w:rPr>
              <w:t>浙江省</w:t>
            </w:r>
          </w:p>
        </w:tc>
      </w:tr>
      <w:tr w:rsidR="00AE7DAB" w14:paraId="4C8B4188" w14:textId="77777777">
        <w:trPr>
          <w:trHeight w:hRule="exact" w:val="454"/>
          <w:jc w:val="center"/>
        </w:trPr>
        <w:tc>
          <w:tcPr>
            <w:tcW w:w="482" w:type="dxa"/>
            <w:shd w:val="clear" w:color="auto" w:fill="auto"/>
            <w:vAlign w:val="center"/>
          </w:tcPr>
          <w:p w14:paraId="26E53DBE" w14:textId="77777777" w:rsidR="00AE7DAB" w:rsidRDefault="00A51496">
            <w:pPr>
              <w:spacing w:line="360" w:lineRule="exact"/>
              <w:jc w:val="center"/>
              <w:textAlignment w:val="center"/>
              <w:rPr>
                <w:sz w:val="20"/>
              </w:rPr>
            </w:pPr>
            <w:r>
              <w:rPr>
                <w:rFonts w:hint="eastAsia"/>
                <w:sz w:val="20"/>
              </w:rPr>
              <w:t>72</w:t>
            </w:r>
          </w:p>
        </w:tc>
        <w:tc>
          <w:tcPr>
            <w:tcW w:w="3488" w:type="dxa"/>
            <w:tcBorders>
              <w:right w:val="single" w:sz="4" w:space="0" w:color="000000"/>
            </w:tcBorders>
            <w:shd w:val="clear" w:color="auto" w:fill="auto"/>
            <w:vAlign w:val="center"/>
          </w:tcPr>
          <w:p w14:paraId="437E6BE7" w14:textId="77777777" w:rsidR="00AE7DAB" w:rsidRDefault="00A51496">
            <w:pPr>
              <w:widowControl/>
              <w:rPr>
                <w:color w:val="000000"/>
                <w:sz w:val="20"/>
              </w:rPr>
            </w:pPr>
            <w:r>
              <w:rPr>
                <w:rFonts w:hint="eastAsia"/>
                <w:color w:val="000000"/>
                <w:sz w:val="20"/>
              </w:rPr>
              <w:t>北京华宇软件股份有限公司</w:t>
            </w:r>
          </w:p>
        </w:tc>
        <w:tc>
          <w:tcPr>
            <w:tcW w:w="907" w:type="dxa"/>
            <w:tcBorders>
              <w:left w:val="single" w:sz="4" w:space="0" w:color="000000"/>
              <w:right w:val="double" w:sz="4" w:space="0" w:color="auto"/>
            </w:tcBorders>
            <w:shd w:val="clear" w:color="auto" w:fill="auto"/>
            <w:vAlign w:val="center"/>
          </w:tcPr>
          <w:p w14:paraId="63FE5A80" w14:textId="77777777" w:rsidR="00AE7DAB" w:rsidRDefault="00A51496">
            <w:pPr>
              <w:widowControl/>
              <w:rPr>
                <w:color w:val="000000"/>
                <w:sz w:val="20"/>
              </w:rPr>
            </w:pPr>
            <w:r>
              <w:rPr>
                <w:rFonts w:hint="eastAsia"/>
                <w:color w:val="000000"/>
                <w:sz w:val="20"/>
              </w:rPr>
              <w:t>北京市</w:t>
            </w:r>
          </w:p>
        </w:tc>
        <w:tc>
          <w:tcPr>
            <w:tcW w:w="648" w:type="dxa"/>
            <w:tcBorders>
              <w:left w:val="double" w:sz="4" w:space="0" w:color="auto"/>
            </w:tcBorders>
            <w:shd w:val="clear" w:color="auto" w:fill="auto"/>
            <w:vAlign w:val="center"/>
          </w:tcPr>
          <w:p w14:paraId="2FE2DBAF" w14:textId="77777777" w:rsidR="00AE7DAB" w:rsidRDefault="00A51496">
            <w:pPr>
              <w:spacing w:line="360" w:lineRule="exact"/>
              <w:jc w:val="center"/>
              <w:textAlignment w:val="center"/>
              <w:rPr>
                <w:sz w:val="20"/>
              </w:rPr>
            </w:pPr>
            <w:r>
              <w:rPr>
                <w:rFonts w:hint="eastAsia"/>
                <w:sz w:val="20"/>
              </w:rPr>
              <w:t>97</w:t>
            </w:r>
          </w:p>
        </w:tc>
        <w:tc>
          <w:tcPr>
            <w:tcW w:w="3544" w:type="dxa"/>
            <w:shd w:val="clear" w:color="FFFF99" w:fill="auto"/>
            <w:vAlign w:val="center"/>
          </w:tcPr>
          <w:p w14:paraId="2D1293BB" w14:textId="77777777" w:rsidR="00AE7DAB" w:rsidRDefault="00A51496">
            <w:pPr>
              <w:widowControl/>
              <w:rPr>
                <w:color w:val="000000"/>
                <w:sz w:val="20"/>
              </w:rPr>
            </w:pPr>
            <w:r>
              <w:rPr>
                <w:rFonts w:hint="eastAsia"/>
                <w:color w:val="000000"/>
                <w:sz w:val="20"/>
              </w:rPr>
              <w:t>启明信息技术股份有限公司</w:t>
            </w:r>
          </w:p>
        </w:tc>
        <w:tc>
          <w:tcPr>
            <w:tcW w:w="851" w:type="dxa"/>
            <w:shd w:val="clear" w:color="FFFF99" w:fill="auto"/>
            <w:vAlign w:val="center"/>
          </w:tcPr>
          <w:p w14:paraId="3CBA2787" w14:textId="77777777" w:rsidR="00AE7DAB" w:rsidRDefault="00A51496">
            <w:pPr>
              <w:widowControl/>
              <w:rPr>
                <w:color w:val="000000"/>
                <w:sz w:val="20"/>
              </w:rPr>
            </w:pPr>
            <w:r>
              <w:rPr>
                <w:rFonts w:hint="eastAsia"/>
                <w:color w:val="000000"/>
                <w:sz w:val="20"/>
              </w:rPr>
              <w:t>吉林省</w:t>
            </w:r>
          </w:p>
        </w:tc>
      </w:tr>
      <w:tr w:rsidR="00AE7DAB" w14:paraId="306C0541" w14:textId="77777777">
        <w:trPr>
          <w:trHeight w:hRule="exact" w:val="454"/>
          <w:jc w:val="center"/>
        </w:trPr>
        <w:tc>
          <w:tcPr>
            <w:tcW w:w="482" w:type="dxa"/>
            <w:shd w:val="clear" w:color="auto" w:fill="auto"/>
            <w:vAlign w:val="center"/>
          </w:tcPr>
          <w:p w14:paraId="155DCFEE" w14:textId="77777777" w:rsidR="00AE7DAB" w:rsidRDefault="00A51496">
            <w:pPr>
              <w:spacing w:line="360" w:lineRule="exact"/>
              <w:jc w:val="center"/>
              <w:textAlignment w:val="center"/>
              <w:rPr>
                <w:sz w:val="20"/>
              </w:rPr>
            </w:pPr>
            <w:r>
              <w:rPr>
                <w:rFonts w:hint="eastAsia"/>
                <w:sz w:val="20"/>
              </w:rPr>
              <w:t>73</w:t>
            </w:r>
          </w:p>
        </w:tc>
        <w:tc>
          <w:tcPr>
            <w:tcW w:w="3488" w:type="dxa"/>
            <w:tcBorders>
              <w:right w:val="single" w:sz="4" w:space="0" w:color="000000"/>
            </w:tcBorders>
            <w:shd w:val="clear" w:color="auto" w:fill="auto"/>
            <w:vAlign w:val="center"/>
          </w:tcPr>
          <w:p w14:paraId="4AFEA8EA" w14:textId="77777777" w:rsidR="00AE7DAB" w:rsidRDefault="00A51496">
            <w:pPr>
              <w:widowControl/>
              <w:rPr>
                <w:color w:val="000000"/>
                <w:sz w:val="20"/>
              </w:rPr>
            </w:pPr>
            <w:r>
              <w:rPr>
                <w:rFonts w:hint="eastAsia"/>
                <w:color w:val="000000"/>
                <w:sz w:val="20"/>
              </w:rPr>
              <w:t>广联达科技股份有限公司</w:t>
            </w:r>
          </w:p>
        </w:tc>
        <w:tc>
          <w:tcPr>
            <w:tcW w:w="907" w:type="dxa"/>
            <w:tcBorders>
              <w:left w:val="single" w:sz="4" w:space="0" w:color="000000"/>
              <w:right w:val="double" w:sz="4" w:space="0" w:color="auto"/>
            </w:tcBorders>
            <w:shd w:val="clear" w:color="auto" w:fill="auto"/>
            <w:vAlign w:val="center"/>
          </w:tcPr>
          <w:p w14:paraId="26A2EF7A" w14:textId="77777777" w:rsidR="00AE7DAB" w:rsidRDefault="00A51496">
            <w:pPr>
              <w:widowControl/>
              <w:rPr>
                <w:color w:val="000000"/>
                <w:sz w:val="20"/>
              </w:rPr>
            </w:pPr>
            <w:r>
              <w:rPr>
                <w:rFonts w:hint="eastAsia"/>
                <w:color w:val="000000"/>
                <w:sz w:val="20"/>
              </w:rPr>
              <w:t>北京市</w:t>
            </w:r>
          </w:p>
        </w:tc>
        <w:tc>
          <w:tcPr>
            <w:tcW w:w="648" w:type="dxa"/>
            <w:tcBorders>
              <w:left w:val="double" w:sz="4" w:space="0" w:color="auto"/>
            </w:tcBorders>
            <w:shd w:val="clear" w:color="auto" w:fill="auto"/>
            <w:vAlign w:val="center"/>
          </w:tcPr>
          <w:p w14:paraId="53C9E653" w14:textId="77777777" w:rsidR="00AE7DAB" w:rsidRDefault="00A51496">
            <w:pPr>
              <w:spacing w:line="360" w:lineRule="exact"/>
              <w:jc w:val="center"/>
              <w:textAlignment w:val="center"/>
              <w:rPr>
                <w:sz w:val="20"/>
              </w:rPr>
            </w:pPr>
            <w:r>
              <w:rPr>
                <w:rFonts w:hint="eastAsia"/>
                <w:sz w:val="20"/>
              </w:rPr>
              <w:t>98</w:t>
            </w:r>
          </w:p>
        </w:tc>
        <w:tc>
          <w:tcPr>
            <w:tcW w:w="3544" w:type="dxa"/>
            <w:shd w:val="clear" w:color="FFFF99" w:fill="auto"/>
            <w:vAlign w:val="center"/>
          </w:tcPr>
          <w:p w14:paraId="0395D12D" w14:textId="77777777" w:rsidR="00AE7DAB" w:rsidRDefault="00A51496">
            <w:pPr>
              <w:widowControl/>
              <w:rPr>
                <w:color w:val="000000"/>
                <w:sz w:val="20"/>
              </w:rPr>
            </w:pPr>
            <w:r>
              <w:rPr>
                <w:rFonts w:hint="eastAsia"/>
                <w:color w:val="000000"/>
                <w:sz w:val="20"/>
              </w:rPr>
              <w:t>广州杰赛科技股份有限公司</w:t>
            </w:r>
          </w:p>
        </w:tc>
        <w:tc>
          <w:tcPr>
            <w:tcW w:w="851" w:type="dxa"/>
            <w:shd w:val="clear" w:color="FFFF99" w:fill="auto"/>
            <w:vAlign w:val="center"/>
          </w:tcPr>
          <w:p w14:paraId="258668B7" w14:textId="77777777" w:rsidR="00AE7DAB" w:rsidRDefault="00A51496">
            <w:pPr>
              <w:widowControl/>
              <w:rPr>
                <w:color w:val="000000"/>
                <w:sz w:val="20"/>
              </w:rPr>
            </w:pPr>
            <w:r>
              <w:rPr>
                <w:rFonts w:hint="eastAsia"/>
                <w:color w:val="000000"/>
                <w:sz w:val="20"/>
              </w:rPr>
              <w:t>广东省</w:t>
            </w:r>
          </w:p>
        </w:tc>
      </w:tr>
      <w:tr w:rsidR="00AE7DAB" w14:paraId="7BCFEC6F" w14:textId="77777777">
        <w:trPr>
          <w:trHeight w:hRule="exact" w:val="454"/>
          <w:jc w:val="center"/>
        </w:trPr>
        <w:tc>
          <w:tcPr>
            <w:tcW w:w="482" w:type="dxa"/>
            <w:shd w:val="clear" w:color="auto" w:fill="auto"/>
            <w:vAlign w:val="center"/>
          </w:tcPr>
          <w:p w14:paraId="3B12611C" w14:textId="77777777" w:rsidR="00AE7DAB" w:rsidRDefault="00A51496">
            <w:pPr>
              <w:spacing w:line="360" w:lineRule="exact"/>
              <w:jc w:val="center"/>
              <w:textAlignment w:val="center"/>
              <w:rPr>
                <w:sz w:val="20"/>
              </w:rPr>
            </w:pPr>
            <w:r>
              <w:rPr>
                <w:rFonts w:hint="eastAsia"/>
                <w:sz w:val="20"/>
              </w:rPr>
              <w:t>74</w:t>
            </w:r>
          </w:p>
        </w:tc>
        <w:tc>
          <w:tcPr>
            <w:tcW w:w="3488" w:type="dxa"/>
            <w:tcBorders>
              <w:right w:val="single" w:sz="4" w:space="0" w:color="000000"/>
            </w:tcBorders>
            <w:shd w:val="clear" w:color="auto" w:fill="auto"/>
            <w:vAlign w:val="center"/>
          </w:tcPr>
          <w:p w14:paraId="4B24487C" w14:textId="77777777" w:rsidR="00AE7DAB" w:rsidRDefault="00A51496">
            <w:pPr>
              <w:widowControl/>
              <w:rPr>
                <w:color w:val="000000"/>
                <w:sz w:val="20"/>
              </w:rPr>
            </w:pPr>
            <w:r>
              <w:rPr>
                <w:rFonts w:hint="eastAsia"/>
                <w:color w:val="000000"/>
                <w:sz w:val="20"/>
              </w:rPr>
              <w:t>北京千方科技股份有限公司</w:t>
            </w:r>
          </w:p>
        </w:tc>
        <w:tc>
          <w:tcPr>
            <w:tcW w:w="907" w:type="dxa"/>
            <w:tcBorders>
              <w:left w:val="single" w:sz="4" w:space="0" w:color="000000"/>
              <w:right w:val="double" w:sz="4" w:space="0" w:color="auto"/>
            </w:tcBorders>
            <w:shd w:val="clear" w:color="auto" w:fill="auto"/>
            <w:vAlign w:val="center"/>
          </w:tcPr>
          <w:p w14:paraId="49FDAAAB" w14:textId="77777777" w:rsidR="00AE7DAB" w:rsidRDefault="00A51496">
            <w:pPr>
              <w:widowControl/>
              <w:rPr>
                <w:color w:val="000000"/>
                <w:sz w:val="20"/>
              </w:rPr>
            </w:pPr>
            <w:r>
              <w:rPr>
                <w:rFonts w:hint="eastAsia"/>
                <w:color w:val="000000"/>
                <w:sz w:val="20"/>
              </w:rPr>
              <w:t>北京市</w:t>
            </w:r>
          </w:p>
        </w:tc>
        <w:tc>
          <w:tcPr>
            <w:tcW w:w="648" w:type="dxa"/>
            <w:tcBorders>
              <w:left w:val="double" w:sz="4" w:space="0" w:color="auto"/>
            </w:tcBorders>
            <w:shd w:val="clear" w:color="auto" w:fill="auto"/>
            <w:vAlign w:val="center"/>
          </w:tcPr>
          <w:p w14:paraId="238931FF" w14:textId="77777777" w:rsidR="00AE7DAB" w:rsidRDefault="00A51496">
            <w:pPr>
              <w:spacing w:line="360" w:lineRule="exact"/>
              <w:jc w:val="center"/>
              <w:textAlignment w:val="center"/>
              <w:rPr>
                <w:sz w:val="20"/>
              </w:rPr>
            </w:pPr>
            <w:r>
              <w:rPr>
                <w:rFonts w:hint="eastAsia"/>
                <w:sz w:val="20"/>
              </w:rPr>
              <w:t>99</w:t>
            </w:r>
          </w:p>
        </w:tc>
        <w:tc>
          <w:tcPr>
            <w:tcW w:w="3544" w:type="dxa"/>
            <w:shd w:val="clear" w:color="FFFF99" w:fill="auto"/>
            <w:vAlign w:val="center"/>
          </w:tcPr>
          <w:p w14:paraId="614FCF3D" w14:textId="77777777" w:rsidR="00AE7DAB" w:rsidRDefault="00A51496">
            <w:pPr>
              <w:widowControl/>
              <w:rPr>
                <w:color w:val="000000"/>
                <w:sz w:val="20"/>
              </w:rPr>
            </w:pPr>
            <w:r>
              <w:rPr>
                <w:rFonts w:hint="eastAsia"/>
                <w:color w:val="000000"/>
                <w:sz w:val="20"/>
              </w:rPr>
              <w:t>长城计算机软件与系统有限公司</w:t>
            </w:r>
          </w:p>
        </w:tc>
        <w:tc>
          <w:tcPr>
            <w:tcW w:w="851" w:type="dxa"/>
            <w:shd w:val="clear" w:color="FFFF99" w:fill="auto"/>
            <w:vAlign w:val="center"/>
          </w:tcPr>
          <w:p w14:paraId="4DCE3B90" w14:textId="77777777" w:rsidR="00AE7DAB" w:rsidRDefault="00A51496">
            <w:pPr>
              <w:widowControl/>
              <w:rPr>
                <w:color w:val="000000"/>
                <w:sz w:val="20"/>
              </w:rPr>
            </w:pPr>
            <w:r>
              <w:rPr>
                <w:rFonts w:hint="eastAsia"/>
                <w:color w:val="000000"/>
                <w:sz w:val="20"/>
              </w:rPr>
              <w:t>北京市</w:t>
            </w:r>
          </w:p>
        </w:tc>
      </w:tr>
      <w:tr w:rsidR="00AE7DAB" w14:paraId="61A78419" w14:textId="77777777">
        <w:trPr>
          <w:trHeight w:hRule="exact" w:val="454"/>
          <w:jc w:val="center"/>
        </w:trPr>
        <w:tc>
          <w:tcPr>
            <w:tcW w:w="482" w:type="dxa"/>
            <w:shd w:val="clear" w:color="auto" w:fill="auto"/>
            <w:vAlign w:val="center"/>
          </w:tcPr>
          <w:p w14:paraId="72AE5874" w14:textId="77777777" w:rsidR="00AE7DAB" w:rsidRDefault="00A51496">
            <w:pPr>
              <w:spacing w:line="360" w:lineRule="exact"/>
              <w:jc w:val="center"/>
              <w:textAlignment w:val="center"/>
              <w:rPr>
                <w:sz w:val="20"/>
              </w:rPr>
            </w:pPr>
            <w:r>
              <w:rPr>
                <w:rFonts w:hint="eastAsia"/>
                <w:sz w:val="20"/>
              </w:rPr>
              <w:t>75</w:t>
            </w:r>
          </w:p>
        </w:tc>
        <w:tc>
          <w:tcPr>
            <w:tcW w:w="3488" w:type="dxa"/>
            <w:tcBorders>
              <w:right w:val="single" w:sz="4" w:space="0" w:color="000000"/>
            </w:tcBorders>
            <w:shd w:val="clear" w:color="auto" w:fill="auto"/>
            <w:vAlign w:val="center"/>
          </w:tcPr>
          <w:p w14:paraId="25845D58" w14:textId="77777777" w:rsidR="00AE7DAB" w:rsidRDefault="00A51496">
            <w:pPr>
              <w:widowControl/>
              <w:rPr>
                <w:color w:val="000000"/>
                <w:sz w:val="20"/>
              </w:rPr>
            </w:pPr>
            <w:r>
              <w:rPr>
                <w:rFonts w:hint="eastAsia"/>
                <w:color w:val="000000"/>
                <w:sz w:val="20"/>
              </w:rPr>
              <w:t>天地伟业技术有限公司</w:t>
            </w:r>
          </w:p>
        </w:tc>
        <w:tc>
          <w:tcPr>
            <w:tcW w:w="907" w:type="dxa"/>
            <w:tcBorders>
              <w:left w:val="single" w:sz="4" w:space="0" w:color="000000"/>
              <w:right w:val="double" w:sz="4" w:space="0" w:color="auto"/>
            </w:tcBorders>
            <w:shd w:val="clear" w:color="auto" w:fill="auto"/>
            <w:vAlign w:val="center"/>
          </w:tcPr>
          <w:p w14:paraId="61FDAE8A" w14:textId="77777777" w:rsidR="00AE7DAB" w:rsidRDefault="00A51496">
            <w:pPr>
              <w:widowControl/>
              <w:rPr>
                <w:color w:val="000000"/>
                <w:sz w:val="20"/>
              </w:rPr>
            </w:pPr>
            <w:r>
              <w:rPr>
                <w:rFonts w:hint="eastAsia"/>
                <w:color w:val="000000"/>
                <w:sz w:val="20"/>
              </w:rPr>
              <w:t>天津市</w:t>
            </w:r>
          </w:p>
        </w:tc>
        <w:tc>
          <w:tcPr>
            <w:tcW w:w="648" w:type="dxa"/>
            <w:tcBorders>
              <w:left w:val="double" w:sz="4" w:space="0" w:color="auto"/>
            </w:tcBorders>
            <w:shd w:val="clear" w:color="auto" w:fill="auto"/>
            <w:vAlign w:val="center"/>
          </w:tcPr>
          <w:p w14:paraId="5C1DDF77" w14:textId="77777777" w:rsidR="00AE7DAB" w:rsidRDefault="00A51496">
            <w:pPr>
              <w:spacing w:line="360" w:lineRule="exact"/>
              <w:jc w:val="center"/>
              <w:textAlignment w:val="center"/>
              <w:rPr>
                <w:sz w:val="20"/>
              </w:rPr>
            </w:pPr>
            <w:r>
              <w:rPr>
                <w:rFonts w:hint="eastAsia"/>
                <w:sz w:val="20"/>
              </w:rPr>
              <w:t>100</w:t>
            </w:r>
          </w:p>
        </w:tc>
        <w:tc>
          <w:tcPr>
            <w:tcW w:w="3544" w:type="dxa"/>
            <w:shd w:val="clear" w:color="FFFF99" w:fill="auto"/>
            <w:vAlign w:val="center"/>
          </w:tcPr>
          <w:p w14:paraId="0112B153" w14:textId="77777777" w:rsidR="00AE7DAB" w:rsidRDefault="00A51496">
            <w:pPr>
              <w:widowControl/>
              <w:rPr>
                <w:color w:val="000000"/>
                <w:sz w:val="20"/>
              </w:rPr>
            </w:pPr>
            <w:r>
              <w:rPr>
                <w:rFonts w:hint="eastAsia"/>
                <w:color w:val="000000"/>
                <w:sz w:val="20"/>
              </w:rPr>
              <w:t>北京宇信科技集团股份有限公司</w:t>
            </w:r>
          </w:p>
        </w:tc>
        <w:tc>
          <w:tcPr>
            <w:tcW w:w="851" w:type="dxa"/>
            <w:shd w:val="clear" w:color="FFFF99" w:fill="auto"/>
            <w:vAlign w:val="center"/>
          </w:tcPr>
          <w:p w14:paraId="45296F81" w14:textId="77777777" w:rsidR="00AE7DAB" w:rsidRDefault="00A51496">
            <w:pPr>
              <w:widowControl/>
              <w:rPr>
                <w:color w:val="000000"/>
                <w:sz w:val="20"/>
              </w:rPr>
            </w:pPr>
            <w:r>
              <w:rPr>
                <w:rFonts w:hint="eastAsia"/>
                <w:color w:val="000000"/>
                <w:sz w:val="20"/>
              </w:rPr>
              <w:t>北京市</w:t>
            </w:r>
          </w:p>
        </w:tc>
      </w:tr>
    </w:tbl>
    <w:p w14:paraId="7283AF63" w14:textId="77777777" w:rsidR="00AE7DAB" w:rsidRDefault="00AE7DAB">
      <w:pPr>
        <w:rPr>
          <w:sz w:val="20"/>
          <w:lang w:eastAsia="zh-CN"/>
        </w:rPr>
        <w:sectPr w:rsidR="00AE7DAB">
          <w:footerReference w:type="even" r:id="rId17"/>
          <w:footerReference w:type="default" r:id="rId18"/>
          <w:pgSz w:w="11910" w:h="16840"/>
          <w:pgMar w:top="1580" w:right="1280" w:bottom="1180" w:left="1280" w:header="0" w:footer="993" w:gutter="0"/>
          <w:cols w:space="720"/>
        </w:sectPr>
      </w:pPr>
    </w:p>
    <w:p w14:paraId="40EC4FEB" w14:textId="77777777" w:rsidR="00AE7DAB" w:rsidRDefault="00AE7DAB">
      <w:pPr>
        <w:pStyle w:val="a5"/>
        <w:spacing w:before="4"/>
        <w:rPr>
          <w:rFonts w:ascii="华文仿宋"/>
          <w:b/>
          <w:sz w:val="18"/>
          <w:lang w:eastAsia="zh-CN"/>
        </w:rPr>
      </w:pPr>
    </w:p>
    <w:p w14:paraId="44C2B407" w14:textId="77777777" w:rsidR="00AE7DAB" w:rsidRDefault="00A51496">
      <w:pPr>
        <w:spacing w:before="29"/>
        <w:ind w:left="544"/>
        <w:jc w:val="right"/>
        <w:rPr>
          <w:rFonts w:ascii="华文仿宋" w:eastAsia="华文仿宋"/>
          <w:b/>
          <w:sz w:val="32"/>
          <w:lang w:eastAsia="zh-CN"/>
        </w:rPr>
      </w:pPr>
      <w:r>
        <w:rPr>
          <w:rFonts w:ascii="华文仿宋" w:eastAsia="华文仿宋" w:hint="eastAsia"/>
          <w:b/>
          <w:sz w:val="32"/>
          <w:lang w:eastAsia="zh-CN"/>
        </w:rPr>
        <w:t>（续）</w:t>
      </w:r>
    </w:p>
    <w:tbl>
      <w:tblPr>
        <w:tblpPr w:leftFromText="180" w:rightFromText="180" w:vertAnchor="text" w:horzAnchor="page" w:tblpX="1225" w:tblpY="612"/>
        <w:tblOverlap w:val="never"/>
        <w:tblW w:w="9695" w:type="dxa"/>
        <w:tblBorders>
          <w:top w:val="single" w:sz="4" w:space="0" w:color="000000"/>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636"/>
        <w:gridCol w:w="3149"/>
        <w:gridCol w:w="905"/>
        <w:gridCol w:w="636"/>
        <w:gridCol w:w="3482"/>
        <w:gridCol w:w="887"/>
      </w:tblGrid>
      <w:tr w:rsidR="00AE7DAB" w14:paraId="0ADDDFF8" w14:textId="77777777">
        <w:trPr>
          <w:trHeight w:hRule="exact" w:val="751"/>
        </w:trPr>
        <w:tc>
          <w:tcPr>
            <w:tcW w:w="636" w:type="dxa"/>
            <w:vAlign w:val="center"/>
          </w:tcPr>
          <w:p w14:paraId="7C813938" w14:textId="77777777" w:rsidR="00AE7DAB" w:rsidRDefault="00A51496">
            <w:pPr>
              <w:widowControl/>
              <w:jc w:val="center"/>
              <w:rPr>
                <w:rFonts w:ascii="黑体" w:eastAsia="黑体"/>
                <w:b/>
                <w:bCs/>
                <w:sz w:val="24"/>
                <w:szCs w:val="24"/>
              </w:rPr>
            </w:pPr>
            <w:r>
              <w:rPr>
                <w:rFonts w:ascii="黑体" w:eastAsia="黑体" w:hint="eastAsia"/>
                <w:b/>
                <w:bCs/>
                <w:sz w:val="24"/>
                <w:szCs w:val="24"/>
              </w:rPr>
              <w:t>序号</w:t>
            </w:r>
          </w:p>
        </w:tc>
        <w:tc>
          <w:tcPr>
            <w:tcW w:w="3149" w:type="dxa"/>
            <w:tcBorders>
              <w:right w:val="single" w:sz="4" w:space="0" w:color="000000"/>
            </w:tcBorders>
            <w:vAlign w:val="center"/>
          </w:tcPr>
          <w:p w14:paraId="047D20E5" w14:textId="77777777" w:rsidR="00AE7DAB" w:rsidRDefault="00A51496">
            <w:pPr>
              <w:widowControl/>
              <w:jc w:val="center"/>
              <w:rPr>
                <w:rFonts w:ascii="黑体" w:eastAsia="黑体"/>
                <w:b/>
                <w:bCs/>
                <w:sz w:val="24"/>
                <w:szCs w:val="24"/>
              </w:rPr>
            </w:pPr>
            <w:r>
              <w:rPr>
                <w:rFonts w:ascii="黑体" w:eastAsia="黑体" w:hint="eastAsia"/>
                <w:b/>
                <w:bCs/>
                <w:sz w:val="24"/>
                <w:szCs w:val="24"/>
              </w:rPr>
              <w:t>企业名称</w:t>
            </w:r>
          </w:p>
        </w:tc>
        <w:tc>
          <w:tcPr>
            <w:tcW w:w="905" w:type="dxa"/>
            <w:tcBorders>
              <w:left w:val="single" w:sz="4" w:space="0" w:color="000000"/>
              <w:right w:val="double" w:sz="4" w:space="0" w:color="auto"/>
            </w:tcBorders>
            <w:vAlign w:val="center"/>
          </w:tcPr>
          <w:p w14:paraId="4F6394EE" w14:textId="77777777" w:rsidR="00AE7DAB" w:rsidRDefault="00A51496">
            <w:pPr>
              <w:widowControl/>
              <w:jc w:val="center"/>
              <w:rPr>
                <w:rFonts w:ascii="黑体" w:eastAsia="黑体"/>
                <w:b/>
                <w:bCs/>
                <w:sz w:val="24"/>
                <w:szCs w:val="24"/>
              </w:rPr>
            </w:pPr>
            <w:r>
              <w:rPr>
                <w:rFonts w:ascii="黑体" w:eastAsia="黑体" w:hint="eastAsia"/>
                <w:b/>
                <w:bCs/>
                <w:sz w:val="24"/>
                <w:szCs w:val="24"/>
              </w:rPr>
              <w:t>属地</w:t>
            </w:r>
          </w:p>
        </w:tc>
        <w:tc>
          <w:tcPr>
            <w:tcW w:w="636" w:type="dxa"/>
            <w:tcBorders>
              <w:left w:val="double" w:sz="4" w:space="0" w:color="auto"/>
            </w:tcBorders>
            <w:vAlign w:val="center"/>
          </w:tcPr>
          <w:p w14:paraId="3A5560F4" w14:textId="77777777" w:rsidR="00AE7DAB" w:rsidRDefault="00A51496">
            <w:pPr>
              <w:widowControl/>
              <w:jc w:val="center"/>
              <w:rPr>
                <w:rFonts w:ascii="黑体" w:eastAsia="黑体"/>
                <w:b/>
                <w:bCs/>
                <w:sz w:val="24"/>
                <w:szCs w:val="24"/>
              </w:rPr>
            </w:pPr>
            <w:r>
              <w:rPr>
                <w:rFonts w:ascii="黑体" w:eastAsia="黑体" w:hint="eastAsia"/>
                <w:b/>
                <w:bCs/>
                <w:sz w:val="24"/>
                <w:szCs w:val="24"/>
              </w:rPr>
              <w:t>序号</w:t>
            </w:r>
          </w:p>
        </w:tc>
        <w:tc>
          <w:tcPr>
            <w:tcW w:w="3482" w:type="dxa"/>
            <w:vAlign w:val="center"/>
          </w:tcPr>
          <w:p w14:paraId="78753918" w14:textId="77777777" w:rsidR="00AE7DAB" w:rsidRDefault="00A51496">
            <w:pPr>
              <w:widowControl/>
              <w:jc w:val="center"/>
              <w:rPr>
                <w:rFonts w:ascii="黑体" w:eastAsia="黑体"/>
                <w:b/>
                <w:bCs/>
                <w:sz w:val="24"/>
                <w:szCs w:val="24"/>
              </w:rPr>
            </w:pPr>
            <w:r>
              <w:rPr>
                <w:rFonts w:ascii="黑体" w:eastAsia="黑体" w:hint="eastAsia"/>
                <w:b/>
                <w:bCs/>
                <w:sz w:val="24"/>
                <w:szCs w:val="24"/>
              </w:rPr>
              <w:t>企业名称</w:t>
            </w:r>
          </w:p>
        </w:tc>
        <w:tc>
          <w:tcPr>
            <w:tcW w:w="887" w:type="dxa"/>
            <w:vAlign w:val="center"/>
          </w:tcPr>
          <w:p w14:paraId="441C405C" w14:textId="77777777" w:rsidR="00AE7DAB" w:rsidRDefault="00A51496">
            <w:pPr>
              <w:widowControl/>
              <w:jc w:val="center"/>
              <w:rPr>
                <w:rFonts w:ascii="黑体" w:eastAsia="黑体"/>
                <w:b/>
                <w:bCs/>
                <w:sz w:val="24"/>
                <w:szCs w:val="24"/>
              </w:rPr>
            </w:pPr>
            <w:r>
              <w:rPr>
                <w:rFonts w:ascii="黑体" w:eastAsia="黑体" w:hint="eastAsia"/>
                <w:b/>
                <w:bCs/>
                <w:sz w:val="24"/>
                <w:szCs w:val="24"/>
              </w:rPr>
              <w:t>属地</w:t>
            </w:r>
          </w:p>
        </w:tc>
      </w:tr>
      <w:tr w:rsidR="00AE7DAB" w14:paraId="33B77D87" w14:textId="77777777">
        <w:trPr>
          <w:trHeight w:hRule="exact" w:val="454"/>
        </w:trPr>
        <w:tc>
          <w:tcPr>
            <w:tcW w:w="636" w:type="dxa"/>
            <w:vAlign w:val="center"/>
          </w:tcPr>
          <w:p w14:paraId="7CE5D8B3" w14:textId="77777777" w:rsidR="00AE7DAB" w:rsidRDefault="00A51496">
            <w:pPr>
              <w:widowControl/>
              <w:rPr>
                <w:color w:val="000000"/>
                <w:sz w:val="20"/>
              </w:rPr>
            </w:pPr>
            <w:r>
              <w:rPr>
                <w:rFonts w:hint="eastAsia"/>
                <w:color w:val="000000"/>
                <w:sz w:val="20"/>
              </w:rPr>
              <w:t>101</w:t>
            </w:r>
          </w:p>
        </w:tc>
        <w:tc>
          <w:tcPr>
            <w:tcW w:w="3149" w:type="dxa"/>
            <w:tcBorders>
              <w:right w:val="single" w:sz="4" w:space="0" w:color="000000"/>
            </w:tcBorders>
            <w:vAlign w:val="center"/>
          </w:tcPr>
          <w:p w14:paraId="18B7404B" w14:textId="77777777" w:rsidR="00AE7DAB" w:rsidRDefault="00A51496">
            <w:pPr>
              <w:widowControl/>
              <w:rPr>
                <w:color w:val="000000"/>
                <w:sz w:val="20"/>
              </w:rPr>
            </w:pPr>
            <w:r>
              <w:rPr>
                <w:rFonts w:hint="eastAsia"/>
                <w:color w:val="000000"/>
                <w:sz w:val="18"/>
              </w:rPr>
              <w:t>北京四方继保自动化股份有限公司</w:t>
            </w:r>
          </w:p>
        </w:tc>
        <w:tc>
          <w:tcPr>
            <w:tcW w:w="905" w:type="dxa"/>
            <w:tcBorders>
              <w:left w:val="single" w:sz="4" w:space="0" w:color="000000"/>
              <w:right w:val="double" w:sz="4" w:space="0" w:color="auto"/>
            </w:tcBorders>
            <w:vAlign w:val="center"/>
          </w:tcPr>
          <w:p w14:paraId="492A3B10" w14:textId="77777777" w:rsidR="00AE7DAB" w:rsidRDefault="00A51496">
            <w:pPr>
              <w:jc w:val="center"/>
              <w:rPr>
                <w:color w:val="000000"/>
                <w:sz w:val="20"/>
              </w:rPr>
            </w:pPr>
            <w:r>
              <w:rPr>
                <w:rFonts w:hint="eastAsia"/>
                <w:color w:val="000000"/>
                <w:sz w:val="20"/>
              </w:rPr>
              <w:t>北京市</w:t>
            </w:r>
          </w:p>
        </w:tc>
        <w:tc>
          <w:tcPr>
            <w:tcW w:w="636" w:type="dxa"/>
            <w:tcBorders>
              <w:left w:val="double" w:sz="4" w:space="0" w:color="auto"/>
            </w:tcBorders>
            <w:vAlign w:val="center"/>
          </w:tcPr>
          <w:p w14:paraId="7428A907" w14:textId="77777777" w:rsidR="00AE7DAB" w:rsidRDefault="00A51496">
            <w:pPr>
              <w:widowControl/>
              <w:rPr>
                <w:color w:val="000000"/>
                <w:sz w:val="20"/>
              </w:rPr>
            </w:pPr>
            <w:r>
              <w:rPr>
                <w:rFonts w:hint="eastAsia"/>
                <w:color w:val="000000"/>
                <w:sz w:val="20"/>
              </w:rPr>
              <w:t>126</w:t>
            </w:r>
          </w:p>
        </w:tc>
        <w:tc>
          <w:tcPr>
            <w:tcW w:w="3482" w:type="dxa"/>
            <w:vAlign w:val="center"/>
          </w:tcPr>
          <w:p w14:paraId="56E9780A" w14:textId="77777777" w:rsidR="00AE7DAB" w:rsidRDefault="00A51496">
            <w:pPr>
              <w:rPr>
                <w:color w:val="000000"/>
                <w:sz w:val="18"/>
              </w:rPr>
            </w:pPr>
            <w:r>
              <w:rPr>
                <w:rFonts w:hint="eastAsia"/>
                <w:color w:val="000000"/>
                <w:sz w:val="18"/>
              </w:rPr>
              <w:t>广州汇量网络科技股份有限公司</w:t>
            </w:r>
          </w:p>
        </w:tc>
        <w:tc>
          <w:tcPr>
            <w:tcW w:w="887" w:type="dxa"/>
            <w:vAlign w:val="center"/>
          </w:tcPr>
          <w:p w14:paraId="55AEF345" w14:textId="77777777" w:rsidR="00AE7DAB" w:rsidRDefault="00A51496">
            <w:pPr>
              <w:jc w:val="center"/>
              <w:rPr>
                <w:color w:val="000000"/>
                <w:sz w:val="18"/>
              </w:rPr>
            </w:pPr>
            <w:r>
              <w:rPr>
                <w:rFonts w:hint="eastAsia"/>
                <w:color w:val="000000"/>
                <w:sz w:val="18"/>
              </w:rPr>
              <w:t>广东省</w:t>
            </w:r>
          </w:p>
        </w:tc>
      </w:tr>
      <w:tr w:rsidR="00AE7DAB" w14:paraId="4F9544AB" w14:textId="77777777">
        <w:trPr>
          <w:trHeight w:hRule="exact" w:val="454"/>
        </w:trPr>
        <w:tc>
          <w:tcPr>
            <w:tcW w:w="636" w:type="dxa"/>
            <w:vAlign w:val="center"/>
          </w:tcPr>
          <w:p w14:paraId="21576741" w14:textId="77777777" w:rsidR="00AE7DAB" w:rsidRDefault="00A51496">
            <w:pPr>
              <w:widowControl/>
              <w:rPr>
                <w:color w:val="000000"/>
                <w:sz w:val="20"/>
              </w:rPr>
            </w:pPr>
            <w:r>
              <w:rPr>
                <w:rFonts w:hint="eastAsia"/>
                <w:color w:val="000000"/>
                <w:sz w:val="20"/>
              </w:rPr>
              <w:t>102</w:t>
            </w:r>
          </w:p>
        </w:tc>
        <w:tc>
          <w:tcPr>
            <w:tcW w:w="3149" w:type="dxa"/>
            <w:tcBorders>
              <w:right w:val="single" w:sz="4" w:space="0" w:color="000000"/>
            </w:tcBorders>
            <w:vAlign w:val="center"/>
          </w:tcPr>
          <w:p w14:paraId="3120FFD5" w14:textId="77777777" w:rsidR="00AE7DAB" w:rsidRDefault="00A51496">
            <w:pPr>
              <w:widowControl/>
              <w:rPr>
                <w:color w:val="000000"/>
                <w:sz w:val="20"/>
              </w:rPr>
            </w:pPr>
            <w:r>
              <w:rPr>
                <w:rFonts w:hint="eastAsia"/>
                <w:color w:val="000000"/>
                <w:sz w:val="20"/>
              </w:rPr>
              <w:t>大唐电信科技股份有限公司</w:t>
            </w:r>
          </w:p>
        </w:tc>
        <w:tc>
          <w:tcPr>
            <w:tcW w:w="905" w:type="dxa"/>
            <w:tcBorders>
              <w:left w:val="single" w:sz="4" w:space="0" w:color="000000"/>
              <w:right w:val="double" w:sz="4" w:space="0" w:color="auto"/>
            </w:tcBorders>
            <w:vAlign w:val="center"/>
          </w:tcPr>
          <w:p w14:paraId="5A035256" w14:textId="77777777" w:rsidR="00AE7DAB" w:rsidRDefault="00A51496">
            <w:pPr>
              <w:jc w:val="center"/>
              <w:rPr>
                <w:color w:val="000000"/>
                <w:sz w:val="20"/>
              </w:rPr>
            </w:pPr>
            <w:r>
              <w:rPr>
                <w:rFonts w:hint="eastAsia"/>
                <w:color w:val="000000"/>
                <w:sz w:val="20"/>
              </w:rPr>
              <w:t>北京市</w:t>
            </w:r>
          </w:p>
        </w:tc>
        <w:tc>
          <w:tcPr>
            <w:tcW w:w="636" w:type="dxa"/>
            <w:tcBorders>
              <w:left w:val="double" w:sz="4" w:space="0" w:color="auto"/>
            </w:tcBorders>
            <w:vAlign w:val="center"/>
          </w:tcPr>
          <w:p w14:paraId="4C7AA3C7" w14:textId="77777777" w:rsidR="00AE7DAB" w:rsidRDefault="00A51496">
            <w:pPr>
              <w:widowControl/>
              <w:rPr>
                <w:color w:val="000000"/>
                <w:sz w:val="20"/>
              </w:rPr>
            </w:pPr>
            <w:r>
              <w:rPr>
                <w:rFonts w:hint="eastAsia"/>
                <w:color w:val="000000"/>
                <w:sz w:val="20"/>
              </w:rPr>
              <w:t>127</w:t>
            </w:r>
          </w:p>
        </w:tc>
        <w:tc>
          <w:tcPr>
            <w:tcW w:w="3482" w:type="dxa"/>
            <w:vAlign w:val="center"/>
          </w:tcPr>
          <w:p w14:paraId="17E9F0C6" w14:textId="77777777" w:rsidR="00AE7DAB" w:rsidRDefault="00A51496">
            <w:pPr>
              <w:rPr>
                <w:color w:val="000000"/>
                <w:sz w:val="18"/>
              </w:rPr>
            </w:pPr>
            <w:r>
              <w:rPr>
                <w:rFonts w:hint="eastAsia"/>
                <w:color w:val="000000"/>
                <w:sz w:val="18"/>
              </w:rPr>
              <w:t>京华信息科技股份有限公司</w:t>
            </w:r>
          </w:p>
        </w:tc>
        <w:tc>
          <w:tcPr>
            <w:tcW w:w="887" w:type="dxa"/>
            <w:vAlign w:val="center"/>
          </w:tcPr>
          <w:p w14:paraId="04C6897D" w14:textId="77777777" w:rsidR="00AE7DAB" w:rsidRDefault="00A51496">
            <w:pPr>
              <w:jc w:val="center"/>
              <w:rPr>
                <w:color w:val="000000"/>
                <w:sz w:val="18"/>
              </w:rPr>
            </w:pPr>
            <w:r>
              <w:rPr>
                <w:rFonts w:hint="eastAsia"/>
                <w:color w:val="000000"/>
                <w:sz w:val="18"/>
              </w:rPr>
              <w:t>广东省</w:t>
            </w:r>
          </w:p>
        </w:tc>
      </w:tr>
      <w:tr w:rsidR="00AE7DAB" w14:paraId="6667CACD" w14:textId="77777777">
        <w:trPr>
          <w:trHeight w:hRule="exact" w:val="454"/>
        </w:trPr>
        <w:tc>
          <w:tcPr>
            <w:tcW w:w="636" w:type="dxa"/>
            <w:vAlign w:val="center"/>
          </w:tcPr>
          <w:p w14:paraId="2C78402B" w14:textId="77777777" w:rsidR="00AE7DAB" w:rsidRDefault="00A51496">
            <w:pPr>
              <w:widowControl/>
              <w:rPr>
                <w:color w:val="000000"/>
                <w:sz w:val="20"/>
              </w:rPr>
            </w:pPr>
            <w:r>
              <w:rPr>
                <w:rFonts w:hint="eastAsia"/>
                <w:color w:val="000000"/>
                <w:sz w:val="20"/>
              </w:rPr>
              <w:t>103</w:t>
            </w:r>
          </w:p>
        </w:tc>
        <w:tc>
          <w:tcPr>
            <w:tcW w:w="3149" w:type="dxa"/>
            <w:tcBorders>
              <w:right w:val="single" w:sz="4" w:space="0" w:color="000000"/>
            </w:tcBorders>
            <w:vAlign w:val="center"/>
          </w:tcPr>
          <w:p w14:paraId="1C42889E" w14:textId="77777777" w:rsidR="00AE7DAB" w:rsidRDefault="00A51496">
            <w:pPr>
              <w:widowControl/>
              <w:rPr>
                <w:color w:val="000000"/>
                <w:sz w:val="20"/>
              </w:rPr>
            </w:pPr>
            <w:r>
              <w:rPr>
                <w:rFonts w:hint="eastAsia"/>
                <w:color w:val="000000"/>
                <w:sz w:val="20"/>
              </w:rPr>
              <w:t>北京先进数通信息技术股份公司</w:t>
            </w:r>
          </w:p>
        </w:tc>
        <w:tc>
          <w:tcPr>
            <w:tcW w:w="905" w:type="dxa"/>
            <w:tcBorders>
              <w:left w:val="single" w:sz="4" w:space="0" w:color="000000"/>
              <w:right w:val="double" w:sz="4" w:space="0" w:color="auto"/>
            </w:tcBorders>
            <w:vAlign w:val="center"/>
          </w:tcPr>
          <w:p w14:paraId="3F7FC474" w14:textId="77777777" w:rsidR="00AE7DAB" w:rsidRDefault="00A51496">
            <w:pPr>
              <w:jc w:val="center"/>
              <w:rPr>
                <w:color w:val="000000"/>
                <w:sz w:val="20"/>
              </w:rPr>
            </w:pPr>
            <w:r>
              <w:rPr>
                <w:rFonts w:hint="eastAsia"/>
                <w:color w:val="000000"/>
                <w:sz w:val="20"/>
              </w:rPr>
              <w:t>北京市</w:t>
            </w:r>
          </w:p>
        </w:tc>
        <w:tc>
          <w:tcPr>
            <w:tcW w:w="636" w:type="dxa"/>
            <w:tcBorders>
              <w:left w:val="double" w:sz="4" w:space="0" w:color="auto"/>
            </w:tcBorders>
            <w:vAlign w:val="center"/>
          </w:tcPr>
          <w:p w14:paraId="23A072AE" w14:textId="77777777" w:rsidR="00AE7DAB" w:rsidRDefault="00A51496">
            <w:pPr>
              <w:widowControl/>
              <w:rPr>
                <w:color w:val="000000"/>
                <w:sz w:val="20"/>
              </w:rPr>
            </w:pPr>
            <w:r>
              <w:rPr>
                <w:rFonts w:hint="eastAsia"/>
                <w:color w:val="000000"/>
                <w:sz w:val="20"/>
              </w:rPr>
              <w:t>128</w:t>
            </w:r>
          </w:p>
        </w:tc>
        <w:tc>
          <w:tcPr>
            <w:tcW w:w="3482" w:type="dxa"/>
            <w:vAlign w:val="center"/>
          </w:tcPr>
          <w:p w14:paraId="5D5C3D33" w14:textId="77777777" w:rsidR="00AE7DAB" w:rsidRDefault="00A51496">
            <w:pPr>
              <w:rPr>
                <w:color w:val="000000"/>
                <w:sz w:val="18"/>
              </w:rPr>
            </w:pPr>
            <w:r>
              <w:rPr>
                <w:rFonts w:hint="eastAsia"/>
                <w:color w:val="000000"/>
                <w:sz w:val="18"/>
              </w:rPr>
              <w:t>广东铂亚信息技术有限公司</w:t>
            </w:r>
          </w:p>
        </w:tc>
        <w:tc>
          <w:tcPr>
            <w:tcW w:w="887" w:type="dxa"/>
            <w:vAlign w:val="center"/>
          </w:tcPr>
          <w:p w14:paraId="36A4AC03" w14:textId="77777777" w:rsidR="00AE7DAB" w:rsidRDefault="00A51496">
            <w:pPr>
              <w:jc w:val="center"/>
              <w:rPr>
                <w:color w:val="000000"/>
                <w:sz w:val="18"/>
              </w:rPr>
            </w:pPr>
            <w:r>
              <w:rPr>
                <w:rFonts w:hint="eastAsia"/>
                <w:color w:val="000000"/>
                <w:sz w:val="18"/>
              </w:rPr>
              <w:t>广东省</w:t>
            </w:r>
          </w:p>
        </w:tc>
      </w:tr>
      <w:tr w:rsidR="00AE7DAB" w14:paraId="346F1A5E" w14:textId="77777777">
        <w:trPr>
          <w:trHeight w:hRule="exact" w:val="454"/>
        </w:trPr>
        <w:tc>
          <w:tcPr>
            <w:tcW w:w="636" w:type="dxa"/>
            <w:vAlign w:val="center"/>
          </w:tcPr>
          <w:p w14:paraId="36DC00E7" w14:textId="77777777" w:rsidR="00AE7DAB" w:rsidRDefault="00A51496">
            <w:pPr>
              <w:widowControl/>
              <w:rPr>
                <w:color w:val="000000"/>
                <w:sz w:val="20"/>
              </w:rPr>
            </w:pPr>
            <w:r>
              <w:rPr>
                <w:rFonts w:hint="eastAsia"/>
                <w:color w:val="000000"/>
                <w:sz w:val="20"/>
              </w:rPr>
              <w:t>104</w:t>
            </w:r>
          </w:p>
        </w:tc>
        <w:tc>
          <w:tcPr>
            <w:tcW w:w="3149" w:type="dxa"/>
            <w:tcBorders>
              <w:right w:val="single" w:sz="4" w:space="0" w:color="000000"/>
            </w:tcBorders>
            <w:vAlign w:val="center"/>
          </w:tcPr>
          <w:p w14:paraId="311B5D02" w14:textId="77777777" w:rsidR="00AE7DAB" w:rsidRDefault="00A51496">
            <w:pPr>
              <w:widowControl/>
              <w:rPr>
                <w:color w:val="000000"/>
                <w:sz w:val="20"/>
              </w:rPr>
            </w:pPr>
            <w:r>
              <w:rPr>
                <w:rFonts w:hint="eastAsia"/>
                <w:color w:val="000000"/>
                <w:sz w:val="20"/>
              </w:rPr>
              <w:t>北京神舟航天软件技术有限公司</w:t>
            </w:r>
          </w:p>
        </w:tc>
        <w:tc>
          <w:tcPr>
            <w:tcW w:w="905" w:type="dxa"/>
            <w:tcBorders>
              <w:left w:val="single" w:sz="4" w:space="0" w:color="000000"/>
              <w:right w:val="double" w:sz="4" w:space="0" w:color="auto"/>
            </w:tcBorders>
            <w:vAlign w:val="center"/>
          </w:tcPr>
          <w:p w14:paraId="01CBED52" w14:textId="77777777" w:rsidR="00AE7DAB" w:rsidRDefault="00A51496">
            <w:pPr>
              <w:jc w:val="center"/>
              <w:rPr>
                <w:color w:val="000000"/>
                <w:sz w:val="20"/>
              </w:rPr>
            </w:pPr>
            <w:r>
              <w:rPr>
                <w:rFonts w:hint="eastAsia"/>
                <w:color w:val="000000"/>
                <w:sz w:val="20"/>
              </w:rPr>
              <w:t>北京市</w:t>
            </w:r>
          </w:p>
        </w:tc>
        <w:tc>
          <w:tcPr>
            <w:tcW w:w="636" w:type="dxa"/>
            <w:tcBorders>
              <w:left w:val="double" w:sz="4" w:space="0" w:color="auto"/>
            </w:tcBorders>
            <w:vAlign w:val="center"/>
          </w:tcPr>
          <w:p w14:paraId="075C233B" w14:textId="77777777" w:rsidR="00AE7DAB" w:rsidRDefault="00A51496">
            <w:pPr>
              <w:widowControl/>
              <w:rPr>
                <w:color w:val="000000"/>
                <w:sz w:val="20"/>
              </w:rPr>
            </w:pPr>
            <w:r>
              <w:rPr>
                <w:rFonts w:hint="eastAsia"/>
                <w:color w:val="000000"/>
                <w:sz w:val="20"/>
              </w:rPr>
              <w:t>129</w:t>
            </w:r>
          </w:p>
        </w:tc>
        <w:tc>
          <w:tcPr>
            <w:tcW w:w="3482" w:type="dxa"/>
            <w:vAlign w:val="center"/>
          </w:tcPr>
          <w:p w14:paraId="74C04A00" w14:textId="77777777" w:rsidR="00AE7DAB" w:rsidRDefault="00A51496">
            <w:pPr>
              <w:rPr>
                <w:color w:val="000000"/>
                <w:sz w:val="18"/>
              </w:rPr>
            </w:pPr>
            <w:r>
              <w:rPr>
                <w:rFonts w:hint="eastAsia"/>
                <w:color w:val="000000"/>
                <w:sz w:val="18"/>
              </w:rPr>
              <w:t>广东省信息工程有限公司</w:t>
            </w:r>
          </w:p>
        </w:tc>
        <w:tc>
          <w:tcPr>
            <w:tcW w:w="887" w:type="dxa"/>
            <w:vAlign w:val="center"/>
          </w:tcPr>
          <w:p w14:paraId="0FE3E259" w14:textId="77777777" w:rsidR="00AE7DAB" w:rsidRDefault="00A51496">
            <w:pPr>
              <w:jc w:val="center"/>
              <w:rPr>
                <w:color w:val="000000"/>
                <w:sz w:val="18"/>
              </w:rPr>
            </w:pPr>
            <w:r>
              <w:rPr>
                <w:rFonts w:hint="eastAsia"/>
                <w:color w:val="000000"/>
                <w:sz w:val="18"/>
              </w:rPr>
              <w:t>广东省</w:t>
            </w:r>
          </w:p>
        </w:tc>
      </w:tr>
      <w:tr w:rsidR="00AE7DAB" w14:paraId="0FE3E214" w14:textId="77777777">
        <w:trPr>
          <w:trHeight w:hRule="exact" w:val="454"/>
        </w:trPr>
        <w:tc>
          <w:tcPr>
            <w:tcW w:w="636" w:type="dxa"/>
            <w:vAlign w:val="center"/>
          </w:tcPr>
          <w:p w14:paraId="25535E2B" w14:textId="77777777" w:rsidR="00AE7DAB" w:rsidRDefault="00A51496">
            <w:pPr>
              <w:widowControl/>
              <w:rPr>
                <w:color w:val="000000"/>
                <w:sz w:val="20"/>
              </w:rPr>
            </w:pPr>
            <w:r>
              <w:rPr>
                <w:rFonts w:hint="eastAsia"/>
                <w:color w:val="000000"/>
                <w:sz w:val="20"/>
              </w:rPr>
              <w:t>105</w:t>
            </w:r>
          </w:p>
        </w:tc>
        <w:tc>
          <w:tcPr>
            <w:tcW w:w="3149" w:type="dxa"/>
            <w:tcBorders>
              <w:right w:val="single" w:sz="4" w:space="0" w:color="000000"/>
            </w:tcBorders>
            <w:vAlign w:val="center"/>
          </w:tcPr>
          <w:p w14:paraId="0A505F2E" w14:textId="77777777" w:rsidR="00AE7DAB" w:rsidRDefault="00A51496">
            <w:pPr>
              <w:widowControl/>
              <w:rPr>
                <w:color w:val="000000"/>
                <w:sz w:val="20"/>
              </w:rPr>
            </w:pPr>
            <w:r>
              <w:rPr>
                <w:rFonts w:hint="eastAsia"/>
                <w:color w:val="000000"/>
                <w:sz w:val="18"/>
              </w:rPr>
              <w:t>北京科东电力控制系统有限责任公司</w:t>
            </w:r>
          </w:p>
        </w:tc>
        <w:tc>
          <w:tcPr>
            <w:tcW w:w="905" w:type="dxa"/>
            <w:tcBorders>
              <w:left w:val="single" w:sz="4" w:space="0" w:color="000000"/>
              <w:right w:val="double" w:sz="4" w:space="0" w:color="auto"/>
            </w:tcBorders>
            <w:vAlign w:val="center"/>
          </w:tcPr>
          <w:p w14:paraId="48602D18" w14:textId="77777777" w:rsidR="00AE7DAB" w:rsidRDefault="00A51496">
            <w:pPr>
              <w:jc w:val="center"/>
              <w:rPr>
                <w:color w:val="000000"/>
                <w:sz w:val="20"/>
              </w:rPr>
            </w:pPr>
            <w:r>
              <w:rPr>
                <w:rFonts w:hint="eastAsia"/>
                <w:color w:val="000000"/>
                <w:sz w:val="20"/>
              </w:rPr>
              <w:t>北京市</w:t>
            </w:r>
          </w:p>
        </w:tc>
        <w:tc>
          <w:tcPr>
            <w:tcW w:w="636" w:type="dxa"/>
            <w:tcBorders>
              <w:left w:val="double" w:sz="4" w:space="0" w:color="auto"/>
            </w:tcBorders>
            <w:vAlign w:val="center"/>
          </w:tcPr>
          <w:p w14:paraId="2CAED334" w14:textId="77777777" w:rsidR="00AE7DAB" w:rsidRDefault="00A51496">
            <w:pPr>
              <w:widowControl/>
              <w:rPr>
                <w:color w:val="000000"/>
                <w:sz w:val="20"/>
              </w:rPr>
            </w:pPr>
            <w:r>
              <w:rPr>
                <w:rFonts w:hint="eastAsia"/>
                <w:color w:val="000000"/>
                <w:sz w:val="20"/>
              </w:rPr>
              <w:t>130</w:t>
            </w:r>
          </w:p>
        </w:tc>
        <w:tc>
          <w:tcPr>
            <w:tcW w:w="3482" w:type="dxa"/>
            <w:vAlign w:val="center"/>
          </w:tcPr>
          <w:p w14:paraId="49E9316E" w14:textId="77777777" w:rsidR="00AE7DAB" w:rsidRDefault="00A51496">
            <w:pPr>
              <w:rPr>
                <w:color w:val="000000"/>
                <w:sz w:val="18"/>
              </w:rPr>
            </w:pPr>
            <w:r>
              <w:rPr>
                <w:rFonts w:hint="eastAsia"/>
                <w:color w:val="000000"/>
                <w:sz w:val="18"/>
              </w:rPr>
              <w:t>广州鼎甲计算机科技有限公司</w:t>
            </w:r>
          </w:p>
        </w:tc>
        <w:tc>
          <w:tcPr>
            <w:tcW w:w="887" w:type="dxa"/>
            <w:vAlign w:val="center"/>
          </w:tcPr>
          <w:p w14:paraId="121A2400" w14:textId="77777777" w:rsidR="00AE7DAB" w:rsidRDefault="00A51496">
            <w:pPr>
              <w:jc w:val="center"/>
              <w:rPr>
                <w:color w:val="000000"/>
                <w:sz w:val="18"/>
              </w:rPr>
            </w:pPr>
            <w:r>
              <w:rPr>
                <w:rFonts w:hint="eastAsia"/>
                <w:color w:val="000000"/>
                <w:sz w:val="18"/>
              </w:rPr>
              <w:t>广东省</w:t>
            </w:r>
          </w:p>
        </w:tc>
      </w:tr>
      <w:tr w:rsidR="00AE7DAB" w14:paraId="4FEAFC1D" w14:textId="77777777">
        <w:trPr>
          <w:trHeight w:hRule="exact" w:val="454"/>
        </w:trPr>
        <w:tc>
          <w:tcPr>
            <w:tcW w:w="636" w:type="dxa"/>
            <w:vAlign w:val="center"/>
          </w:tcPr>
          <w:p w14:paraId="3464D715" w14:textId="77777777" w:rsidR="00AE7DAB" w:rsidRDefault="00A51496">
            <w:pPr>
              <w:widowControl/>
              <w:rPr>
                <w:color w:val="000000"/>
                <w:sz w:val="20"/>
              </w:rPr>
            </w:pPr>
            <w:r>
              <w:rPr>
                <w:rFonts w:hint="eastAsia"/>
                <w:color w:val="000000"/>
                <w:sz w:val="20"/>
              </w:rPr>
              <w:t>106</w:t>
            </w:r>
          </w:p>
        </w:tc>
        <w:tc>
          <w:tcPr>
            <w:tcW w:w="3149" w:type="dxa"/>
            <w:tcBorders>
              <w:right w:val="single" w:sz="4" w:space="0" w:color="000000"/>
            </w:tcBorders>
            <w:vAlign w:val="center"/>
          </w:tcPr>
          <w:p w14:paraId="1B9C14DA" w14:textId="77777777" w:rsidR="00AE7DAB" w:rsidRDefault="00A51496">
            <w:pPr>
              <w:widowControl/>
              <w:rPr>
                <w:color w:val="000000"/>
                <w:sz w:val="20"/>
              </w:rPr>
            </w:pPr>
            <w:r>
              <w:rPr>
                <w:rFonts w:hint="eastAsia"/>
                <w:color w:val="000000"/>
                <w:sz w:val="20"/>
              </w:rPr>
              <w:t>软控股份有限公司</w:t>
            </w:r>
          </w:p>
        </w:tc>
        <w:tc>
          <w:tcPr>
            <w:tcW w:w="905" w:type="dxa"/>
            <w:tcBorders>
              <w:left w:val="single" w:sz="4" w:space="0" w:color="000000"/>
              <w:right w:val="double" w:sz="4" w:space="0" w:color="auto"/>
            </w:tcBorders>
            <w:vAlign w:val="center"/>
          </w:tcPr>
          <w:p w14:paraId="4DD8A8F7" w14:textId="77777777" w:rsidR="00AE7DAB" w:rsidRDefault="00A51496">
            <w:pPr>
              <w:jc w:val="center"/>
              <w:rPr>
                <w:color w:val="000000"/>
                <w:sz w:val="20"/>
              </w:rPr>
            </w:pPr>
            <w:r>
              <w:rPr>
                <w:rFonts w:hint="eastAsia"/>
                <w:color w:val="000000"/>
                <w:sz w:val="20"/>
              </w:rPr>
              <w:t>北京市</w:t>
            </w:r>
          </w:p>
        </w:tc>
        <w:tc>
          <w:tcPr>
            <w:tcW w:w="636" w:type="dxa"/>
            <w:tcBorders>
              <w:left w:val="double" w:sz="4" w:space="0" w:color="auto"/>
            </w:tcBorders>
            <w:vAlign w:val="center"/>
          </w:tcPr>
          <w:p w14:paraId="0BD6E74C" w14:textId="77777777" w:rsidR="00AE7DAB" w:rsidRDefault="00A51496">
            <w:pPr>
              <w:widowControl/>
              <w:rPr>
                <w:color w:val="000000"/>
                <w:sz w:val="20"/>
              </w:rPr>
            </w:pPr>
            <w:r>
              <w:rPr>
                <w:rFonts w:hint="eastAsia"/>
                <w:color w:val="000000"/>
                <w:sz w:val="20"/>
              </w:rPr>
              <w:t>131</w:t>
            </w:r>
          </w:p>
        </w:tc>
        <w:tc>
          <w:tcPr>
            <w:tcW w:w="3482" w:type="dxa"/>
            <w:vAlign w:val="center"/>
          </w:tcPr>
          <w:p w14:paraId="4E7400BC" w14:textId="77777777" w:rsidR="00AE7DAB" w:rsidRDefault="00A51496">
            <w:pPr>
              <w:rPr>
                <w:color w:val="000000"/>
                <w:sz w:val="18"/>
              </w:rPr>
            </w:pPr>
            <w:r>
              <w:rPr>
                <w:rFonts w:hint="eastAsia"/>
                <w:color w:val="000000"/>
                <w:sz w:val="18"/>
              </w:rPr>
              <w:t>宝德科技集团股份有限公司</w:t>
            </w:r>
          </w:p>
        </w:tc>
        <w:tc>
          <w:tcPr>
            <w:tcW w:w="887" w:type="dxa"/>
            <w:vAlign w:val="center"/>
          </w:tcPr>
          <w:p w14:paraId="534D19FE" w14:textId="77777777" w:rsidR="00AE7DAB" w:rsidRDefault="00A51496">
            <w:pPr>
              <w:jc w:val="center"/>
              <w:rPr>
                <w:color w:val="000000"/>
                <w:sz w:val="18"/>
              </w:rPr>
            </w:pPr>
            <w:r>
              <w:rPr>
                <w:rFonts w:hint="eastAsia"/>
                <w:color w:val="000000"/>
                <w:sz w:val="18"/>
              </w:rPr>
              <w:t>广东省</w:t>
            </w:r>
          </w:p>
        </w:tc>
      </w:tr>
      <w:tr w:rsidR="00AE7DAB" w14:paraId="65FE08DC" w14:textId="77777777">
        <w:trPr>
          <w:trHeight w:hRule="exact" w:val="454"/>
        </w:trPr>
        <w:tc>
          <w:tcPr>
            <w:tcW w:w="636" w:type="dxa"/>
            <w:vAlign w:val="center"/>
          </w:tcPr>
          <w:p w14:paraId="04D6D262" w14:textId="77777777" w:rsidR="00AE7DAB" w:rsidRDefault="00A51496">
            <w:pPr>
              <w:widowControl/>
              <w:rPr>
                <w:color w:val="000000"/>
                <w:sz w:val="20"/>
              </w:rPr>
            </w:pPr>
            <w:r>
              <w:rPr>
                <w:rFonts w:hint="eastAsia"/>
                <w:color w:val="000000"/>
                <w:sz w:val="20"/>
              </w:rPr>
              <w:t>107</w:t>
            </w:r>
          </w:p>
        </w:tc>
        <w:tc>
          <w:tcPr>
            <w:tcW w:w="3149" w:type="dxa"/>
            <w:tcBorders>
              <w:right w:val="single" w:sz="4" w:space="0" w:color="000000"/>
            </w:tcBorders>
            <w:vAlign w:val="center"/>
          </w:tcPr>
          <w:p w14:paraId="4051B804" w14:textId="77777777" w:rsidR="00AE7DAB" w:rsidRDefault="00A51496">
            <w:pPr>
              <w:widowControl/>
              <w:rPr>
                <w:color w:val="000000"/>
                <w:sz w:val="20"/>
              </w:rPr>
            </w:pPr>
            <w:r>
              <w:rPr>
                <w:rFonts w:hint="eastAsia"/>
                <w:color w:val="000000"/>
                <w:sz w:val="20"/>
              </w:rPr>
              <w:t>北京久其软件股份有限公司</w:t>
            </w:r>
          </w:p>
        </w:tc>
        <w:tc>
          <w:tcPr>
            <w:tcW w:w="905" w:type="dxa"/>
            <w:tcBorders>
              <w:left w:val="single" w:sz="4" w:space="0" w:color="000000"/>
              <w:right w:val="double" w:sz="4" w:space="0" w:color="auto"/>
            </w:tcBorders>
            <w:vAlign w:val="center"/>
          </w:tcPr>
          <w:p w14:paraId="1A0D570F" w14:textId="77777777" w:rsidR="00AE7DAB" w:rsidRDefault="00A51496">
            <w:pPr>
              <w:jc w:val="center"/>
              <w:rPr>
                <w:color w:val="000000"/>
                <w:sz w:val="20"/>
              </w:rPr>
            </w:pPr>
            <w:r>
              <w:rPr>
                <w:rFonts w:hint="eastAsia"/>
                <w:color w:val="000000"/>
                <w:sz w:val="20"/>
              </w:rPr>
              <w:t>北京市</w:t>
            </w:r>
          </w:p>
        </w:tc>
        <w:tc>
          <w:tcPr>
            <w:tcW w:w="636" w:type="dxa"/>
            <w:tcBorders>
              <w:left w:val="double" w:sz="4" w:space="0" w:color="auto"/>
            </w:tcBorders>
            <w:vAlign w:val="center"/>
          </w:tcPr>
          <w:p w14:paraId="0CD1999E" w14:textId="77777777" w:rsidR="00AE7DAB" w:rsidRDefault="00A51496">
            <w:pPr>
              <w:widowControl/>
              <w:rPr>
                <w:color w:val="000000"/>
                <w:sz w:val="20"/>
              </w:rPr>
            </w:pPr>
            <w:r>
              <w:rPr>
                <w:rFonts w:hint="eastAsia"/>
                <w:color w:val="000000"/>
                <w:sz w:val="20"/>
              </w:rPr>
              <w:t>132</w:t>
            </w:r>
          </w:p>
        </w:tc>
        <w:tc>
          <w:tcPr>
            <w:tcW w:w="3482" w:type="dxa"/>
            <w:vAlign w:val="center"/>
          </w:tcPr>
          <w:p w14:paraId="5FFEFA98" w14:textId="77777777" w:rsidR="00AE7DAB" w:rsidRDefault="00A51496">
            <w:pPr>
              <w:rPr>
                <w:color w:val="000000"/>
                <w:sz w:val="18"/>
              </w:rPr>
            </w:pPr>
            <w:r>
              <w:rPr>
                <w:rFonts w:hint="eastAsia"/>
                <w:color w:val="000000"/>
                <w:sz w:val="18"/>
              </w:rPr>
              <w:t>广州云宏信息科技股份有限公司</w:t>
            </w:r>
          </w:p>
        </w:tc>
        <w:tc>
          <w:tcPr>
            <w:tcW w:w="887" w:type="dxa"/>
            <w:vAlign w:val="center"/>
          </w:tcPr>
          <w:p w14:paraId="53E07BE6" w14:textId="77777777" w:rsidR="00AE7DAB" w:rsidRDefault="00A51496">
            <w:pPr>
              <w:jc w:val="center"/>
              <w:rPr>
                <w:color w:val="000000"/>
                <w:sz w:val="18"/>
              </w:rPr>
            </w:pPr>
            <w:r>
              <w:rPr>
                <w:rFonts w:hint="eastAsia"/>
                <w:color w:val="000000"/>
                <w:sz w:val="18"/>
              </w:rPr>
              <w:t>广东省</w:t>
            </w:r>
          </w:p>
        </w:tc>
      </w:tr>
      <w:tr w:rsidR="00AE7DAB" w14:paraId="1B50B501" w14:textId="77777777">
        <w:trPr>
          <w:trHeight w:hRule="exact" w:val="454"/>
        </w:trPr>
        <w:tc>
          <w:tcPr>
            <w:tcW w:w="636" w:type="dxa"/>
            <w:vAlign w:val="center"/>
          </w:tcPr>
          <w:p w14:paraId="5DA6C5BF" w14:textId="77777777" w:rsidR="00AE7DAB" w:rsidRDefault="00A51496">
            <w:pPr>
              <w:widowControl/>
              <w:rPr>
                <w:color w:val="000000"/>
                <w:sz w:val="20"/>
              </w:rPr>
            </w:pPr>
            <w:r>
              <w:rPr>
                <w:rFonts w:hint="eastAsia"/>
                <w:color w:val="000000"/>
                <w:sz w:val="20"/>
              </w:rPr>
              <w:t>108</w:t>
            </w:r>
          </w:p>
        </w:tc>
        <w:tc>
          <w:tcPr>
            <w:tcW w:w="3149" w:type="dxa"/>
            <w:tcBorders>
              <w:right w:val="single" w:sz="4" w:space="0" w:color="000000"/>
            </w:tcBorders>
            <w:vAlign w:val="center"/>
          </w:tcPr>
          <w:p w14:paraId="61FD2AD1" w14:textId="77777777" w:rsidR="00AE7DAB" w:rsidRDefault="00A51496">
            <w:pPr>
              <w:widowControl/>
              <w:rPr>
                <w:color w:val="000000"/>
                <w:sz w:val="20"/>
              </w:rPr>
            </w:pPr>
            <w:r>
              <w:rPr>
                <w:rFonts w:hint="eastAsia"/>
                <w:color w:val="000000"/>
                <w:sz w:val="20"/>
              </w:rPr>
              <w:t>北京金山云网络技术有限公司</w:t>
            </w:r>
          </w:p>
        </w:tc>
        <w:tc>
          <w:tcPr>
            <w:tcW w:w="905" w:type="dxa"/>
            <w:tcBorders>
              <w:left w:val="single" w:sz="4" w:space="0" w:color="000000"/>
              <w:right w:val="double" w:sz="4" w:space="0" w:color="auto"/>
            </w:tcBorders>
            <w:vAlign w:val="center"/>
          </w:tcPr>
          <w:p w14:paraId="48608C7C" w14:textId="77777777" w:rsidR="00AE7DAB" w:rsidRDefault="00A51496">
            <w:pPr>
              <w:jc w:val="center"/>
              <w:rPr>
                <w:color w:val="000000"/>
                <w:sz w:val="20"/>
              </w:rPr>
            </w:pPr>
            <w:r>
              <w:rPr>
                <w:rFonts w:hint="eastAsia"/>
                <w:color w:val="000000"/>
                <w:sz w:val="20"/>
              </w:rPr>
              <w:t>北京市</w:t>
            </w:r>
          </w:p>
        </w:tc>
        <w:tc>
          <w:tcPr>
            <w:tcW w:w="636" w:type="dxa"/>
            <w:tcBorders>
              <w:left w:val="double" w:sz="4" w:space="0" w:color="auto"/>
            </w:tcBorders>
            <w:vAlign w:val="center"/>
          </w:tcPr>
          <w:p w14:paraId="3AFA54DA" w14:textId="77777777" w:rsidR="00AE7DAB" w:rsidRDefault="00A51496">
            <w:pPr>
              <w:widowControl/>
              <w:rPr>
                <w:color w:val="000000"/>
                <w:sz w:val="20"/>
              </w:rPr>
            </w:pPr>
            <w:r>
              <w:rPr>
                <w:rFonts w:hint="eastAsia"/>
                <w:color w:val="000000"/>
                <w:sz w:val="20"/>
              </w:rPr>
              <w:t>133</w:t>
            </w:r>
          </w:p>
        </w:tc>
        <w:tc>
          <w:tcPr>
            <w:tcW w:w="3482" w:type="dxa"/>
            <w:vAlign w:val="center"/>
          </w:tcPr>
          <w:p w14:paraId="309606F0" w14:textId="77777777" w:rsidR="00AE7DAB" w:rsidRDefault="00A51496">
            <w:pPr>
              <w:rPr>
                <w:color w:val="000000"/>
                <w:sz w:val="18"/>
              </w:rPr>
            </w:pPr>
            <w:r>
              <w:rPr>
                <w:rFonts w:hint="eastAsia"/>
                <w:color w:val="000000"/>
                <w:sz w:val="18"/>
              </w:rPr>
              <w:t>广州云从信息科技有限公司</w:t>
            </w:r>
          </w:p>
        </w:tc>
        <w:tc>
          <w:tcPr>
            <w:tcW w:w="887" w:type="dxa"/>
            <w:vAlign w:val="center"/>
          </w:tcPr>
          <w:p w14:paraId="0694F391" w14:textId="77777777" w:rsidR="00AE7DAB" w:rsidRDefault="00A51496">
            <w:pPr>
              <w:jc w:val="center"/>
              <w:rPr>
                <w:color w:val="000000"/>
                <w:sz w:val="18"/>
              </w:rPr>
            </w:pPr>
            <w:r>
              <w:rPr>
                <w:rFonts w:hint="eastAsia"/>
                <w:color w:val="000000"/>
                <w:sz w:val="18"/>
              </w:rPr>
              <w:t>广东省</w:t>
            </w:r>
          </w:p>
        </w:tc>
      </w:tr>
      <w:tr w:rsidR="00AE7DAB" w14:paraId="33A73736" w14:textId="77777777">
        <w:trPr>
          <w:trHeight w:hRule="exact" w:val="454"/>
        </w:trPr>
        <w:tc>
          <w:tcPr>
            <w:tcW w:w="636" w:type="dxa"/>
            <w:vAlign w:val="center"/>
          </w:tcPr>
          <w:p w14:paraId="023CAB1A" w14:textId="77777777" w:rsidR="00AE7DAB" w:rsidRDefault="00A51496">
            <w:pPr>
              <w:widowControl/>
              <w:rPr>
                <w:color w:val="000000"/>
                <w:sz w:val="20"/>
              </w:rPr>
            </w:pPr>
            <w:r>
              <w:rPr>
                <w:rFonts w:hint="eastAsia"/>
                <w:color w:val="000000"/>
                <w:sz w:val="20"/>
              </w:rPr>
              <w:t>109</w:t>
            </w:r>
          </w:p>
        </w:tc>
        <w:tc>
          <w:tcPr>
            <w:tcW w:w="3149" w:type="dxa"/>
            <w:tcBorders>
              <w:right w:val="single" w:sz="4" w:space="0" w:color="000000"/>
            </w:tcBorders>
            <w:vAlign w:val="center"/>
          </w:tcPr>
          <w:p w14:paraId="6C7CBFB6" w14:textId="77777777" w:rsidR="00AE7DAB" w:rsidRDefault="00A51496">
            <w:pPr>
              <w:widowControl/>
              <w:rPr>
                <w:color w:val="000000"/>
                <w:sz w:val="20"/>
              </w:rPr>
            </w:pPr>
            <w:r>
              <w:rPr>
                <w:rFonts w:hint="eastAsia"/>
                <w:color w:val="000000"/>
                <w:sz w:val="18"/>
              </w:rPr>
              <w:t>北京拓尔思信息技术股份有限公司</w:t>
            </w:r>
            <w:r>
              <w:rPr>
                <w:rFonts w:hint="eastAsia"/>
                <w:color w:val="000000"/>
                <w:sz w:val="18"/>
              </w:rPr>
              <w:t xml:space="preserve"> </w:t>
            </w:r>
          </w:p>
        </w:tc>
        <w:tc>
          <w:tcPr>
            <w:tcW w:w="905" w:type="dxa"/>
            <w:tcBorders>
              <w:left w:val="single" w:sz="4" w:space="0" w:color="000000"/>
              <w:right w:val="double" w:sz="4" w:space="0" w:color="auto"/>
            </w:tcBorders>
            <w:vAlign w:val="center"/>
          </w:tcPr>
          <w:p w14:paraId="08D39CF6" w14:textId="77777777" w:rsidR="00AE7DAB" w:rsidRDefault="00A51496">
            <w:pPr>
              <w:jc w:val="center"/>
              <w:rPr>
                <w:color w:val="000000"/>
                <w:sz w:val="20"/>
              </w:rPr>
            </w:pPr>
            <w:r>
              <w:rPr>
                <w:rFonts w:hint="eastAsia"/>
                <w:color w:val="000000"/>
                <w:sz w:val="20"/>
              </w:rPr>
              <w:t>北京市</w:t>
            </w:r>
          </w:p>
        </w:tc>
        <w:tc>
          <w:tcPr>
            <w:tcW w:w="636" w:type="dxa"/>
            <w:tcBorders>
              <w:left w:val="double" w:sz="4" w:space="0" w:color="auto"/>
            </w:tcBorders>
            <w:vAlign w:val="center"/>
          </w:tcPr>
          <w:p w14:paraId="39394CE1" w14:textId="77777777" w:rsidR="00AE7DAB" w:rsidRDefault="00A51496">
            <w:pPr>
              <w:widowControl/>
              <w:rPr>
                <w:color w:val="000000"/>
                <w:sz w:val="20"/>
              </w:rPr>
            </w:pPr>
            <w:r>
              <w:rPr>
                <w:rFonts w:hint="eastAsia"/>
                <w:color w:val="000000"/>
                <w:sz w:val="20"/>
              </w:rPr>
              <w:t>134</w:t>
            </w:r>
          </w:p>
        </w:tc>
        <w:tc>
          <w:tcPr>
            <w:tcW w:w="3482" w:type="dxa"/>
            <w:vAlign w:val="center"/>
          </w:tcPr>
          <w:p w14:paraId="66472076" w14:textId="77777777" w:rsidR="00AE7DAB" w:rsidRDefault="00A51496">
            <w:pPr>
              <w:rPr>
                <w:color w:val="000000"/>
                <w:sz w:val="18"/>
              </w:rPr>
            </w:pPr>
            <w:r>
              <w:rPr>
                <w:rFonts w:hint="eastAsia"/>
                <w:color w:val="000000"/>
                <w:sz w:val="18"/>
              </w:rPr>
              <w:t>深圳奥比中光科技有限公司</w:t>
            </w:r>
          </w:p>
        </w:tc>
        <w:tc>
          <w:tcPr>
            <w:tcW w:w="887" w:type="dxa"/>
            <w:vAlign w:val="center"/>
          </w:tcPr>
          <w:p w14:paraId="51B54F12" w14:textId="77777777" w:rsidR="00AE7DAB" w:rsidRDefault="00A51496">
            <w:pPr>
              <w:jc w:val="center"/>
              <w:rPr>
                <w:color w:val="000000"/>
                <w:sz w:val="18"/>
              </w:rPr>
            </w:pPr>
            <w:r>
              <w:rPr>
                <w:rFonts w:hint="eastAsia"/>
                <w:color w:val="000000"/>
                <w:sz w:val="18"/>
              </w:rPr>
              <w:t>广东省</w:t>
            </w:r>
          </w:p>
        </w:tc>
      </w:tr>
      <w:tr w:rsidR="00AE7DAB" w14:paraId="770D8E9D" w14:textId="77777777">
        <w:trPr>
          <w:trHeight w:hRule="exact" w:val="454"/>
        </w:trPr>
        <w:tc>
          <w:tcPr>
            <w:tcW w:w="636" w:type="dxa"/>
            <w:vAlign w:val="center"/>
          </w:tcPr>
          <w:p w14:paraId="30FDEC02" w14:textId="77777777" w:rsidR="00AE7DAB" w:rsidRDefault="00A51496">
            <w:pPr>
              <w:widowControl/>
              <w:rPr>
                <w:color w:val="000000"/>
                <w:sz w:val="20"/>
              </w:rPr>
            </w:pPr>
            <w:r>
              <w:rPr>
                <w:rFonts w:hint="eastAsia"/>
                <w:color w:val="000000"/>
                <w:sz w:val="20"/>
              </w:rPr>
              <w:t>110</w:t>
            </w:r>
          </w:p>
        </w:tc>
        <w:tc>
          <w:tcPr>
            <w:tcW w:w="3149" w:type="dxa"/>
            <w:tcBorders>
              <w:right w:val="single" w:sz="4" w:space="0" w:color="000000"/>
            </w:tcBorders>
            <w:vAlign w:val="center"/>
          </w:tcPr>
          <w:p w14:paraId="1853D6F4" w14:textId="77777777" w:rsidR="00AE7DAB" w:rsidRDefault="00A51496">
            <w:pPr>
              <w:widowControl/>
              <w:rPr>
                <w:color w:val="000000"/>
                <w:sz w:val="20"/>
              </w:rPr>
            </w:pPr>
            <w:r>
              <w:rPr>
                <w:rFonts w:hint="eastAsia"/>
                <w:color w:val="000000"/>
                <w:sz w:val="20"/>
              </w:rPr>
              <w:t>北京搜狗科技发展有限公司</w:t>
            </w:r>
          </w:p>
        </w:tc>
        <w:tc>
          <w:tcPr>
            <w:tcW w:w="905" w:type="dxa"/>
            <w:tcBorders>
              <w:left w:val="single" w:sz="4" w:space="0" w:color="000000"/>
              <w:right w:val="double" w:sz="4" w:space="0" w:color="auto"/>
            </w:tcBorders>
            <w:vAlign w:val="center"/>
          </w:tcPr>
          <w:p w14:paraId="636A1A64" w14:textId="77777777" w:rsidR="00AE7DAB" w:rsidRDefault="00A51496">
            <w:pPr>
              <w:jc w:val="center"/>
              <w:rPr>
                <w:color w:val="000000"/>
                <w:sz w:val="20"/>
              </w:rPr>
            </w:pPr>
            <w:r>
              <w:rPr>
                <w:rFonts w:hint="eastAsia"/>
                <w:color w:val="000000"/>
                <w:sz w:val="20"/>
              </w:rPr>
              <w:t>北京市</w:t>
            </w:r>
          </w:p>
        </w:tc>
        <w:tc>
          <w:tcPr>
            <w:tcW w:w="636" w:type="dxa"/>
            <w:tcBorders>
              <w:left w:val="double" w:sz="4" w:space="0" w:color="auto"/>
            </w:tcBorders>
            <w:vAlign w:val="center"/>
          </w:tcPr>
          <w:p w14:paraId="788360AA" w14:textId="77777777" w:rsidR="00AE7DAB" w:rsidRDefault="00A51496">
            <w:pPr>
              <w:widowControl/>
              <w:rPr>
                <w:color w:val="000000"/>
                <w:sz w:val="20"/>
              </w:rPr>
            </w:pPr>
            <w:r>
              <w:rPr>
                <w:rFonts w:hint="eastAsia"/>
                <w:color w:val="000000"/>
                <w:sz w:val="20"/>
              </w:rPr>
              <w:t>135</w:t>
            </w:r>
          </w:p>
        </w:tc>
        <w:tc>
          <w:tcPr>
            <w:tcW w:w="3482" w:type="dxa"/>
            <w:vAlign w:val="center"/>
          </w:tcPr>
          <w:p w14:paraId="63206100" w14:textId="77777777" w:rsidR="00AE7DAB" w:rsidRDefault="00A51496">
            <w:pPr>
              <w:rPr>
                <w:color w:val="000000"/>
                <w:sz w:val="18"/>
              </w:rPr>
            </w:pPr>
            <w:r>
              <w:rPr>
                <w:rFonts w:hint="eastAsia"/>
                <w:color w:val="000000"/>
                <w:sz w:val="18"/>
              </w:rPr>
              <w:t>蓝盾信息安全技术股份有限公司</w:t>
            </w:r>
          </w:p>
        </w:tc>
        <w:tc>
          <w:tcPr>
            <w:tcW w:w="887" w:type="dxa"/>
            <w:vAlign w:val="center"/>
          </w:tcPr>
          <w:p w14:paraId="6C3637F4" w14:textId="77777777" w:rsidR="00AE7DAB" w:rsidRDefault="00A51496">
            <w:pPr>
              <w:jc w:val="center"/>
              <w:rPr>
                <w:color w:val="000000"/>
                <w:sz w:val="18"/>
              </w:rPr>
            </w:pPr>
            <w:r>
              <w:rPr>
                <w:rFonts w:hint="eastAsia"/>
                <w:color w:val="000000"/>
                <w:sz w:val="18"/>
              </w:rPr>
              <w:t>广东省</w:t>
            </w:r>
          </w:p>
        </w:tc>
      </w:tr>
      <w:tr w:rsidR="00AE7DAB" w14:paraId="71DE8F2F" w14:textId="77777777">
        <w:trPr>
          <w:trHeight w:hRule="exact" w:val="454"/>
        </w:trPr>
        <w:tc>
          <w:tcPr>
            <w:tcW w:w="636" w:type="dxa"/>
            <w:vAlign w:val="center"/>
          </w:tcPr>
          <w:p w14:paraId="5E250A5B" w14:textId="77777777" w:rsidR="00AE7DAB" w:rsidRDefault="00A51496">
            <w:pPr>
              <w:widowControl/>
              <w:rPr>
                <w:color w:val="000000"/>
                <w:sz w:val="20"/>
              </w:rPr>
            </w:pPr>
            <w:r>
              <w:rPr>
                <w:rFonts w:hint="eastAsia"/>
                <w:color w:val="000000"/>
                <w:sz w:val="20"/>
              </w:rPr>
              <w:t>111</w:t>
            </w:r>
          </w:p>
        </w:tc>
        <w:tc>
          <w:tcPr>
            <w:tcW w:w="3149" w:type="dxa"/>
            <w:tcBorders>
              <w:right w:val="single" w:sz="4" w:space="0" w:color="000000"/>
            </w:tcBorders>
            <w:vAlign w:val="center"/>
          </w:tcPr>
          <w:p w14:paraId="4E0B1F7F" w14:textId="77777777" w:rsidR="00AE7DAB" w:rsidRDefault="00A51496">
            <w:pPr>
              <w:widowControl/>
              <w:rPr>
                <w:color w:val="000000"/>
                <w:sz w:val="20"/>
              </w:rPr>
            </w:pPr>
            <w:r>
              <w:rPr>
                <w:rFonts w:hint="eastAsia"/>
                <w:color w:val="000000"/>
                <w:sz w:val="16"/>
              </w:rPr>
              <w:t>北京神州绿盟信息安全科技股份有限公司</w:t>
            </w:r>
          </w:p>
        </w:tc>
        <w:tc>
          <w:tcPr>
            <w:tcW w:w="905" w:type="dxa"/>
            <w:tcBorders>
              <w:left w:val="single" w:sz="4" w:space="0" w:color="000000"/>
              <w:right w:val="double" w:sz="4" w:space="0" w:color="auto"/>
            </w:tcBorders>
            <w:vAlign w:val="center"/>
          </w:tcPr>
          <w:p w14:paraId="1BC42E32" w14:textId="77777777" w:rsidR="00AE7DAB" w:rsidRDefault="00A51496">
            <w:pPr>
              <w:jc w:val="center"/>
              <w:rPr>
                <w:color w:val="000000"/>
                <w:sz w:val="20"/>
              </w:rPr>
            </w:pPr>
            <w:r>
              <w:rPr>
                <w:rFonts w:hint="eastAsia"/>
                <w:color w:val="000000"/>
                <w:sz w:val="20"/>
              </w:rPr>
              <w:t>北京市</w:t>
            </w:r>
          </w:p>
        </w:tc>
        <w:tc>
          <w:tcPr>
            <w:tcW w:w="636" w:type="dxa"/>
            <w:tcBorders>
              <w:left w:val="double" w:sz="4" w:space="0" w:color="auto"/>
            </w:tcBorders>
            <w:vAlign w:val="center"/>
          </w:tcPr>
          <w:p w14:paraId="502CEC96" w14:textId="77777777" w:rsidR="00AE7DAB" w:rsidRDefault="00A51496">
            <w:pPr>
              <w:widowControl/>
              <w:rPr>
                <w:color w:val="000000"/>
                <w:sz w:val="20"/>
              </w:rPr>
            </w:pPr>
            <w:r>
              <w:rPr>
                <w:rFonts w:hint="eastAsia"/>
                <w:color w:val="000000"/>
                <w:sz w:val="20"/>
              </w:rPr>
              <w:t>136</w:t>
            </w:r>
          </w:p>
        </w:tc>
        <w:tc>
          <w:tcPr>
            <w:tcW w:w="3482" w:type="dxa"/>
            <w:vAlign w:val="center"/>
          </w:tcPr>
          <w:p w14:paraId="667D07B6" w14:textId="77777777" w:rsidR="00AE7DAB" w:rsidRDefault="00A51496">
            <w:pPr>
              <w:rPr>
                <w:color w:val="000000"/>
                <w:sz w:val="18"/>
              </w:rPr>
            </w:pPr>
            <w:r>
              <w:rPr>
                <w:rFonts w:hint="eastAsia"/>
                <w:color w:val="000000"/>
                <w:sz w:val="18"/>
              </w:rPr>
              <w:t>阿里云计算有限公司</w:t>
            </w:r>
          </w:p>
        </w:tc>
        <w:tc>
          <w:tcPr>
            <w:tcW w:w="887" w:type="dxa"/>
            <w:vAlign w:val="center"/>
          </w:tcPr>
          <w:p w14:paraId="659DCD6C" w14:textId="77777777" w:rsidR="00AE7DAB" w:rsidRDefault="00A51496">
            <w:pPr>
              <w:jc w:val="center"/>
              <w:rPr>
                <w:color w:val="000000"/>
                <w:sz w:val="18"/>
              </w:rPr>
            </w:pPr>
            <w:r>
              <w:rPr>
                <w:rFonts w:hint="eastAsia"/>
                <w:color w:val="000000"/>
                <w:sz w:val="18"/>
              </w:rPr>
              <w:t>浙江省</w:t>
            </w:r>
          </w:p>
        </w:tc>
      </w:tr>
      <w:tr w:rsidR="00AE7DAB" w14:paraId="7C765CA9" w14:textId="77777777">
        <w:trPr>
          <w:trHeight w:hRule="exact" w:val="454"/>
        </w:trPr>
        <w:tc>
          <w:tcPr>
            <w:tcW w:w="636" w:type="dxa"/>
            <w:vAlign w:val="center"/>
          </w:tcPr>
          <w:p w14:paraId="0227EDF2" w14:textId="77777777" w:rsidR="00AE7DAB" w:rsidRDefault="00A51496">
            <w:pPr>
              <w:widowControl/>
              <w:rPr>
                <w:color w:val="000000"/>
                <w:sz w:val="20"/>
              </w:rPr>
            </w:pPr>
            <w:r>
              <w:rPr>
                <w:rFonts w:hint="eastAsia"/>
                <w:color w:val="000000"/>
                <w:sz w:val="20"/>
              </w:rPr>
              <w:t>112</w:t>
            </w:r>
          </w:p>
        </w:tc>
        <w:tc>
          <w:tcPr>
            <w:tcW w:w="3149" w:type="dxa"/>
            <w:tcBorders>
              <w:right w:val="single" w:sz="4" w:space="0" w:color="000000"/>
            </w:tcBorders>
            <w:vAlign w:val="center"/>
          </w:tcPr>
          <w:p w14:paraId="50E017BB" w14:textId="77777777" w:rsidR="00AE7DAB" w:rsidRDefault="00A51496">
            <w:pPr>
              <w:widowControl/>
              <w:rPr>
                <w:color w:val="000000"/>
                <w:sz w:val="20"/>
              </w:rPr>
            </w:pPr>
            <w:r>
              <w:rPr>
                <w:rFonts w:hint="eastAsia"/>
                <w:color w:val="000000"/>
                <w:sz w:val="20"/>
              </w:rPr>
              <w:t>深圳怡化电脑股份有限公司</w:t>
            </w:r>
          </w:p>
        </w:tc>
        <w:tc>
          <w:tcPr>
            <w:tcW w:w="905" w:type="dxa"/>
            <w:tcBorders>
              <w:left w:val="single" w:sz="4" w:space="0" w:color="000000"/>
              <w:right w:val="double" w:sz="4" w:space="0" w:color="auto"/>
            </w:tcBorders>
            <w:vAlign w:val="center"/>
          </w:tcPr>
          <w:p w14:paraId="3FFB5154" w14:textId="77777777" w:rsidR="00AE7DAB" w:rsidRDefault="00A51496">
            <w:pPr>
              <w:jc w:val="center"/>
              <w:rPr>
                <w:color w:val="000000"/>
                <w:sz w:val="20"/>
              </w:rPr>
            </w:pPr>
            <w:r>
              <w:rPr>
                <w:rFonts w:hint="eastAsia"/>
                <w:color w:val="000000"/>
                <w:sz w:val="20"/>
              </w:rPr>
              <w:t>广东省</w:t>
            </w:r>
          </w:p>
        </w:tc>
        <w:tc>
          <w:tcPr>
            <w:tcW w:w="636" w:type="dxa"/>
            <w:tcBorders>
              <w:left w:val="double" w:sz="4" w:space="0" w:color="auto"/>
            </w:tcBorders>
            <w:vAlign w:val="center"/>
          </w:tcPr>
          <w:p w14:paraId="276BDFAE" w14:textId="77777777" w:rsidR="00AE7DAB" w:rsidRDefault="00A51496">
            <w:pPr>
              <w:widowControl/>
              <w:rPr>
                <w:color w:val="000000"/>
                <w:sz w:val="20"/>
              </w:rPr>
            </w:pPr>
            <w:r>
              <w:rPr>
                <w:rFonts w:hint="eastAsia"/>
                <w:color w:val="000000"/>
                <w:sz w:val="20"/>
              </w:rPr>
              <w:t>137</w:t>
            </w:r>
          </w:p>
        </w:tc>
        <w:tc>
          <w:tcPr>
            <w:tcW w:w="3482" w:type="dxa"/>
            <w:vAlign w:val="center"/>
          </w:tcPr>
          <w:p w14:paraId="7070D9B8" w14:textId="77777777" w:rsidR="00AE7DAB" w:rsidRDefault="00A51496">
            <w:pPr>
              <w:rPr>
                <w:color w:val="000000"/>
                <w:sz w:val="18"/>
              </w:rPr>
            </w:pPr>
            <w:r>
              <w:rPr>
                <w:rFonts w:hint="eastAsia"/>
                <w:color w:val="000000"/>
                <w:sz w:val="18"/>
              </w:rPr>
              <w:t>杭州海兴电力科技股份有限公司</w:t>
            </w:r>
          </w:p>
        </w:tc>
        <w:tc>
          <w:tcPr>
            <w:tcW w:w="887" w:type="dxa"/>
            <w:vAlign w:val="center"/>
          </w:tcPr>
          <w:p w14:paraId="345D5AEF" w14:textId="77777777" w:rsidR="00AE7DAB" w:rsidRDefault="00A51496">
            <w:pPr>
              <w:jc w:val="center"/>
              <w:rPr>
                <w:color w:val="000000"/>
                <w:sz w:val="18"/>
              </w:rPr>
            </w:pPr>
            <w:r>
              <w:rPr>
                <w:rFonts w:hint="eastAsia"/>
                <w:color w:val="000000"/>
                <w:sz w:val="18"/>
              </w:rPr>
              <w:t>浙江省</w:t>
            </w:r>
          </w:p>
        </w:tc>
      </w:tr>
      <w:tr w:rsidR="00AE7DAB" w14:paraId="360AC32A" w14:textId="77777777">
        <w:trPr>
          <w:trHeight w:hRule="exact" w:val="454"/>
        </w:trPr>
        <w:tc>
          <w:tcPr>
            <w:tcW w:w="636" w:type="dxa"/>
            <w:vAlign w:val="center"/>
          </w:tcPr>
          <w:p w14:paraId="63CDB76E" w14:textId="77777777" w:rsidR="00AE7DAB" w:rsidRDefault="00A51496">
            <w:pPr>
              <w:widowControl/>
              <w:rPr>
                <w:color w:val="000000"/>
                <w:sz w:val="20"/>
              </w:rPr>
            </w:pPr>
            <w:r>
              <w:rPr>
                <w:rFonts w:hint="eastAsia"/>
                <w:color w:val="000000"/>
                <w:sz w:val="20"/>
              </w:rPr>
              <w:t>113</w:t>
            </w:r>
          </w:p>
        </w:tc>
        <w:tc>
          <w:tcPr>
            <w:tcW w:w="3149" w:type="dxa"/>
            <w:tcBorders>
              <w:right w:val="single" w:sz="4" w:space="0" w:color="000000"/>
            </w:tcBorders>
            <w:vAlign w:val="center"/>
          </w:tcPr>
          <w:p w14:paraId="6602D080" w14:textId="77777777" w:rsidR="00AE7DAB" w:rsidRDefault="00A51496">
            <w:pPr>
              <w:widowControl/>
              <w:rPr>
                <w:color w:val="000000"/>
                <w:sz w:val="20"/>
              </w:rPr>
            </w:pPr>
            <w:r>
              <w:rPr>
                <w:rFonts w:hint="eastAsia"/>
                <w:color w:val="000000"/>
                <w:sz w:val="20"/>
              </w:rPr>
              <w:t>东莞市步步高通信软件有限公司</w:t>
            </w:r>
          </w:p>
        </w:tc>
        <w:tc>
          <w:tcPr>
            <w:tcW w:w="905" w:type="dxa"/>
            <w:tcBorders>
              <w:left w:val="single" w:sz="4" w:space="0" w:color="000000"/>
              <w:right w:val="double" w:sz="4" w:space="0" w:color="auto"/>
            </w:tcBorders>
            <w:vAlign w:val="center"/>
          </w:tcPr>
          <w:p w14:paraId="15059AAA" w14:textId="77777777" w:rsidR="00AE7DAB" w:rsidRDefault="00A51496">
            <w:pPr>
              <w:jc w:val="center"/>
              <w:rPr>
                <w:color w:val="000000"/>
                <w:sz w:val="20"/>
              </w:rPr>
            </w:pPr>
            <w:r>
              <w:rPr>
                <w:rFonts w:hint="eastAsia"/>
                <w:color w:val="000000"/>
                <w:sz w:val="20"/>
              </w:rPr>
              <w:t>广东省</w:t>
            </w:r>
          </w:p>
        </w:tc>
        <w:tc>
          <w:tcPr>
            <w:tcW w:w="636" w:type="dxa"/>
            <w:tcBorders>
              <w:left w:val="double" w:sz="4" w:space="0" w:color="auto"/>
            </w:tcBorders>
            <w:vAlign w:val="center"/>
          </w:tcPr>
          <w:p w14:paraId="130B2F45" w14:textId="77777777" w:rsidR="00AE7DAB" w:rsidRDefault="00A51496">
            <w:pPr>
              <w:widowControl/>
              <w:rPr>
                <w:color w:val="000000"/>
                <w:sz w:val="20"/>
              </w:rPr>
            </w:pPr>
            <w:r>
              <w:rPr>
                <w:rFonts w:hint="eastAsia"/>
                <w:color w:val="000000"/>
                <w:sz w:val="20"/>
              </w:rPr>
              <w:t>138</w:t>
            </w:r>
          </w:p>
        </w:tc>
        <w:tc>
          <w:tcPr>
            <w:tcW w:w="3482" w:type="dxa"/>
            <w:vAlign w:val="center"/>
          </w:tcPr>
          <w:p w14:paraId="2F2136CB" w14:textId="77777777" w:rsidR="00AE7DAB" w:rsidRDefault="00A51496">
            <w:pPr>
              <w:rPr>
                <w:color w:val="000000"/>
                <w:sz w:val="18"/>
              </w:rPr>
            </w:pPr>
            <w:r>
              <w:rPr>
                <w:rFonts w:hint="eastAsia"/>
                <w:color w:val="000000"/>
                <w:sz w:val="18"/>
              </w:rPr>
              <w:t>三维通信股份有限公司</w:t>
            </w:r>
          </w:p>
        </w:tc>
        <w:tc>
          <w:tcPr>
            <w:tcW w:w="887" w:type="dxa"/>
            <w:vAlign w:val="center"/>
          </w:tcPr>
          <w:p w14:paraId="283FE396" w14:textId="77777777" w:rsidR="00AE7DAB" w:rsidRDefault="00A51496">
            <w:pPr>
              <w:jc w:val="center"/>
              <w:rPr>
                <w:color w:val="000000"/>
                <w:sz w:val="18"/>
              </w:rPr>
            </w:pPr>
            <w:r>
              <w:rPr>
                <w:rFonts w:hint="eastAsia"/>
                <w:color w:val="000000"/>
                <w:sz w:val="18"/>
              </w:rPr>
              <w:t>浙江省</w:t>
            </w:r>
          </w:p>
        </w:tc>
      </w:tr>
      <w:tr w:rsidR="00AE7DAB" w14:paraId="4BF2498B" w14:textId="77777777">
        <w:trPr>
          <w:trHeight w:hRule="exact" w:val="454"/>
        </w:trPr>
        <w:tc>
          <w:tcPr>
            <w:tcW w:w="636" w:type="dxa"/>
            <w:vAlign w:val="center"/>
          </w:tcPr>
          <w:p w14:paraId="55EDFBA5" w14:textId="77777777" w:rsidR="00AE7DAB" w:rsidRDefault="00A51496">
            <w:pPr>
              <w:widowControl/>
              <w:rPr>
                <w:color w:val="000000"/>
                <w:sz w:val="20"/>
              </w:rPr>
            </w:pPr>
            <w:r>
              <w:rPr>
                <w:rFonts w:hint="eastAsia"/>
                <w:color w:val="000000"/>
                <w:sz w:val="20"/>
              </w:rPr>
              <w:t>114</w:t>
            </w:r>
          </w:p>
        </w:tc>
        <w:tc>
          <w:tcPr>
            <w:tcW w:w="3149" w:type="dxa"/>
            <w:tcBorders>
              <w:right w:val="single" w:sz="4" w:space="0" w:color="000000"/>
            </w:tcBorders>
            <w:vAlign w:val="center"/>
          </w:tcPr>
          <w:p w14:paraId="25DBDD88" w14:textId="77777777" w:rsidR="00AE7DAB" w:rsidRDefault="00A51496">
            <w:pPr>
              <w:widowControl/>
              <w:rPr>
                <w:color w:val="000000"/>
                <w:sz w:val="20"/>
              </w:rPr>
            </w:pPr>
            <w:r>
              <w:rPr>
                <w:rFonts w:hint="eastAsia"/>
                <w:color w:val="000000"/>
                <w:sz w:val="18"/>
              </w:rPr>
              <w:t>深圳市紫金支点技术股份有限公司</w:t>
            </w:r>
          </w:p>
        </w:tc>
        <w:tc>
          <w:tcPr>
            <w:tcW w:w="905" w:type="dxa"/>
            <w:tcBorders>
              <w:left w:val="single" w:sz="4" w:space="0" w:color="000000"/>
              <w:right w:val="double" w:sz="4" w:space="0" w:color="auto"/>
            </w:tcBorders>
            <w:vAlign w:val="center"/>
          </w:tcPr>
          <w:p w14:paraId="7ECE7628" w14:textId="77777777" w:rsidR="00AE7DAB" w:rsidRDefault="00A51496">
            <w:pPr>
              <w:jc w:val="center"/>
              <w:rPr>
                <w:color w:val="000000"/>
                <w:sz w:val="20"/>
              </w:rPr>
            </w:pPr>
            <w:r>
              <w:rPr>
                <w:rFonts w:hint="eastAsia"/>
                <w:color w:val="000000"/>
                <w:sz w:val="20"/>
              </w:rPr>
              <w:t>广东省</w:t>
            </w:r>
          </w:p>
        </w:tc>
        <w:tc>
          <w:tcPr>
            <w:tcW w:w="636" w:type="dxa"/>
            <w:tcBorders>
              <w:left w:val="double" w:sz="4" w:space="0" w:color="auto"/>
            </w:tcBorders>
            <w:vAlign w:val="center"/>
          </w:tcPr>
          <w:p w14:paraId="5197CEDF" w14:textId="77777777" w:rsidR="00AE7DAB" w:rsidRDefault="00A51496">
            <w:pPr>
              <w:widowControl/>
              <w:rPr>
                <w:color w:val="000000"/>
                <w:sz w:val="20"/>
              </w:rPr>
            </w:pPr>
            <w:r>
              <w:rPr>
                <w:rFonts w:hint="eastAsia"/>
                <w:color w:val="000000"/>
                <w:sz w:val="20"/>
              </w:rPr>
              <w:t>139</w:t>
            </w:r>
          </w:p>
        </w:tc>
        <w:tc>
          <w:tcPr>
            <w:tcW w:w="3482" w:type="dxa"/>
            <w:vAlign w:val="center"/>
          </w:tcPr>
          <w:p w14:paraId="47E8220B" w14:textId="77777777" w:rsidR="00AE7DAB" w:rsidRDefault="00A51496">
            <w:pPr>
              <w:rPr>
                <w:color w:val="000000"/>
                <w:sz w:val="18"/>
              </w:rPr>
            </w:pPr>
            <w:r>
              <w:rPr>
                <w:rFonts w:hint="eastAsia"/>
                <w:color w:val="000000"/>
                <w:sz w:val="18"/>
              </w:rPr>
              <w:t>浙江省公众信息产业有限公司</w:t>
            </w:r>
          </w:p>
        </w:tc>
        <w:tc>
          <w:tcPr>
            <w:tcW w:w="887" w:type="dxa"/>
            <w:vAlign w:val="center"/>
          </w:tcPr>
          <w:p w14:paraId="2F6EE274" w14:textId="77777777" w:rsidR="00AE7DAB" w:rsidRDefault="00A51496">
            <w:pPr>
              <w:jc w:val="center"/>
              <w:rPr>
                <w:color w:val="000000"/>
                <w:sz w:val="18"/>
              </w:rPr>
            </w:pPr>
            <w:r>
              <w:rPr>
                <w:rFonts w:hint="eastAsia"/>
                <w:color w:val="000000"/>
                <w:sz w:val="18"/>
              </w:rPr>
              <w:t>浙江省</w:t>
            </w:r>
          </w:p>
        </w:tc>
      </w:tr>
      <w:tr w:rsidR="00AE7DAB" w14:paraId="68482F2A" w14:textId="77777777">
        <w:trPr>
          <w:trHeight w:hRule="exact" w:val="454"/>
        </w:trPr>
        <w:tc>
          <w:tcPr>
            <w:tcW w:w="636" w:type="dxa"/>
            <w:vAlign w:val="center"/>
          </w:tcPr>
          <w:p w14:paraId="28FC2553" w14:textId="77777777" w:rsidR="00AE7DAB" w:rsidRDefault="00A51496">
            <w:pPr>
              <w:widowControl/>
              <w:rPr>
                <w:color w:val="000000"/>
                <w:sz w:val="20"/>
              </w:rPr>
            </w:pPr>
            <w:r>
              <w:rPr>
                <w:rFonts w:hint="eastAsia"/>
                <w:color w:val="000000"/>
                <w:sz w:val="20"/>
              </w:rPr>
              <w:t>115</w:t>
            </w:r>
          </w:p>
        </w:tc>
        <w:tc>
          <w:tcPr>
            <w:tcW w:w="3149" w:type="dxa"/>
            <w:tcBorders>
              <w:right w:val="single" w:sz="4" w:space="0" w:color="000000"/>
            </w:tcBorders>
            <w:vAlign w:val="center"/>
          </w:tcPr>
          <w:p w14:paraId="6C30B418" w14:textId="77777777" w:rsidR="00AE7DAB" w:rsidRDefault="00A51496">
            <w:pPr>
              <w:widowControl/>
              <w:rPr>
                <w:color w:val="000000"/>
                <w:sz w:val="20"/>
              </w:rPr>
            </w:pPr>
            <w:r>
              <w:rPr>
                <w:rFonts w:hint="eastAsia"/>
                <w:color w:val="000000"/>
                <w:sz w:val="20"/>
              </w:rPr>
              <w:t>东信和平科技股份有限公司</w:t>
            </w:r>
          </w:p>
        </w:tc>
        <w:tc>
          <w:tcPr>
            <w:tcW w:w="905" w:type="dxa"/>
            <w:tcBorders>
              <w:left w:val="single" w:sz="4" w:space="0" w:color="000000"/>
              <w:right w:val="double" w:sz="4" w:space="0" w:color="auto"/>
            </w:tcBorders>
            <w:vAlign w:val="center"/>
          </w:tcPr>
          <w:p w14:paraId="2379FFD8" w14:textId="77777777" w:rsidR="00AE7DAB" w:rsidRDefault="00A51496">
            <w:pPr>
              <w:jc w:val="center"/>
              <w:rPr>
                <w:color w:val="000000"/>
                <w:sz w:val="20"/>
              </w:rPr>
            </w:pPr>
            <w:r>
              <w:rPr>
                <w:rFonts w:hint="eastAsia"/>
                <w:color w:val="000000"/>
                <w:sz w:val="20"/>
              </w:rPr>
              <w:t>广东省</w:t>
            </w:r>
          </w:p>
        </w:tc>
        <w:tc>
          <w:tcPr>
            <w:tcW w:w="636" w:type="dxa"/>
            <w:tcBorders>
              <w:left w:val="double" w:sz="4" w:space="0" w:color="auto"/>
            </w:tcBorders>
            <w:vAlign w:val="center"/>
          </w:tcPr>
          <w:p w14:paraId="1A58D684" w14:textId="77777777" w:rsidR="00AE7DAB" w:rsidRDefault="00A51496">
            <w:pPr>
              <w:widowControl/>
              <w:rPr>
                <w:color w:val="000000"/>
                <w:sz w:val="20"/>
              </w:rPr>
            </w:pPr>
            <w:r>
              <w:rPr>
                <w:rFonts w:hint="eastAsia"/>
                <w:color w:val="000000"/>
                <w:sz w:val="20"/>
              </w:rPr>
              <w:t>140</w:t>
            </w:r>
          </w:p>
        </w:tc>
        <w:tc>
          <w:tcPr>
            <w:tcW w:w="3482" w:type="dxa"/>
            <w:vAlign w:val="center"/>
          </w:tcPr>
          <w:p w14:paraId="5D2A3FA5" w14:textId="77777777" w:rsidR="00AE7DAB" w:rsidRDefault="00A51496">
            <w:pPr>
              <w:rPr>
                <w:color w:val="000000"/>
                <w:sz w:val="18"/>
              </w:rPr>
            </w:pPr>
            <w:r>
              <w:rPr>
                <w:rFonts w:hint="eastAsia"/>
                <w:color w:val="000000"/>
                <w:sz w:val="18"/>
              </w:rPr>
              <w:t>杭州数梦工场科技有限公司</w:t>
            </w:r>
          </w:p>
        </w:tc>
        <w:tc>
          <w:tcPr>
            <w:tcW w:w="887" w:type="dxa"/>
            <w:vAlign w:val="center"/>
          </w:tcPr>
          <w:p w14:paraId="38D897E6" w14:textId="77777777" w:rsidR="00AE7DAB" w:rsidRDefault="00A51496">
            <w:pPr>
              <w:jc w:val="center"/>
              <w:rPr>
                <w:color w:val="000000"/>
                <w:sz w:val="18"/>
              </w:rPr>
            </w:pPr>
            <w:r>
              <w:rPr>
                <w:rFonts w:hint="eastAsia"/>
                <w:color w:val="000000"/>
                <w:sz w:val="18"/>
              </w:rPr>
              <w:t>浙江省</w:t>
            </w:r>
          </w:p>
        </w:tc>
      </w:tr>
      <w:tr w:rsidR="00AE7DAB" w14:paraId="6655DAB7" w14:textId="77777777">
        <w:trPr>
          <w:trHeight w:hRule="exact" w:val="454"/>
        </w:trPr>
        <w:tc>
          <w:tcPr>
            <w:tcW w:w="636" w:type="dxa"/>
            <w:vAlign w:val="center"/>
          </w:tcPr>
          <w:p w14:paraId="34464B94" w14:textId="77777777" w:rsidR="00AE7DAB" w:rsidRDefault="00A51496">
            <w:pPr>
              <w:widowControl/>
              <w:rPr>
                <w:color w:val="000000"/>
                <w:sz w:val="20"/>
              </w:rPr>
            </w:pPr>
            <w:r>
              <w:rPr>
                <w:rFonts w:hint="eastAsia"/>
                <w:color w:val="000000"/>
                <w:sz w:val="20"/>
              </w:rPr>
              <w:t>116</w:t>
            </w:r>
          </w:p>
        </w:tc>
        <w:tc>
          <w:tcPr>
            <w:tcW w:w="3149" w:type="dxa"/>
            <w:tcBorders>
              <w:right w:val="single" w:sz="4" w:space="0" w:color="000000"/>
            </w:tcBorders>
            <w:vAlign w:val="center"/>
          </w:tcPr>
          <w:p w14:paraId="07CE4722" w14:textId="77777777" w:rsidR="00AE7DAB" w:rsidRDefault="00A51496">
            <w:pPr>
              <w:widowControl/>
              <w:rPr>
                <w:color w:val="000000"/>
                <w:sz w:val="20"/>
              </w:rPr>
            </w:pPr>
            <w:r>
              <w:rPr>
                <w:rFonts w:hint="eastAsia"/>
                <w:color w:val="000000"/>
                <w:sz w:val="20"/>
              </w:rPr>
              <w:t>广州数控设备有限公司</w:t>
            </w:r>
          </w:p>
        </w:tc>
        <w:tc>
          <w:tcPr>
            <w:tcW w:w="905" w:type="dxa"/>
            <w:tcBorders>
              <w:left w:val="single" w:sz="4" w:space="0" w:color="000000"/>
              <w:right w:val="double" w:sz="4" w:space="0" w:color="auto"/>
            </w:tcBorders>
            <w:vAlign w:val="center"/>
          </w:tcPr>
          <w:p w14:paraId="0F8B9914" w14:textId="77777777" w:rsidR="00AE7DAB" w:rsidRDefault="00A51496">
            <w:pPr>
              <w:jc w:val="center"/>
              <w:rPr>
                <w:color w:val="000000"/>
                <w:sz w:val="20"/>
              </w:rPr>
            </w:pPr>
            <w:r>
              <w:rPr>
                <w:rFonts w:hint="eastAsia"/>
                <w:color w:val="000000"/>
                <w:sz w:val="20"/>
              </w:rPr>
              <w:t>广东省</w:t>
            </w:r>
          </w:p>
        </w:tc>
        <w:tc>
          <w:tcPr>
            <w:tcW w:w="636" w:type="dxa"/>
            <w:tcBorders>
              <w:left w:val="double" w:sz="4" w:space="0" w:color="auto"/>
            </w:tcBorders>
            <w:vAlign w:val="center"/>
          </w:tcPr>
          <w:p w14:paraId="797C50CE" w14:textId="77777777" w:rsidR="00AE7DAB" w:rsidRDefault="00A51496">
            <w:pPr>
              <w:widowControl/>
              <w:rPr>
                <w:color w:val="000000"/>
                <w:sz w:val="20"/>
              </w:rPr>
            </w:pPr>
            <w:r>
              <w:rPr>
                <w:rFonts w:hint="eastAsia"/>
                <w:color w:val="000000"/>
                <w:sz w:val="20"/>
              </w:rPr>
              <w:t>141</w:t>
            </w:r>
          </w:p>
        </w:tc>
        <w:tc>
          <w:tcPr>
            <w:tcW w:w="3482" w:type="dxa"/>
            <w:vAlign w:val="center"/>
          </w:tcPr>
          <w:p w14:paraId="3134E60C" w14:textId="77777777" w:rsidR="00AE7DAB" w:rsidRDefault="00A51496">
            <w:pPr>
              <w:rPr>
                <w:color w:val="000000"/>
                <w:sz w:val="18"/>
              </w:rPr>
            </w:pPr>
            <w:r>
              <w:rPr>
                <w:rFonts w:hint="eastAsia"/>
                <w:color w:val="000000"/>
                <w:sz w:val="18"/>
              </w:rPr>
              <w:t>杭州天夏科技集团有限公司</w:t>
            </w:r>
          </w:p>
        </w:tc>
        <w:tc>
          <w:tcPr>
            <w:tcW w:w="887" w:type="dxa"/>
            <w:vAlign w:val="center"/>
          </w:tcPr>
          <w:p w14:paraId="556A33E6" w14:textId="77777777" w:rsidR="00AE7DAB" w:rsidRDefault="00A51496">
            <w:pPr>
              <w:jc w:val="center"/>
              <w:rPr>
                <w:color w:val="000000"/>
                <w:sz w:val="18"/>
              </w:rPr>
            </w:pPr>
            <w:r>
              <w:rPr>
                <w:rFonts w:hint="eastAsia"/>
                <w:color w:val="000000"/>
                <w:sz w:val="18"/>
              </w:rPr>
              <w:t>浙江省</w:t>
            </w:r>
          </w:p>
        </w:tc>
      </w:tr>
      <w:tr w:rsidR="00AE7DAB" w14:paraId="3328094F" w14:textId="77777777">
        <w:trPr>
          <w:trHeight w:hRule="exact" w:val="454"/>
        </w:trPr>
        <w:tc>
          <w:tcPr>
            <w:tcW w:w="636" w:type="dxa"/>
            <w:vAlign w:val="center"/>
          </w:tcPr>
          <w:p w14:paraId="06B4885C" w14:textId="77777777" w:rsidR="00AE7DAB" w:rsidRDefault="00A51496">
            <w:pPr>
              <w:widowControl/>
              <w:rPr>
                <w:color w:val="000000"/>
                <w:sz w:val="20"/>
              </w:rPr>
            </w:pPr>
            <w:r>
              <w:rPr>
                <w:rFonts w:hint="eastAsia"/>
                <w:color w:val="000000"/>
                <w:sz w:val="20"/>
              </w:rPr>
              <w:t>117</w:t>
            </w:r>
          </w:p>
        </w:tc>
        <w:tc>
          <w:tcPr>
            <w:tcW w:w="3149" w:type="dxa"/>
            <w:tcBorders>
              <w:right w:val="single" w:sz="4" w:space="0" w:color="000000"/>
            </w:tcBorders>
            <w:vAlign w:val="center"/>
          </w:tcPr>
          <w:p w14:paraId="56DFD7C9" w14:textId="77777777" w:rsidR="00AE7DAB" w:rsidRDefault="00A51496">
            <w:pPr>
              <w:widowControl/>
              <w:rPr>
                <w:color w:val="000000"/>
                <w:sz w:val="20"/>
              </w:rPr>
            </w:pPr>
            <w:r>
              <w:rPr>
                <w:rFonts w:hint="eastAsia"/>
                <w:color w:val="000000"/>
                <w:sz w:val="20"/>
              </w:rPr>
              <w:t>远光软件股份有限公司</w:t>
            </w:r>
          </w:p>
        </w:tc>
        <w:tc>
          <w:tcPr>
            <w:tcW w:w="905" w:type="dxa"/>
            <w:tcBorders>
              <w:left w:val="single" w:sz="4" w:space="0" w:color="000000"/>
              <w:right w:val="double" w:sz="4" w:space="0" w:color="auto"/>
            </w:tcBorders>
            <w:vAlign w:val="center"/>
          </w:tcPr>
          <w:p w14:paraId="646613DB" w14:textId="77777777" w:rsidR="00AE7DAB" w:rsidRDefault="00A51496">
            <w:pPr>
              <w:jc w:val="center"/>
              <w:rPr>
                <w:color w:val="000000"/>
                <w:sz w:val="20"/>
              </w:rPr>
            </w:pPr>
            <w:r>
              <w:rPr>
                <w:rFonts w:hint="eastAsia"/>
                <w:color w:val="000000"/>
                <w:sz w:val="20"/>
              </w:rPr>
              <w:t>广东省</w:t>
            </w:r>
          </w:p>
        </w:tc>
        <w:tc>
          <w:tcPr>
            <w:tcW w:w="636" w:type="dxa"/>
            <w:tcBorders>
              <w:left w:val="double" w:sz="4" w:space="0" w:color="auto"/>
            </w:tcBorders>
            <w:vAlign w:val="center"/>
          </w:tcPr>
          <w:p w14:paraId="3B14B098" w14:textId="77777777" w:rsidR="00AE7DAB" w:rsidRDefault="00A51496">
            <w:pPr>
              <w:widowControl/>
              <w:rPr>
                <w:color w:val="000000"/>
                <w:sz w:val="20"/>
              </w:rPr>
            </w:pPr>
            <w:r>
              <w:rPr>
                <w:rFonts w:hint="eastAsia"/>
                <w:color w:val="000000"/>
                <w:sz w:val="20"/>
              </w:rPr>
              <w:t>142</w:t>
            </w:r>
          </w:p>
        </w:tc>
        <w:tc>
          <w:tcPr>
            <w:tcW w:w="3482" w:type="dxa"/>
            <w:vAlign w:val="center"/>
          </w:tcPr>
          <w:p w14:paraId="23C7909C" w14:textId="77777777" w:rsidR="00AE7DAB" w:rsidRDefault="00A51496">
            <w:pPr>
              <w:rPr>
                <w:color w:val="000000"/>
                <w:sz w:val="18"/>
              </w:rPr>
            </w:pPr>
            <w:r>
              <w:rPr>
                <w:rFonts w:hint="eastAsia"/>
                <w:color w:val="000000"/>
                <w:sz w:val="18"/>
              </w:rPr>
              <w:t>同盾科技有限公司</w:t>
            </w:r>
          </w:p>
        </w:tc>
        <w:tc>
          <w:tcPr>
            <w:tcW w:w="887" w:type="dxa"/>
            <w:vAlign w:val="center"/>
          </w:tcPr>
          <w:p w14:paraId="3A037EE6" w14:textId="77777777" w:rsidR="00AE7DAB" w:rsidRDefault="00A51496">
            <w:pPr>
              <w:jc w:val="center"/>
              <w:rPr>
                <w:color w:val="000000"/>
                <w:sz w:val="18"/>
              </w:rPr>
            </w:pPr>
            <w:r>
              <w:rPr>
                <w:rFonts w:hint="eastAsia"/>
                <w:color w:val="000000"/>
                <w:sz w:val="18"/>
              </w:rPr>
              <w:t>浙江省</w:t>
            </w:r>
          </w:p>
        </w:tc>
      </w:tr>
      <w:tr w:rsidR="00AE7DAB" w14:paraId="2B6F4626" w14:textId="77777777">
        <w:trPr>
          <w:trHeight w:hRule="exact" w:val="454"/>
        </w:trPr>
        <w:tc>
          <w:tcPr>
            <w:tcW w:w="636" w:type="dxa"/>
            <w:vAlign w:val="center"/>
          </w:tcPr>
          <w:p w14:paraId="21F9E7AE" w14:textId="77777777" w:rsidR="00AE7DAB" w:rsidRDefault="00A51496">
            <w:pPr>
              <w:widowControl/>
              <w:rPr>
                <w:color w:val="000000"/>
                <w:sz w:val="20"/>
              </w:rPr>
            </w:pPr>
            <w:r>
              <w:rPr>
                <w:rFonts w:hint="eastAsia"/>
                <w:color w:val="000000"/>
                <w:sz w:val="20"/>
              </w:rPr>
              <w:t>118</w:t>
            </w:r>
          </w:p>
        </w:tc>
        <w:tc>
          <w:tcPr>
            <w:tcW w:w="3149" w:type="dxa"/>
            <w:tcBorders>
              <w:right w:val="single" w:sz="4" w:space="0" w:color="000000"/>
            </w:tcBorders>
            <w:vAlign w:val="center"/>
          </w:tcPr>
          <w:p w14:paraId="0B39B8BC" w14:textId="77777777" w:rsidR="00AE7DAB" w:rsidRDefault="00A51496">
            <w:pPr>
              <w:widowControl/>
              <w:rPr>
                <w:color w:val="000000"/>
                <w:sz w:val="20"/>
              </w:rPr>
            </w:pPr>
            <w:r>
              <w:rPr>
                <w:rFonts w:hint="eastAsia"/>
                <w:color w:val="000000"/>
                <w:sz w:val="20"/>
              </w:rPr>
              <w:t>珠海全志科技股份有限公司</w:t>
            </w:r>
          </w:p>
        </w:tc>
        <w:tc>
          <w:tcPr>
            <w:tcW w:w="905" w:type="dxa"/>
            <w:tcBorders>
              <w:left w:val="single" w:sz="4" w:space="0" w:color="000000"/>
              <w:right w:val="double" w:sz="4" w:space="0" w:color="auto"/>
            </w:tcBorders>
            <w:vAlign w:val="center"/>
          </w:tcPr>
          <w:p w14:paraId="4070B274" w14:textId="77777777" w:rsidR="00AE7DAB" w:rsidRDefault="00A51496">
            <w:pPr>
              <w:jc w:val="center"/>
              <w:rPr>
                <w:color w:val="000000"/>
                <w:sz w:val="20"/>
              </w:rPr>
            </w:pPr>
            <w:r>
              <w:rPr>
                <w:rFonts w:hint="eastAsia"/>
                <w:color w:val="000000"/>
                <w:sz w:val="20"/>
              </w:rPr>
              <w:t>广东省</w:t>
            </w:r>
          </w:p>
        </w:tc>
        <w:tc>
          <w:tcPr>
            <w:tcW w:w="636" w:type="dxa"/>
            <w:tcBorders>
              <w:left w:val="double" w:sz="4" w:space="0" w:color="auto"/>
            </w:tcBorders>
            <w:vAlign w:val="center"/>
          </w:tcPr>
          <w:p w14:paraId="3E7AE1C9" w14:textId="77777777" w:rsidR="00AE7DAB" w:rsidRDefault="00A51496">
            <w:pPr>
              <w:widowControl/>
              <w:rPr>
                <w:color w:val="000000"/>
                <w:sz w:val="20"/>
              </w:rPr>
            </w:pPr>
            <w:r>
              <w:rPr>
                <w:rFonts w:hint="eastAsia"/>
                <w:color w:val="000000"/>
                <w:sz w:val="20"/>
              </w:rPr>
              <w:t>143</w:t>
            </w:r>
          </w:p>
        </w:tc>
        <w:tc>
          <w:tcPr>
            <w:tcW w:w="3482" w:type="dxa"/>
            <w:vAlign w:val="center"/>
          </w:tcPr>
          <w:p w14:paraId="0B34A71A" w14:textId="77777777" w:rsidR="00AE7DAB" w:rsidRDefault="00A51496">
            <w:pPr>
              <w:rPr>
                <w:color w:val="000000"/>
                <w:sz w:val="18"/>
              </w:rPr>
            </w:pPr>
            <w:r>
              <w:rPr>
                <w:rFonts w:hint="eastAsia"/>
                <w:color w:val="000000"/>
                <w:sz w:val="18"/>
              </w:rPr>
              <w:t>上海贝尔软件有限公司</w:t>
            </w:r>
          </w:p>
        </w:tc>
        <w:tc>
          <w:tcPr>
            <w:tcW w:w="887" w:type="dxa"/>
            <w:vAlign w:val="center"/>
          </w:tcPr>
          <w:p w14:paraId="7DFB4411" w14:textId="77777777" w:rsidR="00AE7DAB" w:rsidRDefault="00A51496">
            <w:pPr>
              <w:jc w:val="center"/>
              <w:rPr>
                <w:color w:val="000000"/>
                <w:sz w:val="18"/>
              </w:rPr>
            </w:pPr>
            <w:r>
              <w:rPr>
                <w:rFonts w:hint="eastAsia"/>
                <w:color w:val="000000"/>
                <w:sz w:val="18"/>
              </w:rPr>
              <w:t>上海市</w:t>
            </w:r>
          </w:p>
        </w:tc>
      </w:tr>
      <w:tr w:rsidR="00AE7DAB" w14:paraId="0C256798" w14:textId="77777777">
        <w:trPr>
          <w:trHeight w:hRule="exact" w:val="454"/>
        </w:trPr>
        <w:tc>
          <w:tcPr>
            <w:tcW w:w="636" w:type="dxa"/>
            <w:vAlign w:val="center"/>
          </w:tcPr>
          <w:p w14:paraId="66E2F0F3" w14:textId="77777777" w:rsidR="00AE7DAB" w:rsidRDefault="00A51496">
            <w:pPr>
              <w:widowControl/>
              <w:rPr>
                <w:color w:val="000000"/>
                <w:sz w:val="20"/>
              </w:rPr>
            </w:pPr>
            <w:r>
              <w:rPr>
                <w:rFonts w:hint="eastAsia"/>
                <w:color w:val="000000"/>
                <w:sz w:val="20"/>
              </w:rPr>
              <w:t>119</w:t>
            </w:r>
          </w:p>
        </w:tc>
        <w:tc>
          <w:tcPr>
            <w:tcW w:w="3149" w:type="dxa"/>
            <w:tcBorders>
              <w:right w:val="single" w:sz="4" w:space="0" w:color="000000"/>
            </w:tcBorders>
            <w:vAlign w:val="center"/>
          </w:tcPr>
          <w:p w14:paraId="2B428F9E" w14:textId="77777777" w:rsidR="00AE7DAB" w:rsidRDefault="00A51496">
            <w:pPr>
              <w:widowControl/>
              <w:rPr>
                <w:color w:val="000000"/>
                <w:sz w:val="20"/>
              </w:rPr>
            </w:pPr>
            <w:r>
              <w:rPr>
                <w:rFonts w:hint="eastAsia"/>
                <w:color w:val="000000"/>
                <w:sz w:val="20"/>
              </w:rPr>
              <w:t>广东省电信规划设计院有限公司</w:t>
            </w:r>
          </w:p>
        </w:tc>
        <w:tc>
          <w:tcPr>
            <w:tcW w:w="905" w:type="dxa"/>
            <w:tcBorders>
              <w:left w:val="single" w:sz="4" w:space="0" w:color="000000"/>
              <w:right w:val="double" w:sz="4" w:space="0" w:color="auto"/>
            </w:tcBorders>
            <w:vAlign w:val="center"/>
          </w:tcPr>
          <w:p w14:paraId="338C651C" w14:textId="77777777" w:rsidR="00AE7DAB" w:rsidRDefault="00A51496">
            <w:pPr>
              <w:jc w:val="center"/>
              <w:rPr>
                <w:color w:val="000000"/>
                <w:sz w:val="20"/>
              </w:rPr>
            </w:pPr>
            <w:r>
              <w:rPr>
                <w:rFonts w:hint="eastAsia"/>
                <w:color w:val="000000"/>
                <w:sz w:val="20"/>
              </w:rPr>
              <w:t>广东省</w:t>
            </w:r>
          </w:p>
        </w:tc>
        <w:tc>
          <w:tcPr>
            <w:tcW w:w="636" w:type="dxa"/>
            <w:tcBorders>
              <w:left w:val="double" w:sz="4" w:space="0" w:color="auto"/>
            </w:tcBorders>
            <w:vAlign w:val="center"/>
          </w:tcPr>
          <w:p w14:paraId="2C0FAC4E" w14:textId="77777777" w:rsidR="00AE7DAB" w:rsidRDefault="00A51496">
            <w:pPr>
              <w:widowControl/>
              <w:rPr>
                <w:color w:val="000000"/>
                <w:sz w:val="20"/>
              </w:rPr>
            </w:pPr>
            <w:r>
              <w:rPr>
                <w:rFonts w:hint="eastAsia"/>
                <w:color w:val="000000"/>
                <w:sz w:val="20"/>
              </w:rPr>
              <w:t>144</w:t>
            </w:r>
          </w:p>
        </w:tc>
        <w:tc>
          <w:tcPr>
            <w:tcW w:w="3482" w:type="dxa"/>
            <w:vAlign w:val="center"/>
          </w:tcPr>
          <w:p w14:paraId="7051EA99" w14:textId="77777777" w:rsidR="00AE7DAB" w:rsidRDefault="00A51496">
            <w:pPr>
              <w:rPr>
                <w:color w:val="000000"/>
                <w:sz w:val="18"/>
              </w:rPr>
            </w:pPr>
            <w:r>
              <w:rPr>
                <w:rFonts w:hint="eastAsia"/>
                <w:color w:val="000000"/>
                <w:sz w:val="18"/>
              </w:rPr>
              <w:t>上海微创软件股份有限公司</w:t>
            </w:r>
          </w:p>
        </w:tc>
        <w:tc>
          <w:tcPr>
            <w:tcW w:w="887" w:type="dxa"/>
            <w:vAlign w:val="center"/>
          </w:tcPr>
          <w:p w14:paraId="11A1ED9D" w14:textId="77777777" w:rsidR="00AE7DAB" w:rsidRDefault="00A51496">
            <w:pPr>
              <w:jc w:val="center"/>
              <w:rPr>
                <w:color w:val="000000"/>
                <w:sz w:val="18"/>
              </w:rPr>
            </w:pPr>
            <w:r>
              <w:rPr>
                <w:rFonts w:hint="eastAsia"/>
                <w:color w:val="000000"/>
                <w:sz w:val="18"/>
              </w:rPr>
              <w:t>上海市</w:t>
            </w:r>
          </w:p>
        </w:tc>
      </w:tr>
      <w:tr w:rsidR="00AE7DAB" w14:paraId="2EB43B49" w14:textId="77777777">
        <w:trPr>
          <w:trHeight w:hRule="exact" w:val="454"/>
        </w:trPr>
        <w:tc>
          <w:tcPr>
            <w:tcW w:w="636" w:type="dxa"/>
            <w:vAlign w:val="center"/>
          </w:tcPr>
          <w:p w14:paraId="1203F79B" w14:textId="77777777" w:rsidR="00AE7DAB" w:rsidRDefault="00A51496">
            <w:pPr>
              <w:widowControl/>
              <w:rPr>
                <w:color w:val="000000"/>
                <w:sz w:val="20"/>
              </w:rPr>
            </w:pPr>
            <w:r>
              <w:rPr>
                <w:rFonts w:hint="eastAsia"/>
                <w:color w:val="000000"/>
                <w:sz w:val="20"/>
              </w:rPr>
              <w:t>120</w:t>
            </w:r>
          </w:p>
        </w:tc>
        <w:tc>
          <w:tcPr>
            <w:tcW w:w="3149" w:type="dxa"/>
            <w:tcBorders>
              <w:right w:val="single" w:sz="4" w:space="0" w:color="000000"/>
            </w:tcBorders>
            <w:vAlign w:val="center"/>
          </w:tcPr>
          <w:p w14:paraId="3D3EB06D" w14:textId="77777777" w:rsidR="00AE7DAB" w:rsidRDefault="00A51496">
            <w:pPr>
              <w:widowControl/>
              <w:rPr>
                <w:color w:val="000000"/>
                <w:sz w:val="20"/>
              </w:rPr>
            </w:pPr>
            <w:r>
              <w:rPr>
                <w:rFonts w:hint="eastAsia"/>
                <w:color w:val="000000"/>
                <w:sz w:val="20"/>
              </w:rPr>
              <w:t>京信通信技术（广州）有限公司</w:t>
            </w:r>
          </w:p>
        </w:tc>
        <w:tc>
          <w:tcPr>
            <w:tcW w:w="905" w:type="dxa"/>
            <w:tcBorders>
              <w:left w:val="single" w:sz="4" w:space="0" w:color="000000"/>
              <w:right w:val="double" w:sz="4" w:space="0" w:color="auto"/>
            </w:tcBorders>
            <w:vAlign w:val="center"/>
          </w:tcPr>
          <w:p w14:paraId="29032B80" w14:textId="77777777" w:rsidR="00AE7DAB" w:rsidRDefault="00A51496">
            <w:pPr>
              <w:jc w:val="center"/>
              <w:rPr>
                <w:color w:val="000000"/>
                <w:sz w:val="20"/>
              </w:rPr>
            </w:pPr>
            <w:r>
              <w:rPr>
                <w:rFonts w:hint="eastAsia"/>
                <w:color w:val="000000"/>
                <w:sz w:val="20"/>
              </w:rPr>
              <w:t>广东省</w:t>
            </w:r>
          </w:p>
        </w:tc>
        <w:tc>
          <w:tcPr>
            <w:tcW w:w="636" w:type="dxa"/>
            <w:tcBorders>
              <w:left w:val="double" w:sz="4" w:space="0" w:color="auto"/>
            </w:tcBorders>
            <w:vAlign w:val="center"/>
          </w:tcPr>
          <w:p w14:paraId="79A8A889" w14:textId="77777777" w:rsidR="00AE7DAB" w:rsidRDefault="00A51496">
            <w:pPr>
              <w:widowControl/>
              <w:rPr>
                <w:color w:val="000000"/>
                <w:sz w:val="20"/>
              </w:rPr>
            </w:pPr>
            <w:r>
              <w:rPr>
                <w:rFonts w:hint="eastAsia"/>
                <w:color w:val="000000"/>
                <w:sz w:val="20"/>
              </w:rPr>
              <w:t>145</w:t>
            </w:r>
          </w:p>
        </w:tc>
        <w:tc>
          <w:tcPr>
            <w:tcW w:w="3482" w:type="dxa"/>
            <w:vAlign w:val="center"/>
          </w:tcPr>
          <w:p w14:paraId="56568435" w14:textId="77777777" w:rsidR="00AE7DAB" w:rsidRDefault="00A51496">
            <w:pPr>
              <w:rPr>
                <w:color w:val="000000"/>
                <w:sz w:val="18"/>
              </w:rPr>
            </w:pPr>
            <w:r>
              <w:rPr>
                <w:rFonts w:hint="eastAsia"/>
                <w:color w:val="000000"/>
                <w:sz w:val="18"/>
              </w:rPr>
              <w:t>上海电科智能系统股份有限公司</w:t>
            </w:r>
          </w:p>
        </w:tc>
        <w:tc>
          <w:tcPr>
            <w:tcW w:w="887" w:type="dxa"/>
            <w:vAlign w:val="center"/>
          </w:tcPr>
          <w:p w14:paraId="501AC995" w14:textId="77777777" w:rsidR="00AE7DAB" w:rsidRDefault="00A51496">
            <w:pPr>
              <w:jc w:val="center"/>
              <w:rPr>
                <w:color w:val="000000"/>
                <w:sz w:val="18"/>
              </w:rPr>
            </w:pPr>
            <w:r>
              <w:rPr>
                <w:rFonts w:hint="eastAsia"/>
                <w:color w:val="000000"/>
                <w:sz w:val="18"/>
              </w:rPr>
              <w:t>上海市</w:t>
            </w:r>
          </w:p>
        </w:tc>
      </w:tr>
      <w:tr w:rsidR="00AE7DAB" w14:paraId="0A3EDE38" w14:textId="77777777">
        <w:trPr>
          <w:trHeight w:hRule="exact" w:val="454"/>
        </w:trPr>
        <w:tc>
          <w:tcPr>
            <w:tcW w:w="636" w:type="dxa"/>
            <w:vAlign w:val="center"/>
          </w:tcPr>
          <w:p w14:paraId="53533769" w14:textId="77777777" w:rsidR="00AE7DAB" w:rsidRDefault="00A51496">
            <w:pPr>
              <w:widowControl/>
              <w:rPr>
                <w:color w:val="000000"/>
                <w:sz w:val="20"/>
              </w:rPr>
            </w:pPr>
            <w:r>
              <w:rPr>
                <w:rFonts w:hint="eastAsia"/>
                <w:color w:val="000000"/>
                <w:sz w:val="20"/>
              </w:rPr>
              <w:t>121</w:t>
            </w:r>
          </w:p>
        </w:tc>
        <w:tc>
          <w:tcPr>
            <w:tcW w:w="3149" w:type="dxa"/>
            <w:tcBorders>
              <w:right w:val="single" w:sz="4" w:space="0" w:color="000000"/>
            </w:tcBorders>
            <w:vAlign w:val="center"/>
          </w:tcPr>
          <w:p w14:paraId="3A819375" w14:textId="77777777" w:rsidR="00AE7DAB" w:rsidRDefault="00A51496">
            <w:pPr>
              <w:widowControl/>
              <w:rPr>
                <w:color w:val="000000"/>
                <w:sz w:val="20"/>
              </w:rPr>
            </w:pPr>
            <w:r>
              <w:rPr>
                <w:rFonts w:hint="eastAsia"/>
                <w:color w:val="000000"/>
                <w:sz w:val="20"/>
              </w:rPr>
              <w:t>深信服科技股份有限公司</w:t>
            </w:r>
          </w:p>
        </w:tc>
        <w:tc>
          <w:tcPr>
            <w:tcW w:w="905" w:type="dxa"/>
            <w:tcBorders>
              <w:left w:val="single" w:sz="4" w:space="0" w:color="000000"/>
              <w:right w:val="double" w:sz="4" w:space="0" w:color="auto"/>
            </w:tcBorders>
            <w:vAlign w:val="center"/>
          </w:tcPr>
          <w:p w14:paraId="1802C0F4" w14:textId="77777777" w:rsidR="00AE7DAB" w:rsidRDefault="00A51496">
            <w:pPr>
              <w:jc w:val="center"/>
              <w:rPr>
                <w:color w:val="000000"/>
                <w:sz w:val="20"/>
              </w:rPr>
            </w:pPr>
            <w:r>
              <w:rPr>
                <w:rFonts w:hint="eastAsia"/>
                <w:color w:val="000000"/>
                <w:sz w:val="20"/>
              </w:rPr>
              <w:t>广东省</w:t>
            </w:r>
          </w:p>
        </w:tc>
        <w:tc>
          <w:tcPr>
            <w:tcW w:w="636" w:type="dxa"/>
            <w:tcBorders>
              <w:left w:val="double" w:sz="4" w:space="0" w:color="auto"/>
            </w:tcBorders>
            <w:vAlign w:val="center"/>
          </w:tcPr>
          <w:p w14:paraId="3CB11520" w14:textId="77777777" w:rsidR="00AE7DAB" w:rsidRDefault="00A51496">
            <w:pPr>
              <w:widowControl/>
              <w:rPr>
                <w:color w:val="000000"/>
                <w:sz w:val="20"/>
              </w:rPr>
            </w:pPr>
            <w:r>
              <w:rPr>
                <w:rFonts w:hint="eastAsia"/>
                <w:color w:val="000000"/>
                <w:sz w:val="20"/>
              </w:rPr>
              <w:t>146</w:t>
            </w:r>
          </w:p>
        </w:tc>
        <w:tc>
          <w:tcPr>
            <w:tcW w:w="3482" w:type="dxa"/>
            <w:vAlign w:val="center"/>
          </w:tcPr>
          <w:p w14:paraId="70844736" w14:textId="77777777" w:rsidR="00AE7DAB" w:rsidRDefault="00A51496">
            <w:pPr>
              <w:rPr>
                <w:color w:val="000000"/>
                <w:sz w:val="18"/>
              </w:rPr>
            </w:pPr>
            <w:r>
              <w:rPr>
                <w:rFonts w:hint="eastAsia"/>
                <w:color w:val="000000"/>
                <w:sz w:val="18"/>
              </w:rPr>
              <w:t>上海禾赛光电科技有限公司</w:t>
            </w:r>
          </w:p>
        </w:tc>
        <w:tc>
          <w:tcPr>
            <w:tcW w:w="887" w:type="dxa"/>
            <w:vAlign w:val="center"/>
          </w:tcPr>
          <w:p w14:paraId="1DACD39D" w14:textId="77777777" w:rsidR="00AE7DAB" w:rsidRDefault="00A51496">
            <w:pPr>
              <w:jc w:val="center"/>
              <w:rPr>
                <w:color w:val="000000"/>
                <w:sz w:val="18"/>
              </w:rPr>
            </w:pPr>
            <w:r>
              <w:rPr>
                <w:rFonts w:hint="eastAsia"/>
                <w:color w:val="000000"/>
                <w:sz w:val="18"/>
              </w:rPr>
              <w:t>上海市</w:t>
            </w:r>
          </w:p>
        </w:tc>
      </w:tr>
      <w:tr w:rsidR="00AE7DAB" w14:paraId="6E7E6188" w14:textId="77777777">
        <w:trPr>
          <w:trHeight w:hRule="exact" w:val="454"/>
        </w:trPr>
        <w:tc>
          <w:tcPr>
            <w:tcW w:w="636" w:type="dxa"/>
            <w:vAlign w:val="center"/>
          </w:tcPr>
          <w:p w14:paraId="28DFB5F4" w14:textId="77777777" w:rsidR="00AE7DAB" w:rsidRDefault="00A51496">
            <w:pPr>
              <w:widowControl/>
              <w:rPr>
                <w:color w:val="000000"/>
                <w:sz w:val="20"/>
              </w:rPr>
            </w:pPr>
            <w:r>
              <w:rPr>
                <w:rFonts w:hint="eastAsia"/>
                <w:color w:val="000000"/>
                <w:sz w:val="20"/>
              </w:rPr>
              <w:t>122</w:t>
            </w:r>
          </w:p>
        </w:tc>
        <w:tc>
          <w:tcPr>
            <w:tcW w:w="3149" w:type="dxa"/>
            <w:tcBorders>
              <w:right w:val="single" w:sz="4" w:space="0" w:color="000000"/>
            </w:tcBorders>
            <w:vAlign w:val="center"/>
          </w:tcPr>
          <w:p w14:paraId="2954208B" w14:textId="77777777" w:rsidR="00AE7DAB" w:rsidRDefault="00A51496">
            <w:pPr>
              <w:widowControl/>
              <w:rPr>
                <w:color w:val="000000"/>
                <w:sz w:val="20"/>
              </w:rPr>
            </w:pPr>
            <w:r>
              <w:rPr>
                <w:rFonts w:hint="eastAsia"/>
                <w:color w:val="000000"/>
                <w:sz w:val="20"/>
              </w:rPr>
              <w:t>广州市品高软件股份有限公司</w:t>
            </w:r>
          </w:p>
        </w:tc>
        <w:tc>
          <w:tcPr>
            <w:tcW w:w="905" w:type="dxa"/>
            <w:tcBorders>
              <w:left w:val="single" w:sz="4" w:space="0" w:color="000000"/>
              <w:right w:val="double" w:sz="4" w:space="0" w:color="auto"/>
            </w:tcBorders>
            <w:vAlign w:val="center"/>
          </w:tcPr>
          <w:p w14:paraId="1B71323D" w14:textId="77777777" w:rsidR="00AE7DAB" w:rsidRDefault="00A51496">
            <w:pPr>
              <w:jc w:val="center"/>
              <w:rPr>
                <w:color w:val="000000"/>
                <w:sz w:val="20"/>
              </w:rPr>
            </w:pPr>
            <w:r>
              <w:rPr>
                <w:rFonts w:hint="eastAsia"/>
                <w:color w:val="000000"/>
                <w:sz w:val="20"/>
              </w:rPr>
              <w:t>广东省</w:t>
            </w:r>
          </w:p>
        </w:tc>
        <w:tc>
          <w:tcPr>
            <w:tcW w:w="636" w:type="dxa"/>
            <w:tcBorders>
              <w:left w:val="double" w:sz="4" w:space="0" w:color="auto"/>
            </w:tcBorders>
            <w:vAlign w:val="center"/>
          </w:tcPr>
          <w:p w14:paraId="60A11B69" w14:textId="77777777" w:rsidR="00AE7DAB" w:rsidRDefault="00A51496">
            <w:pPr>
              <w:widowControl/>
              <w:rPr>
                <w:color w:val="000000"/>
                <w:sz w:val="20"/>
              </w:rPr>
            </w:pPr>
            <w:r>
              <w:rPr>
                <w:rFonts w:hint="eastAsia"/>
                <w:color w:val="000000"/>
                <w:sz w:val="20"/>
              </w:rPr>
              <w:t>147</w:t>
            </w:r>
          </w:p>
        </w:tc>
        <w:tc>
          <w:tcPr>
            <w:tcW w:w="3482" w:type="dxa"/>
            <w:vAlign w:val="center"/>
          </w:tcPr>
          <w:p w14:paraId="1FA56F67" w14:textId="77777777" w:rsidR="00AE7DAB" w:rsidRDefault="00A51496">
            <w:pPr>
              <w:rPr>
                <w:color w:val="000000"/>
                <w:sz w:val="18"/>
              </w:rPr>
            </w:pPr>
            <w:r>
              <w:rPr>
                <w:rFonts w:hint="eastAsia"/>
                <w:color w:val="000000"/>
                <w:sz w:val="18"/>
              </w:rPr>
              <w:t>上海格尔软件股份有限公司</w:t>
            </w:r>
          </w:p>
        </w:tc>
        <w:tc>
          <w:tcPr>
            <w:tcW w:w="887" w:type="dxa"/>
            <w:vAlign w:val="center"/>
          </w:tcPr>
          <w:p w14:paraId="28AF773F" w14:textId="77777777" w:rsidR="00AE7DAB" w:rsidRDefault="00A51496">
            <w:pPr>
              <w:jc w:val="center"/>
              <w:rPr>
                <w:color w:val="000000"/>
                <w:sz w:val="18"/>
              </w:rPr>
            </w:pPr>
            <w:r>
              <w:rPr>
                <w:rFonts w:hint="eastAsia"/>
                <w:color w:val="000000"/>
                <w:sz w:val="18"/>
              </w:rPr>
              <w:t>上海市</w:t>
            </w:r>
          </w:p>
        </w:tc>
      </w:tr>
      <w:tr w:rsidR="00AE7DAB" w14:paraId="3F047BBC" w14:textId="77777777">
        <w:trPr>
          <w:trHeight w:hRule="exact" w:val="454"/>
        </w:trPr>
        <w:tc>
          <w:tcPr>
            <w:tcW w:w="636" w:type="dxa"/>
            <w:vAlign w:val="center"/>
          </w:tcPr>
          <w:p w14:paraId="0170A0B6" w14:textId="77777777" w:rsidR="00AE7DAB" w:rsidRDefault="00A51496">
            <w:pPr>
              <w:widowControl/>
              <w:rPr>
                <w:color w:val="000000"/>
                <w:sz w:val="20"/>
              </w:rPr>
            </w:pPr>
            <w:r>
              <w:rPr>
                <w:rFonts w:hint="eastAsia"/>
                <w:color w:val="000000"/>
                <w:sz w:val="20"/>
              </w:rPr>
              <w:t>123</w:t>
            </w:r>
          </w:p>
        </w:tc>
        <w:tc>
          <w:tcPr>
            <w:tcW w:w="3149" w:type="dxa"/>
            <w:tcBorders>
              <w:right w:val="single" w:sz="4" w:space="0" w:color="000000"/>
            </w:tcBorders>
            <w:vAlign w:val="center"/>
          </w:tcPr>
          <w:p w14:paraId="58D214CC" w14:textId="77777777" w:rsidR="00AE7DAB" w:rsidRDefault="00A51496">
            <w:pPr>
              <w:widowControl/>
              <w:rPr>
                <w:color w:val="000000"/>
                <w:sz w:val="20"/>
              </w:rPr>
            </w:pPr>
            <w:r>
              <w:rPr>
                <w:rFonts w:hint="eastAsia"/>
                <w:color w:val="000000"/>
                <w:sz w:val="18"/>
              </w:rPr>
              <w:t>深圳市和讯华谷信息技术有限公司</w:t>
            </w:r>
          </w:p>
        </w:tc>
        <w:tc>
          <w:tcPr>
            <w:tcW w:w="905" w:type="dxa"/>
            <w:tcBorders>
              <w:left w:val="single" w:sz="4" w:space="0" w:color="000000"/>
              <w:right w:val="double" w:sz="4" w:space="0" w:color="auto"/>
            </w:tcBorders>
            <w:vAlign w:val="center"/>
          </w:tcPr>
          <w:p w14:paraId="0E74B62C" w14:textId="77777777" w:rsidR="00AE7DAB" w:rsidRDefault="00A51496">
            <w:pPr>
              <w:jc w:val="center"/>
              <w:rPr>
                <w:color w:val="000000"/>
                <w:sz w:val="20"/>
              </w:rPr>
            </w:pPr>
            <w:r>
              <w:rPr>
                <w:rFonts w:hint="eastAsia"/>
                <w:color w:val="000000"/>
                <w:sz w:val="20"/>
              </w:rPr>
              <w:t>广东省</w:t>
            </w:r>
          </w:p>
        </w:tc>
        <w:tc>
          <w:tcPr>
            <w:tcW w:w="636" w:type="dxa"/>
            <w:tcBorders>
              <w:left w:val="double" w:sz="4" w:space="0" w:color="auto"/>
            </w:tcBorders>
            <w:vAlign w:val="center"/>
          </w:tcPr>
          <w:p w14:paraId="2E7D6FAE" w14:textId="77777777" w:rsidR="00AE7DAB" w:rsidRDefault="00A51496">
            <w:pPr>
              <w:widowControl/>
              <w:rPr>
                <w:color w:val="000000"/>
                <w:sz w:val="20"/>
              </w:rPr>
            </w:pPr>
            <w:r>
              <w:rPr>
                <w:rFonts w:hint="eastAsia"/>
                <w:color w:val="000000"/>
                <w:sz w:val="20"/>
              </w:rPr>
              <w:t>148</w:t>
            </w:r>
          </w:p>
        </w:tc>
        <w:tc>
          <w:tcPr>
            <w:tcW w:w="3482" w:type="dxa"/>
            <w:vAlign w:val="center"/>
          </w:tcPr>
          <w:p w14:paraId="1D323ACF" w14:textId="77777777" w:rsidR="00AE7DAB" w:rsidRDefault="00A51496">
            <w:pPr>
              <w:rPr>
                <w:color w:val="000000"/>
                <w:sz w:val="18"/>
              </w:rPr>
            </w:pPr>
            <w:r>
              <w:rPr>
                <w:rFonts w:hint="eastAsia"/>
                <w:color w:val="000000"/>
                <w:sz w:val="18"/>
              </w:rPr>
              <w:t>恒宝股份有限公司</w:t>
            </w:r>
          </w:p>
        </w:tc>
        <w:tc>
          <w:tcPr>
            <w:tcW w:w="887" w:type="dxa"/>
            <w:vAlign w:val="center"/>
          </w:tcPr>
          <w:p w14:paraId="2B06CD73" w14:textId="77777777" w:rsidR="00AE7DAB" w:rsidRDefault="00A51496">
            <w:pPr>
              <w:jc w:val="center"/>
              <w:rPr>
                <w:color w:val="000000"/>
                <w:sz w:val="18"/>
              </w:rPr>
            </w:pPr>
            <w:r>
              <w:rPr>
                <w:rFonts w:hint="eastAsia"/>
                <w:color w:val="000000"/>
                <w:sz w:val="18"/>
              </w:rPr>
              <w:t>江苏省</w:t>
            </w:r>
          </w:p>
        </w:tc>
      </w:tr>
      <w:tr w:rsidR="00AE7DAB" w14:paraId="26E469BF" w14:textId="77777777">
        <w:trPr>
          <w:trHeight w:hRule="exact" w:val="454"/>
        </w:trPr>
        <w:tc>
          <w:tcPr>
            <w:tcW w:w="636" w:type="dxa"/>
            <w:vAlign w:val="center"/>
          </w:tcPr>
          <w:p w14:paraId="2A0BB5A9" w14:textId="77777777" w:rsidR="00AE7DAB" w:rsidRDefault="00A51496">
            <w:pPr>
              <w:widowControl/>
              <w:rPr>
                <w:color w:val="000000"/>
                <w:sz w:val="20"/>
              </w:rPr>
            </w:pPr>
            <w:r>
              <w:rPr>
                <w:rFonts w:hint="eastAsia"/>
                <w:color w:val="000000"/>
                <w:sz w:val="20"/>
              </w:rPr>
              <w:t>124</w:t>
            </w:r>
          </w:p>
        </w:tc>
        <w:tc>
          <w:tcPr>
            <w:tcW w:w="3149" w:type="dxa"/>
            <w:tcBorders>
              <w:right w:val="single" w:sz="4" w:space="0" w:color="000000"/>
            </w:tcBorders>
            <w:vAlign w:val="center"/>
          </w:tcPr>
          <w:p w14:paraId="1E44F07C" w14:textId="77777777" w:rsidR="00AE7DAB" w:rsidRDefault="00A51496">
            <w:pPr>
              <w:widowControl/>
              <w:rPr>
                <w:color w:val="000000"/>
                <w:sz w:val="20"/>
              </w:rPr>
            </w:pPr>
            <w:r>
              <w:rPr>
                <w:rFonts w:hint="eastAsia"/>
                <w:color w:val="000000"/>
                <w:sz w:val="20"/>
              </w:rPr>
              <w:t>有米科技股份有限公司</w:t>
            </w:r>
          </w:p>
        </w:tc>
        <w:tc>
          <w:tcPr>
            <w:tcW w:w="905" w:type="dxa"/>
            <w:tcBorders>
              <w:left w:val="single" w:sz="4" w:space="0" w:color="000000"/>
              <w:right w:val="double" w:sz="4" w:space="0" w:color="auto"/>
            </w:tcBorders>
            <w:vAlign w:val="center"/>
          </w:tcPr>
          <w:p w14:paraId="55CA8197" w14:textId="77777777" w:rsidR="00AE7DAB" w:rsidRDefault="00A51496">
            <w:pPr>
              <w:jc w:val="center"/>
              <w:rPr>
                <w:color w:val="000000"/>
                <w:sz w:val="20"/>
              </w:rPr>
            </w:pPr>
            <w:r>
              <w:rPr>
                <w:rFonts w:hint="eastAsia"/>
                <w:color w:val="000000"/>
                <w:sz w:val="20"/>
              </w:rPr>
              <w:t>广东省</w:t>
            </w:r>
          </w:p>
        </w:tc>
        <w:tc>
          <w:tcPr>
            <w:tcW w:w="636" w:type="dxa"/>
            <w:tcBorders>
              <w:left w:val="double" w:sz="4" w:space="0" w:color="auto"/>
            </w:tcBorders>
            <w:vAlign w:val="center"/>
          </w:tcPr>
          <w:p w14:paraId="54DA4EB4" w14:textId="77777777" w:rsidR="00AE7DAB" w:rsidRDefault="00A51496">
            <w:pPr>
              <w:widowControl/>
              <w:rPr>
                <w:color w:val="000000"/>
                <w:sz w:val="20"/>
              </w:rPr>
            </w:pPr>
            <w:r>
              <w:rPr>
                <w:rFonts w:hint="eastAsia"/>
                <w:color w:val="000000"/>
                <w:sz w:val="20"/>
              </w:rPr>
              <w:t>149</w:t>
            </w:r>
          </w:p>
        </w:tc>
        <w:tc>
          <w:tcPr>
            <w:tcW w:w="3482" w:type="dxa"/>
            <w:vAlign w:val="center"/>
          </w:tcPr>
          <w:p w14:paraId="560A28DB" w14:textId="77777777" w:rsidR="00AE7DAB" w:rsidRDefault="00A51496">
            <w:pPr>
              <w:rPr>
                <w:color w:val="000000"/>
                <w:sz w:val="18"/>
              </w:rPr>
            </w:pPr>
            <w:r>
              <w:rPr>
                <w:rFonts w:hint="eastAsia"/>
                <w:color w:val="000000"/>
                <w:sz w:val="18"/>
              </w:rPr>
              <w:t>江苏南大苏富特科技股份有限公司</w:t>
            </w:r>
          </w:p>
        </w:tc>
        <w:tc>
          <w:tcPr>
            <w:tcW w:w="887" w:type="dxa"/>
            <w:vAlign w:val="center"/>
          </w:tcPr>
          <w:p w14:paraId="5ECE2EC0" w14:textId="77777777" w:rsidR="00AE7DAB" w:rsidRDefault="00A51496">
            <w:pPr>
              <w:jc w:val="center"/>
              <w:rPr>
                <w:color w:val="000000"/>
                <w:sz w:val="18"/>
              </w:rPr>
            </w:pPr>
            <w:r>
              <w:rPr>
                <w:rFonts w:hint="eastAsia"/>
                <w:color w:val="000000"/>
                <w:sz w:val="18"/>
              </w:rPr>
              <w:t>江苏省</w:t>
            </w:r>
          </w:p>
        </w:tc>
      </w:tr>
      <w:tr w:rsidR="00AE7DAB" w14:paraId="5B0D801B" w14:textId="77777777">
        <w:trPr>
          <w:trHeight w:hRule="exact" w:val="454"/>
        </w:trPr>
        <w:tc>
          <w:tcPr>
            <w:tcW w:w="636" w:type="dxa"/>
            <w:vAlign w:val="center"/>
          </w:tcPr>
          <w:p w14:paraId="23B990BE" w14:textId="77777777" w:rsidR="00AE7DAB" w:rsidRDefault="00A51496">
            <w:pPr>
              <w:widowControl/>
              <w:rPr>
                <w:color w:val="000000"/>
                <w:sz w:val="20"/>
              </w:rPr>
            </w:pPr>
            <w:r>
              <w:rPr>
                <w:rFonts w:hint="eastAsia"/>
                <w:color w:val="000000"/>
                <w:sz w:val="20"/>
              </w:rPr>
              <w:t>125</w:t>
            </w:r>
          </w:p>
        </w:tc>
        <w:tc>
          <w:tcPr>
            <w:tcW w:w="3149" w:type="dxa"/>
            <w:tcBorders>
              <w:right w:val="single" w:sz="4" w:space="0" w:color="000000"/>
            </w:tcBorders>
            <w:vAlign w:val="center"/>
          </w:tcPr>
          <w:p w14:paraId="20F28006" w14:textId="77777777" w:rsidR="00AE7DAB" w:rsidRDefault="00A51496">
            <w:pPr>
              <w:widowControl/>
              <w:rPr>
                <w:color w:val="000000"/>
                <w:sz w:val="20"/>
              </w:rPr>
            </w:pPr>
            <w:r>
              <w:rPr>
                <w:rFonts w:hint="eastAsia"/>
                <w:color w:val="000000"/>
                <w:sz w:val="20"/>
              </w:rPr>
              <w:t>互动派科技股份有限公司</w:t>
            </w:r>
          </w:p>
        </w:tc>
        <w:tc>
          <w:tcPr>
            <w:tcW w:w="905" w:type="dxa"/>
            <w:tcBorders>
              <w:left w:val="single" w:sz="4" w:space="0" w:color="000000"/>
              <w:right w:val="double" w:sz="4" w:space="0" w:color="auto"/>
            </w:tcBorders>
            <w:vAlign w:val="center"/>
          </w:tcPr>
          <w:p w14:paraId="12262619" w14:textId="77777777" w:rsidR="00AE7DAB" w:rsidRDefault="00A51496">
            <w:pPr>
              <w:jc w:val="center"/>
              <w:rPr>
                <w:color w:val="000000"/>
                <w:sz w:val="20"/>
              </w:rPr>
            </w:pPr>
            <w:r>
              <w:rPr>
                <w:rFonts w:hint="eastAsia"/>
                <w:color w:val="000000"/>
                <w:sz w:val="20"/>
              </w:rPr>
              <w:t>广东省</w:t>
            </w:r>
          </w:p>
        </w:tc>
        <w:tc>
          <w:tcPr>
            <w:tcW w:w="636" w:type="dxa"/>
            <w:tcBorders>
              <w:left w:val="double" w:sz="4" w:space="0" w:color="auto"/>
            </w:tcBorders>
            <w:vAlign w:val="center"/>
          </w:tcPr>
          <w:p w14:paraId="5C903E3C" w14:textId="77777777" w:rsidR="00AE7DAB" w:rsidRDefault="00A51496">
            <w:pPr>
              <w:widowControl/>
              <w:rPr>
                <w:color w:val="000000"/>
                <w:sz w:val="20"/>
              </w:rPr>
            </w:pPr>
            <w:r>
              <w:rPr>
                <w:rFonts w:hint="eastAsia"/>
                <w:color w:val="000000"/>
                <w:sz w:val="20"/>
              </w:rPr>
              <w:t>150</w:t>
            </w:r>
          </w:p>
        </w:tc>
        <w:tc>
          <w:tcPr>
            <w:tcW w:w="3482" w:type="dxa"/>
            <w:vAlign w:val="center"/>
          </w:tcPr>
          <w:p w14:paraId="24B063A2" w14:textId="77777777" w:rsidR="00AE7DAB" w:rsidRDefault="00A51496">
            <w:pPr>
              <w:rPr>
                <w:color w:val="000000"/>
                <w:sz w:val="18"/>
              </w:rPr>
            </w:pPr>
            <w:r>
              <w:rPr>
                <w:rFonts w:hint="eastAsia"/>
                <w:color w:val="000000"/>
                <w:sz w:val="18"/>
              </w:rPr>
              <w:t>南京甄视智能科技有限公司</w:t>
            </w:r>
          </w:p>
        </w:tc>
        <w:tc>
          <w:tcPr>
            <w:tcW w:w="887" w:type="dxa"/>
            <w:vAlign w:val="center"/>
          </w:tcPr>
          <w:p w14:paraId="1DEAFD8B" w14:textId="77777777" w:rsidR="00AE7DAB" w:rsidRDefault="00A51496">
            <w:pPr>
              <w:jc w:val="center"/>
              <w:rPr>
                <w:color w:val="000000"/>
                <w:sz w:val="18"/>
              </w:rPr>
            </w:pPr>
            <w:r>
              <w:rPr>
                <w:rFonts w:hint="eastAsia"/>
                <w:color w:val="000000"/>
                <w:sz w:val="18"/>
              </w:rPr>
              <w:t>江苏省</w:t>
            </w:r>
          </w:p>
        </w:tc>
      </w:tr>
    </w:tbl>
    <w:p w14:paraId="2FF87802" w14:textId="77777777" w:rsidR="00AE7DAB" w:rsidRDefault="00AE7DAB">
      <w:pPr>
        <w:pStyle w:val="a5"/>
        <w:spacing w:before="13"/>
        <w:rPr>
          <w:rFonts w:ascii="华文仿宋"/>
          <w:b/>
          <w:sz w:val="8"/>
          <w:lang w:eastAsia="zh-CN"/>
        </w:rPr>
      </w:pPr>
    </w:p>
    <w:p w14:paraId="6A20A34A" w14:textId="77777777" w:rsidR="00AE7DAB" w:rsidRDefault="00AE7DAB">
      <w:pPr>
        <w:rPr>
          <w:lang w:eastAsia="zh-CN"/>
        </w:rPr>
      </w:pPr>
    </w:p>
    <w:p w14:paraId="0125416D" w14:textId="77777777" w:rsidR="00AE7DAB" w:rsidRDefault="00AE7DAB">
      <w:pPr>
        <w:rPr>
          <w:lang w:eastAsia="zh-CN"/>
        </w:rPr>
      </w:pPr>
    </w:p>
    <w:p w14:paraId="0D4BA986" w14:textId="77777777" w:rsidR="00AE7DAB" w:rsidRDefault="00AE7DAB">
      <w:pPr>
        <w:rPr>
          <w:lang w:eastAsia="zh-CN"/>
        </w:rPr>
      </w:pPr>
    </w:p>
    <w:p w14:paraId="2AB332A1" w14:textId="77777777" w:rsidR="00AE7DAB" w:rsidRDefault="00AE7DAB">
      <w:pPr>
        <w:rPr>
          <w:lang w:eastAsia="zh-CN"/>
        </w:rPr>
      </w:pPr>
    </w:p>
    <w:p w14:paraId="37AA0B44" w14:textId="77777777" w:rsidR="00AE7DAB" w:rsidRDefault="00AE7DAB">
      <w:pPr>
        <w:rPr>
          <w:lang w:eastAsia="zh-CN"/>
        </w:rPr>
      </w:pPr>
    </w:p>
    <w:p w14:paraId="117EF773" w14:textId="77777777" w:rsidR="00AE7DAB" w:rsidRDefault="00AE7DAB">
      <w:pPr>
        <w:rPr>
          <w:lang w:eastAsia="zh-CN"/>
        </w:rPr>
      </w:pPr>
    </w:p>
    <w:p w14:paraId="4EE7BA5D" w14:textId="77777777" w:rsidR="00AE7DAB" w:rsidRDefault="00AE7DAB">
      <w:pPr>
        <w:rPr>
          <w:lang w:eastAsia="zh-CN"/>
        </w:rPr>
      </w:pPr>
    </w:p>
    <w:p w14:paraId="2AE5557B" w14:textId="77777777" w:rsidR="00AE7DAB" w:rsidRDefault="00AE7DAB">
      <w:pPr>
        <w:rPr>
          <w:lang w:eastAsia="zh-CN"/>
        </w:rPr>
      </w:pPr>
    </w:p>
    <w:p w14:paraId="3B0D2567" w14:textId="77777777" w:rsidR="00AE7DAB" w:rsidRDefault="00AE7DAB">
      <w:pPr>
        <w:rPr>
          <w:lang w:eastAsia="zh-CN"/>
        </w:rPr>
      </w:pPr>
    </w:p>
    <w:p w14:paraId="0260B278" w14:textId="77777777" w:rsidR="00AE7DAB" w:rsidRDefault="00AE7DAB">
      <w:pPr>
        <w:rPr>
          <w:lang w:eastAsia="zh-CN"/>
        </w:rPr>
      </w:pPr>
    </w:p>
    <w:p w14:paraId="52AB5519" w14:textId="77777777" w:rsidR="00AE7DAB" w:rsidRDefault="00AE7DAB">
      <w:pPr>
        <w:rPr>
          <w:lang w:eastAsia="zh-CN"/>
        </w:rPr>
      </w:pPr>
    </w:p>
    <w:p w14:paraId="11EC8012" w14:textId="77777777" w:rsidR="00AE7DAB" w:rsidRDefault="00AE7DAB">
      <w:pPr>
        <w:rPr>
          <w:lang w:eastAsia="zh-CN"/>
        </w:rPr>
      </w:pPr>
    </w:p>
    <w:p w14:paraId="38F9F0CE" w14:textId="77777777" w:rsidR="00AE7DAB" w:rsidRDefault="00A51496">
      <w:pPr>
        <w:pStyle w:val="1"/>
        <w:jc w:val="center"/>
        <w:rPr>
          <w:rFonts w:ascii="黑体" w:eastAsia="黑体"/>
          <w:b w:val="0"/>
          <w:w w:val="95"/>
          <w:sz w:val="32"/>
          <w:lang w:eastAsia="zh-CN"/>
        </w:rPr>
      </w:pPr>
      <w:bookmarkStart w:id="81" w:name="_Toc526955665"/>
      <w:r>
        <w:rPr>
          <w:rFonts w:ascii="黑体" w:eastAsia="黑体" w:hint="eastAsia"/>
          <w:w w:val="95"/>
          <w:sz w:val="32"/>
          <w:szCs w:val="32"/>
          <w:lang w:eastAsia="zh-CN"/>
        </w:rPr>
        <w:t>（六）</w:t>
      </w:r>
      <w:r>
        <w:rPr>
          <w:rFonts w:ascii="黑体" w:eastAsia="黑体" w:hint="eastAsia"/>
          <w:b w:val="0"/>
          <w:w w:val="95"/>
          <w:sz w:val="32"/>
          <w:lang w:eastAsia="zh-CN"/>
        </w:rPr>
        <w:t>集成电路设计重点联系企业名单</w:t>
      </w:r>
      <w:bookmarkEnd w:id="81"/>
    </w:p>
    <w:p w14:paraId="6797E680" w14:textId="77777777" w:rsidR="00AE7DAB" w:rsidRDefault="00AE7DAB">
      <w:pPr>
        <w:rPr>
          <w:lang w:eastAsia="zh-CN"/>
        </w:rPr>
      </w:pPr>
    </w:p>
    <w:tbl>
      <w:tblPr>
        <w:tblW w:w="7670" w:type="dxa"/>
        <w:jc w:val="center"/>
        <w:tblLayout w:type="fixed"/>
        <w:tblLook w:val="04A0" w:firstRow="1" w:lastRow="0" w:firstColumn="1" w:lastColumn="0" w:noHBand="0" w:noVBand="1"/>
      </w:tblPr>
      <w:tblGrid>
        <w:gridCol w:w="1433"/>
        <w:gridCol w:w="6237"/>
      </w:tblGrid>
      <w:tr w:rsidR="00AE7DAB" w14:paraId="0CDDD91A" w14:textId="77777777">
        <w:trPr>
          <w:trHeight w:hRule="exact" w:val="454"/>
          <w:jc w:val="center"/>
        </w:trPr>
        <w:tc>
          <w:tcPr>
            <w:tcW w:w="1433" w:type="dxa"/>
            <w:tcBorders>
              <w:top w:val="single" w:sz="4" w:space="0" w:color="auto"/>
              <w:bottom w:val="single" w:sz="4" w:space="0" w:color="auto"/>
              <w:right w:val="single" w:sz="4" w:space="0" w:color="auto"/>
            </w:tcBorders>
            <w:vAlign w:val="center"/>
          </w:tcPr>
          <w:p w14:paraId="4972AA45" w14:textId="77777777" w:rsidR="00AE7DAB" w:rsidRDefault="00A51496">
            <w:pPr>
              <w:widowControl/>
              <w:jc w:val="center"/>
              <w:rPr>
                <w:b/>
                <w:bCs/>
                <w:szCs w:val="21"/>
                <w:lang w:eastAsia="zh-CN"/>
              </w:rPr>
            </w:pPr>
            <w:r>
              <w:rPr>
                <w:rFonts w:hint="eastAsia"/>
                <w:b/>
                <w:bCs/>
                <w:szCs w:val="21"/>
                <w:lang w:eastAsia="zh-CN"/>
              </w:rPr>
              <w:t>序号</w:t>
            </w:r>
          </w:p>
        </w:tc>
        <w:tc>
          <w:tcPr>
            <w:tcW w:w="6237" w:type="dxa"/>
            <w:tcBorders>
              <w:top w:val="single" w:sz="4" w:space="0" w:color="auto"/>
              <w:bottom w:val="single" w:sz="4" w:space="0" w:color="auto"/>
            </w:tcBorders>
            <w:vAlign w:val="center"/>
          </w:tcPr>
          <w:p w14:paraId="4EFAF6E0" w14:textId="77777777" w:rsidR="00AE7DAB" w:rsidRDefault="00A51496">
            <w:pPr>
              <w:widowControl/>
              <w:jc w:val="center"/>
              <w:rPr>
                <w:b/>
                <w:bCs/>
                <w:szCs w:val="21"/>
              </w:rPr>
            </w:pPr>
            <w:r>
              <w:rPr>
                <w:rFonts w:hint="eastAsia"/>
                <w:b/>
                <w:bCs/>
                <w:szCs w:val="21"/>
              </w:rPr>
              <w:t>企</w:t>
            </w:r>
            <w:r>
              <w:rPr>
                <w:rFonts w:hint="eastAsia"/>
                <w:b/>
                <w:bCs/>
                <w:szCs w:val="21"/>
              </w:rPr>
              <w:t xml:space="preserve">   </w:t>
            </w:r>
            <w:r>
              <w:rPr>
                <w:rFonts w:hint="eastAsia"/>
                <w:b/>
                <w:bCs/>
                <w:szCs w:val="21"/>
              </w:rPr>
              <w:t>业</w:t>
            </w:r>
            <w:r>
              <w:rPr>
                <w:rFonts w:hint="eastAsia"/>
                <w:b/>
                <w:bCs/>
                <w:szCs w:val="21"/>
              </w:rPr>
              <w:t xml:space="preserve">   </w:t>
            </w:r>
            <w:r>
              <w:rPr>
                <w:rFonts w:hint="eastAsia"/>
                <w:b/>
                <w:bCs/>
                <w:szCs w:val="21"/>
              </w:rPr>
              <w:t>名</w:t>
            </w:r>
            <w:r>
              <w:rPr>
                <w:rFonts w:hint="eastAsia"/>
                <w:b/>
                <w:bCs/>
                <w:szCs w:val="21"/>
              </w:rPr>
              <w:t xml:space="preserve">   </w:t>
            </w:r>
            <w:r>
              <w:rPr>
                <w:rFonts w:hint="eastAsia"/>
                <w:b/>
                <w:bCs/>
                <w:szCs w:val="21"/>
              </w:rPr>
              <w:t>称</w:t>
            </w:r>
          </w:p>
        </w:tc>
      </w:tr>
      <w:tr w:rsidR="00AE7DAB" w14:paraId="033C8CAA" w14:textId="77777777">
        <w:trPr>
          <w:trHeight w:hRule="exact" w:val="454"/>
          <w:jc w:val="center"/>
        </w:trPr>
        <w:tc>
          <w:tcPr>
            <w:tcW w:w="1433" w:type="dxa"/>
            <w:tcBorders>
              <w:top w:val="single" w:sz="4" w:space="0" w:color="auto"/>
              <w:bottom w:val="single" w:sz="4" w:space="0" w:color="000000"/>
              <w:right w:val="single" w:sz="4" w:space="0" w:color="auto"/>
            </w:tcBorders>
            <w:vAlign w:val="center"/>
          </w:tcPr>
          <w:p w14:paraId="35DE793C" w14:textId="77777777" w:rsidR="00AE7DAB" w:rsidRDefault="00A51496">
            <w:pPr>
              <w:widowControl/>
              <w:jc w:val="center"/>
              <w:rPr>
                <w:b/>
                <w:bCs/>
                <w:szCs w:val="21"/>
              </w:rPr>
            </w:pPr>
            <w:r>
              <w:rPr>
                <w:rFonts w:hint="eastAsia"/>
                <w:b/>
                <w:bCs/>
                <w:szCs w:val="21"/>
              </w:rPr>
              <w:t>1</w:t>
            </w:r>
          </w:p>
        </w:tc>
        <w:tc>
          <w:tcPr>
            <w:tcW w:w="6237" w:type="dxa"/>
            <w:tcBorders>
              <w:top w:val="single" w:sz="4" w:space="0" w:color="auto"/>
              <w:left w:val="nil"/>
              <w:bottom w:val="single" w:sz="4" w:space="0" w:color="auto"/>
            </w:tcBorders>
            <w:vAlign w:val="center"/>
          </w:tcPr>
          <w:p w14:paraId="32DDD4E1" w14:textId="77777777" w:rsidR="00AE7DAB" w:rsidRDefault="00A51496">
            <w:pPr>
              <w:jc w:val="both"/>
              <w:rPr>
                <w:spacing w:val="-20"/>
                <w:szCs w:val="21"/>
                <w:lang w:eastAsia="zh-CN"/>
              </w:rPr>
            </w:pPr>
            <w:r>
              <w:rPr>
                <w:rFonts w:hint="eastAsia"/>
                <w:szCs w:val="21"/>
                <w:lang w:eastAsia="zh-CN"/>
              </w:rPr>
              <w:t>深圳市海思半导体有限公司</w:t>
            </w:r>
          </w:p>
        </w:tc>
      </w:tr>
      <w:tr w:rsidR="00AE7DAB" w14:paraId="6BBA965D" w14:textId="77777777">
        <w:trPr>
          <w:trHeight w:hRule="exact" w:val="454"/>
          <w:jc w:val="center"/>
        </w:trPr>
        <w:tc>
          <w:tcPr>
            <w:tcW w:w="1433" w:type="dxa"/>
            <w:tcBorders>
              <w:top w:val="nil"/>
              <w:bottom w:val="single" w:sz="4" w:space="0" w:color="000000"/>
              <w:right w:val="single" w:sz="4" w:space="0" w:color="auto"/>
            </w:tcBorders>
            <w:vAlign w:val="center"/>
          </w:tcPr>
          <w:p w14:paraId="44ED0FD4" w14:textId="77777777" w:rsidR="00AE7DAB" w:rsidRDefault="00A51496">
            <w:pPr>
              <w:widowControl/>
              <w:jc w:val="center"/>
              <w:rPr>
                <w:b/>
                <w:bCs/>
                <w:szCs w:val="21"/>
              </w:rPr>
            </w:pPr>
            <w:r>
              <w:rPr>
                <w:rFonts w:hint="eastAsia"/>
                <w:b/>
                <w:bCs/>
                <w:szCs w:val="21"/>
              </w:rPr>
              <w:t>2</w:t>
            </w:r>
          </w:p>
        </w:tc>
        <w:tc>
          <w:tcPr>
            <w:tcW w:w="6237" w:type="dxa"/>
            <w:tcBorders>
              <w:top w:val="single" w:sz="4" w:space="0" w:color="auto"/>
              <w:left w:val="nil"/>
              <w:bottom w:val="single" w:sz="4" w:space="0" w:color="auto"/>
            </w:tcBorders>
            <w:vAlign w:val="center"/>
          </w:tcPr>
          <w:p w14:paraId="55850917" w14:textId="77777777" w:rsidR="00AE7DAB" w:rsidRDefault="00A51496">
            <w:pPr>
              <w:jc w:val="both"/>
              <w:rPr>
                <w:szCs w:val="21"/>
              </w:rPr>
            </w:pPr>
            <w:r>
              <w:rPr>
                <w:rFonts w:hint="eastAsia"/>
                <w:szCs w:val="21"/>
              </w:rPr>
              <w:t>清华紫光展锐</w:t>
            </w:r>
          </w:p>
        </w:tc>
      </w:tr>
      <w:tr w:rsidR="00AE7DAB" w14:paraId="1A0B9F84" w14:textId="77777777">
        <w:trPr>
          <w:trHeight w:hRule="exact" w:val="454"/>
          <w:jc w:val="center"/>
        </w:trPr>
        <w:tc>
          <w:tcPr>
            <w:tcW w:w="1433" w:type="dxa"/>
            <w:tcBorders>
              <w:top w:val="nil"/>
              <w:bottom w:val="single" w:sz="4" w:space="0" w:color="000000"/>
              <w:right w:val="single" w:sz="4" w:space="0" w:color="auto"/>
            </w:tcBorders>
            <w:vAlign w:val="center"/>
          </w:tcPr>
          <w:p w14:paraId="702753E9" w14:textId="77777777" w:rsidR="00AE7DAB" w:rsidRDefault="00A51496">
            <w:pPr>
              <w:widowControl/>
              <w:jc w:val="center"/>
              <w:rPr>
                <w:b/>
                <w:bCs/>
                <w:szCs w:val="21"/>
              </w:rPr>
            </w:pPr>
            <w:r>
              <w:rPr>
                <w:rFonts w:hint="eastAsia"/>
                <w:b/>
                <w:bCs/>
                <w:szCs w:val="21"/>
              </w:rPr>
              <w:t>3</w:t>
            </w:r>
          </w:p>
        </w:tc>
        <w:tc>
          <w:tcPr>
            <w:tcW w:w="6237" w:type="dxa"/>
            <w:tcBorders>
              <w:top w:val="single" w:sz="4" w:space="0" w:color="auto"/>
              <w:left w:val="nil"/>
              <w:bottom w:val="single" w:sz="4" w:space="0" w:color="auto"/>
            </w:tcBorders>
            <w:vAlign w:val="center"/>
          </w:tcPr>
          <w:p w14:paraId="2FCB01AA" w14:textId="77777777" w:rsidR="00AE7DAB" w:rsidRDefault="00A51496">
            <w:pPr>
              <w:jc w:val="both"/>
              <w:rPr>
                <w:szCs w:val="21"/>
                <w:lang w:eastAsia="zh-CN"/>
              </w:rPr>
            </w:pPr>
            <w:r>
              <w:rPr>
                <w:rFonts w:hint="eastAsia"/>
                <w:szCs w:val="21"/>
                <w:lang w:eastAsia="zh-CN"/>
              </w:rPr>
              <w:t>深圳市中兴微电子技术有限公司</w:t>
            </w:r>
          </w:p>
        </w:tc>
      </w:tr>
      <w:tr w:rsidR="00AE7DAB" w14:paraId="4482C85C" w14:textId="77777777">
        <w:trPr>
          <w:trHeight w:hRule="exact" w:val="454"/>
          <w:jc w:val="center"/>
        </w:trPr>
        <w:tc>
          <w:tcPr>
            <w:tcW w:w="1433" w:type="dxa"/>
            <w:tcBorders>
              <w:top w:val="nil"/>
              <w:bottom w:val="single" w:sz="4" w:space="0" w:color="000000"/>
              <w:right w:val="single" w:sz="4" w:space="0" w:color="auto"/>
            </w:tcBorders>
            <w:vAlign w:val="center"/>
          </w:tcPr>
          <w:p w14:paraId="4AF34CBD" w14:textId="77777777" w:rsidR="00AE7DAB" w:rsidRDefault="00A51496">
            <w:pPr>
              <w:widowControl/>
              <w:jc w:val="center"/>
              <w:rPr>
                <w:b/>
                <w:bCs/>
                <w:szCs w:val="21"/>
              </w:rPr>
            </w:pPr>
            <w:r>
              <w:rPr>
                <w:rFonts w:hint="eastAsia"/>
                <w:b/>
                <w:bCs/>
                <w:szCs w:val="21"/>
              </w:rPr>
              <w:t>4</w:t>
            </w:r>
          </w:p>
        </w:tc>
        <w:tc>
          <w:tcPr>
            <w:tcW w:w="6237" w:type="dxa"/>
            <w:tcBorders>
              <w:top w:val="single" w:sz="4" w:space="0" w:color="auto"/>
              <w:left w:val="nil"/>
              <w:bottom w:val="single" w:sz="4" w:space="0" w:color="auto"/>
            </w:tcBorders>
            <w:vAlign w:val="center"/>
          </w:tcPr>
          <w:p w14:paraId="72D3DAEE" w14:textId="77777777" w:rsidR="00AE7DAB" w:rsidRDefault="00A51496">
            <w:pPr>
              <w:jc w:val="both"/>
              <w:rPr>
                <w:szCs w:val="21"/>
              </w:rPr>
            </w:pPr>
            <w:r>
              <w:rPr>
                <w:rFonts w:hint="eastAsia"/>
                <w:szCs w:val="21"/>
              </w:rPr>
              <w:t>华大半导体有限公司</w:t>
            </w:r>
          </w:p>
        </w:tc>
      </w:tr>
      <w:tr w:rsidR="00AE7DAB" w14:paraId="437573F9" w14:textId="77777777">
        <w:trPr>
          <w:trHeight w:hRule="exact" w:val="454"/>
          <w:jc w:val="center"/>
        </w:trPr>
        <w:tc>
          <w:tcPr>
            <w:tcW w:w="1433" w:type="dxa"/>
            <w:tcBorders>
              <w:top w:val="nil"/>
              <w:bottom w:val="single" w:sz="4" w:space="0" w:color="000000"/>
              <w:right w:val="single" w:sz="4" w:space="0" w:color="auto"/>
            </w:tcBorders>
            <w:vAlign w:val="center"/>
          </w:tcPr>
          <w:p w14:paraId="684D3A7A" w14:textId="77777777" w:rsidR="00AE7DAB" w:rsidRDefault="00A51496">
            <w:pPr>
              <w:widowControl/>
              <w:jc w:val="center"/>
              <w:rPr>
                <w:b/>
                <w:bCs/>
                <w:szCs w:val="21"/>
              </w:rPr>
            </w:pPr>
            <w:r>
              <w:rPr>
                <w:rFonts w:hint="eastAsia"/>
                <w:b/>
                <w:bCs/>
                <w:szCs w:val="21"/>
              </w:rPr>
              <w:t>5</w:t>
            </w:r>
          </w:p>
        </w:tc>
        <w:tc>
          <w:tcPr>
            <w:tcW w:w="6237" w:type="dxa"/>
            <w:tcBorders>
              <w:top w:val="single" w:sz="4" w:space="0" w:color="auto"/>
              <w:left w:val="nil"/>
              <w:bottom w:val="single" w:sz="4" w:space="0" w:color="auto"/>
            </w:tcBorders>
            <w:vAlign w:val="center"/>
          </w:tcPr>
          <w:p w14:paraId="75C937FA" w14:textId="77777777" w:rsidR="00AE7DAB" w:rsidRDefault="00A51496">
            <w:pPr>
              <w:jc w:val="both"/>
              <w:rPr>
                <w:szCs w:val="21"/>
                <w:lang w:eastAsia="zh-CN"/>
              </w:rPr>
            </w:pPr>
            <w:r>
              <w:rPr>
                <w:rFonts w:hint="eastAsia"/>
                <w:szCs w:val="21"/>
                <w:lang w:eastAsia="zh-CN"/>
              </w:rPr>
              <w:t>北京智芯微电子科技有限公司</w:t>
            </w:r>
          </w:p>
        </w:tc>
      </w:tr>
      <w:tr w:rsidR="00AE7DAB" w14:paraId="6F85B4E1" w14:textId="77777777">
        <w:trPr>
          <w:trHeight w:hRule="exact" w:val="454"/>
          <w:jc w:val="center"/>
        </w:trPr>
        <w:tc>
          <w:tcPr>
            <w:tcW w:w="1433" w:type="dxa"/>
            <w:tcBorders>
              <w:top w:val="nil"/>
              <w:bottom w:val="single" w:sz="4" w:space="0" w:color="000000"/>
              <w:right w:val="single" w:sz="4" w:space="0" w:color="auto"/>
            </w:tcBorders>
            <w:vAlign w:val="center"/>
          </w:tcPr>
          <w:p w14:paraId="0BEEDE91" w14:textId="77777777" w:rsidR="00AE7DAB" w:rsidRDefault="00A51496">
            <w:pPr>
              <w:widowControl/>
              <w:jc w:val="center"/>
              <w:rPr>
                <w:b/>
                <w:bCs/>
                <w:szCs w:val="21"/>
              </w:rPr>
            </w:pPr>
            <w:r>
              <w:rPr>
                <w:rFonts w:hint="eastAsia"/>
                <w:b/>
                <w:bCs/>
                <w:szCs w:val="21"/>
              </w:rPr>
              <w:t>6</w:t>
            </w:r>
          </w:p>
        </w:tc>
        <w:tc>
          <w:tcPr>
            <w:tcW w:w="6237" w:type="dxa"/>
            <w:tcBorders>
              <w:top w:val="single" w:sz="4" w:space="0" w:color="auto"/>
              <w:left w:val="nil"/>
              <w:bottom w:val="single" w:sz="4" w:space="0" w:color="auto"/>
            </w:tcBorders>
            <w:vAlign w:val="center"/>
          </w:tcPr>
          <w:p w14:paraId="65DD229C" w14:textId="77777777" w:rsidR="00AE7DAB" w:rsidRDefault="00A51496">
            <w:pPr>
              <w:jc w:val="both"/>
              <w:rPr>
                <w:szCs w:val="21"/>
                <w:lang w:eastAsia="zh-CN"/>
              </w:rPr>
            </w:pPr>
            <w:r>
              <w:rPr>
                <w:rFonts w:hint="eastAsia"/>
                <w:szCs w:val="21"/>
                <w:lang w:eastAsia="zh-CN"/>
              </w:rPr>
              <w:t>深圳市汇顶科技股份有限公司</w:t>
            </w:r>
          </w:p>
        </w:tc>
      </w:tr>
      <w:tr w:rsidR="00AE7DAB" w14:paraId="7C959191" w14:textId="77777777">
        <w:trPr>
          <w:trHeight w:hRule="exact" w:val="454"/>
          <w:jc w:val="center"/>
        </w:trPr>
        <w:tc>
          <w:tcPr>
            <w:tcW w:w="1433" w:type="dxa"/>
            <w:tcBorders>
              <w:top w:val="nil"/>
              <w:bottom w:val="single" w:sz="4" w:space="0" w:color="000000"/>
              <w:right w:val="single" w:sz="4" w:space="0" w:color="auto"/>
            </w:tcBorders>
            <w:vAlign w:val="center"/>
          </w:tcPr>
          <w:p w14:paraId="7778FF64" w14:textId="77777777" w:rsidR="00AE7DAB" w:rsidRDefault="00A51496">
            <w:pPr>
              <w:widowControl/>
              <w:jc w:val="center"/>
              <w:rPr>
                <w:b/>
                <w:bCs/>
                <w:szCs w:val="21"/>
              </w:rPr>
            </w:pPr>
            <w:r>
              <w:rPr>
                <w:rFonts w:hint="eastAsia"/>
                <w:b/>
                <w:bCs/>
                <w:szCs w:val="21"/>
              </w:rPr>
              <w:t>7</w:t>
            </w:r>
          </w:p>
        </w:tc>
        <w:tc>
          <w:tcPr>
            <w:tcW w:w="6237" w:type="dxa"/>
            <w:tcBorders>
              <w:top w:val="single" w:sz="4" w:space="0" w:color="auto"/>
              <w:left w:val="nil"/>
              <w:bottom w:val="single" w:sz="4" w:space="0" w:color="auto"/>
            </w:tcBorders>
            <w:vAlign w:val="center"/>
          </w:tcPr>
          <w:p w14:paraId="77EA8FA4" w14:textId="77777777" w:rsidR="00AE7DAB" w:rsidRDefault="00A51496">
            <w:pPr>
              <w:jc w:val="both"/>
              <w:rPr>
                <w:szCs w:val="21"/>
                <w:lang w:eastAsia="zh-CN"/>
              </w:rPr>
            </w:pPr>
            <w:r>
              <w:rPr>
                <w:rFonts w:hint="eastAsia"/>
                <w:szCs w:val="21"/>
                <w:lang w:eastAsia="zh-CN"/>
              </w:rPr>
              <w:t>杭州士兰微电子股份有限公司</w:t>
            </w:r>
          </w:p>
        </w:tc>
      </w:tr>
      <w:tr w:rsidR="00AE7DAB" w14:paraId="56738477" w14:textId="77777777">
        <w:trPr>
          <w:trHeight w:hRule="exact" w:val="454"/>
          <w:jc w:val="center"/>
        </w:trPr>
        <w:tc>
          <w:tcPr>
            <w:tcW w:w="1433" w:type="dxa"/>
            <w:tcBorders>
              <w:top w:val="nil"/>
              <w:bottom w:val="single" w:sz="4" w:space="0" w:color="auto"/>
              <w:right w:val="single" w:sz="4" w:space="0" w:color="auto"/>
            </w:tcBorders>
            <w:vAlign w:val="center"/>
          </w:tcPr>
          <w:p w14:paraId="10FE65C9" w14:textId="77777777" w:rsidR="00AE7DAB" w:rsidRDefault="00A51496">
            <w:pPr>
              <w:widowControl/>
              <w:jc w:val="center"/>
              <w:rPr>
                <w:b/>
                <w:bCs/>
                <w:szCs w:val="21"/>
              </w:rPr>
            </w:pPr>
            <w:r>
              <w:rPr>
                <w:rFonts w:hint="eastAsia"/>
                <w:b/>
                <w:bCs/>
                <w:szCs w:val="21"/>
              </w:rPr>
              <w:t>8</w:t>
            </w:r>
          </w:p>
        </w:tc>
        <w:tc>
          <w:tcPr>
            <w:tcW w:w="6237" w:type="dxa"/>
            <w:tcBorders>
              <w:top w:val="single" w:sz="4" w:space="0" w:color="auto"/>
              <w:left w:val="nil"/>
              <w:bottom w:val="single" w:sz="4" w:space="0" w:color="auto"/>
            </w:tcBorders>
            <w:vAlign w:val="center"/>
          </w:tcPr>
          <w:p w14:paraId="0A93781C" w14:textId="77777777" w:rsidR="00AE7DAB" w:rsidRDefault="00A51496">
            <w:pPr>
              <w:jc w:val="both"/>
              <w:rPr>
                <w:szCs w:val="21"/>
              </w:rPr>
            </w:pPr>
            <w:r>
              <w:rPr>
                <w:rFonts w:hint="eastAsia"/>
                <w:szCs w:val="21"/>
              </w:rPr>
              <w:t>敦泰科技（深圳）有限公司</w:t>
            </w:r>
          </w:p>
        </w:tc>
      </w:tr>
      <w:tr w:rsidR="00AE7DAB" w14:paraId="448AE24B" w14:textId="77777777">
        <w:trPr>
          <w:trHeight w:hRule="exact" w:val="454"/>
          <w:jc w:val="center"/>
        </w:trPr>
        <w:tc>
          <w:tcPr>
            <w:tcW w:w="1433" w:type="dxa"/>
            <w:tcBorders>
              <w:top w:val="single" w:sz="4" w:space="0" w:color="auto"/>
              <w:bottom w:val="single" w:sz="4" w:space="0" w:color="auto"/>
              <w:right w:val="single" w:sz="4" w:space="0" w:color="auto"/>
            </w:tcBorders>
            <w:vAlign w:val="center"/>
          </w:tcPr>
          <w:p w14:paraId="28ADAF36" w14:textId="77777777" w:rsidR="00AE7DAB" w:rsidRDefault="00A51496">
            <w:pPr>
              <w:widowControl/>
              <w:jc w:val="center"/>
              <w:rPr>
                <w:b/>
                <w:bCs/>
                <w:szCs w:val="21"/>
              </w:rPr>
            </w:pPr>
            <w:r>
              <w:rPr>
                <w:rFonts w:hint="eastAsia"/>
                <w:b/>
                <w:bCs/>
                <w:szCs w:val="21"/>
              </w:rPr>
              <w:t>9</w:t>
            </w:r>
          </w:p>
        </w:tc>
        <w:tc>
          <w:tcPr>
            <w:tcW w:w="6237" w:type="dxa"/>
            <w:tcBorders>
              <w:top w:val="single" w:sz="4" w:space="0" w:color="auto"/>
              <w:left w:val="nil"/>
              <w:bottom w:val="single" w:sz="4" w:space="0" w:color="auto"/>
            </w:tcBorders>
            <w:vAlign w:val="center"/>
          </w:tcPr>
          <w:p w14:paraId="2A276643" w14:textId="77777777" w:rsidR="00AE7DAB" w:rsidRDefault="00A51496">
            <w:pPr>
              <w:jc w:val="both"/>
              <w:rPr>
                <w:szCs w:val="21"/>
                <w:lang w:eastAsia="zh-CN"/>
              </w:rPr>
            </w:pPr>
            <w:r>
              <w:rPr>
                <w:rFonts w:hint="eastAsia"/>
                <w:szCs w:val="21"/>
                <w:lang w:eastAsia="zh-CN"/>
              </w:rPr>
              <w:t>格科微电子（上海）有限公司</w:t>
            </w:r>
          </w:p>
        </w:tc>
      </w:tr>
      <w:tr w:rsidR="00AE7DAB" w14:paraId="42CF7B83" w14:textId="77777777">
        <w:trPr>
          <w:trHeight w:hRule="exact" w:val="454"/>
          <w:jc w:val="center"/>
        </w:trPr>
        <w:tc>
          <w:tcPr>
            <w:tcW w:w="1433" w:type="dxa"/>
            <w:tcBorders>
              <w:top w:val="single" w:sz="4" w:space="0" w:color="auto"/>
              <w:bottom w:val="single" w:sz="4" w:space="0" w:color="auto"/>
              <w:right w:val="single" w:sz="4" w:space="0" w:color="auto"/>
            </w:tcBorders>
            <w:vAlign w:val="center"/>
          </w:tcPr>
          <w:p w14:paraId="1F183BCD" w14:textId="77777777" w:rsidR="00AE7DAB" w:rsidRDefault="00A51496">
            <w:pPr>
              <w:widowControl/>
              <w:jc w:val="center"/>
              <w:rPr>
                <w:b/>
                <w:bCs/>
                <w:szCs w:val="21"/>
              </w:rPr>
            </w:pPr>
            <w:r>
              <w:rPr>
                <w:rFonts w:hint="eastAsia"/>
                <w:b/>
                <w:bCs/>
                <w:szCs w:val="21"/>
              </w:rPr>
              <w:t>10</w:t>
            </w:r>
          </w:p>
        </w:tc>
        <w:tc>
          <w:tcPr>
            <w:tcW w:w="6237" w:type="dxa"/>
            <w:tcBorders>
              <w:top w:val="single" w:sz="4" w:space="0" w:color="auto"/>
              <w:left w:val="nil"/>
              <w:bottom w:val="single" w:sz="4" w:space="0" w:color="auto"/>
            </w:tcBorders>
            <w:vAlign w:val="center"/>
          </w:tcPr>
          <w:p w14:paraId="7FBAF82B" w14:textId="77777777" w:rsidR="00AE7DAB" w:rsidRDefault="00A51496">
            <w:pPr>
              <w:jc w:val="both"/>
              <w:rPr>
                <w:szCs w:val="21"/>
                <w:lang w:eastAsia="zh-CN"/>
              </w:rPr>
            </w:pPr>
            <w:r>
              <w:rPr>
                <w:rFonts w:hint="eastAsia"/>
                <w:szCs w:val="21"/>
                <w:lang w:eastAsia="zh-CN"/>
              </w:rPr>
              <w:t>北京中星微电子有限公司</w:t>
            </w:r>
          </w:p>
        </w:tc>
      </w:tr>
    </w:tbl>
    <w:p w14:paraId="2CC22E07" w14:textId="77777777" w:rsidR="00AE7DAB" w:rsidRDefault="00AE7DAB">
      <w:pPr>
        <w:rPr>
          <w:lang w:eastAsia="zh-CN"/>
        </w:rPr>
      </w:pPr>
    </w:p>
    <w:p w14:paraId="306C896D" w14:textId="77777777" w:rsidR="00AE7DAB" w:rsidRDefault="00AE7DAB">
      <w:pPr>
        <w:rPr>
          <w:lang w:eastAsia="zh-CN"/>
        </w:rPr>
      </w:pPr>
    </w:p>
    <w:p w14:paraId="4EE0EDFE" w14:textId="77777777" w:rsidR="00AE7DAB" w:rsidRDefault="00AE7DAB">
      <w:pPr>
        <w:rPr>
          <w:lang w:eastAsia="zh-CN"/>
        </w:rPr>
      </w:pPr>
    </w:p>
    <w:p w14:paraId="2617097C" w14:textId="77777777" w:rsidR="00AE7DAB" w:rsidRDefault="00AE7DAB">
      <w:pPr>
        <w:rPr>
          <w:lang w:eastAsia="zh-CN"/>
        </w:rPr>
      </w:pPr>
    </w:p>
    <w:p w14:paraId="5CD39636" w14:textId="77777777" w:rsidR="00AE7DAB" w:rsidRDefault="00A51496">
      <w:pPr>
        <w:widowControl/>
        <w:autoSpaceDE/>
        <w:autoSpaceDN/>
        <w:rPr>
          <w:lang w:eastAsia="zh-CN"/>
        </w:rPr>
      </w:pPr>
      <w:r>
        <w:rPr>
          <w:lang w:eastAsia="zh-CN"/>
        </w:rPr>
        <w:br w:type="page"/>
      </w:r>
    </w:p>
    <w:p w14:paraId="3C36905A" w14:textId="77777777" w:rsidR="00AE7DAB" w:rsidRDefault="00A51496">
      <w:pPr>
        <w:pStyle w:val="1"/>
        <w:jc w:val="center"/>
        <w:rPr>
          <w:rFonts w:ascii="黑体" w:eastAsia="黑体"/>
          <w:w w:val="95"/>
          <w:sz w:val="32"/>
          <w:szCs w:val="32"/>
          <w:lang w:eastAsia="zh-CN"/>
        </w:rPr>
      </w:pPr>
      <w:bookmarkStart w:id="82" w:name="_Toc526955666"/>
      <w:r>
        <w:rPr>
          <w:rFonts w:ascii="黑体" w:eastAsia="黑体"/>
          <w:w w:val="95"/>
          <w:sz w:val="32"/>
          <w:szCs w:val="32"/>
          <w:lang w:eastAsia="zh-CN"/>
        </w:rPr>
        <w:lastRenderedPageBreak/>
        <w:t>(</w:t>
      </w:r>
      <w:r>
        <w:rPr>
          <w:rFonts w:ascii="黑体" w:eastAsia="黑体" w:hint="eastAsia"/>
          <w:w w:val="95"/>
          <w:sz w:val="32"/>
          <w:szCs w:val="32"/>
          <w:lang w:eastAsia="zh-CN"/>
        </w:rPr>
        <w:t>七</w:t>
      </w:r>
      <w:r>
        <w:rPr>
          <w:rFonts w:ascii="黑体" w:eastAsia="黑体"/>
          <w:w w:val="95"/>
          <w:sz w:val="32"/>
          <w:szCs w:val="32"/>
          <w:lang w:eastAsia="zh-CN"/>
        </w:rPr>
        <w:t>)</w:t>
      </w:r>
      <w:r>
        <w:rPr>
          <w:rFonts w:ascii="黑体" w:eastAsia="黑体" w:hint="eastAsia"/>
          <w:w w:val="95"/>
          <w:sz w:val="32"/>
          <w:szCs w:val="32"/>
          <w:lang w:eastAsia="zh-CN"/>
        </w:rPr>
        <w:t xml:space="preserve"> </w:t>
      </w:r>
      <w:r>
        <w:rPr>
          <w:rFonts w:ascii="黑体" w:eastAsia="黑体" w:hint="eastAsia"/>
          <w:w w:val="95"/>
          <w:sz w:val="32"/>
          <w:szCs w:val="32"/>
          <w:lang w:eastAsia="zh-CN"/>
        </w:rPr>
        <w:t>向国家统计局提供的具体统计资料清单</w:t>
      </w:r>
      <w:bookmarkEnd w:id="82"/>
    </w:p>
    <w:p w14:paraId="144C9468" w14:textId="77777777" w:rsidR="00AE7DAB" w:rsidRDefault="00AE7DAB">
      <w:pPr>
        <w:jc w:val="center"/>
        <w:rPr>
          <w:lang w:eastAsia="zh-CN"/>
        </w:rPr>
      </w:pPr>
    </w:p>
    <w:p w14:paraId="58E606BD" w14:textId="77777777" w:rsidR="00AE7DAB" w:rsidRDefault="00A51496">
      <w:pPr>
        <w:adjustRightInd w:val="0"/>
        <w:snapToGrid w:val="0"/>
        <w:spacing w:line="360" w:lineRule="exact"/>
        <w:ind w:firstLineChars="200" w:firstLine="440"/>
        <w:textAlignment w:val="bottom"/>
        <w:rPr>
          <w:lang w:eastAsia="zh-CN"/>
        </w:rPr>
      </w:pPr>
      <w:r>
        <w:rPr>
          <w:rFonts w:hint="eastAsia"/>
          <w:lang w:eastAsia="zh-CN"/>
        </w:rPr>
        <w:t>1</w:t>
      </w:r>
      <w:r>
        <w:rPr>
          <w:rFonts w:hint="eastAsia"/>
          <w:lang w:eastAsia="zh-CN"/>
        </w:rPr>
        <w:t>、</w:t>
      </w:r>
      <w:r>
        <w:rPr>
          <w:lang w:eastAsia="zh-CN"/>
        </w:rPr>
        <w:t>年度统计资料</w:t>
      </w:r>
      <w:r>
        <w:rPr>
          <w:rFonts w:hint="eastAsia"/>
          <w:lang w:eastAsia="zh-CN"/>
        </w:rPr>
        <w:t>：软件和信息技术服务业主要经济指标、部门服务业企业财务状况</w:t>
      </w:r>
    </w:p>
    <w:p w14:paraId="0B9D59E7" w14:textId="77777777" w:rsidR="00AE7DAB" w:rsidRDefault="00A51496">
      <w:pPr>
        <w:adjustRightInd w:val="0"/>
        <w:snapToGrid w:val="0"/>
        <w:spacing w:line="360" w:lineRule="exact"/>
        <w:ind w:firstLineChars="200" w:firstLine="440"/>
        <w:textAlignment w:val="bottom"/>
        <w:rPr>
          <w:lang w:eastAsia="zh-CN"/>
        </w:rPr>
      </w:pPr>
      <w:r>
        <w:rPr>
          <w:rFonts w:hint="eastAsia"/>
          <w:lang w:eastAsia="zh-CN"/>
        </w:rPr>
        <w:t>2</w:t>
      </w:r>
      <w:r>
        <w:rPr>
          <w:rFonts w:hint="eastAsia"/>
          <w:lang w:eastAsia="zh-CN"/>
        </w:rPr>
        <w:t>、季度</w:t>
      </w:r>
      <w:r>
        <w:rPr>
          <w:lang w:eastAsia="zh-CN"/>
        </w:rPr>
        <w:t>统计资料</w:t>
      </w:r>
      <w:r>
        <w:rPr>
          <w:rFonts w:hint="eastAsia"/>
          <w:lang w:eastAsia="zh-CN"/>
        </w:rPr>
        <w:t>：分地区软件和信息技术服务业主要经济指标</w:t>
      </w:r>
    </w:p>
    <w:p w14:paraId="2E8EB335" w14:textId="77777777" w:rsidR="00AE7DAB" w:rsidRDefault="00A51496">
      <w:pPr>
        <w:adjustRightInd w:val="0"/>
        <w:snapToGrid w:val="0"/>
        <w:spacing w:line="360" w:lineRule="exact"/>
        <w:ind w:firstLineChars="200" w:firstLine="440"/>
        <w:textAlignment w:val="bottom"/>
        <w:rPr>
          <w:lang w:eastAsia="zh-CN"/>
        </w:rPr>
      </w:pPr>
      <w:r>
        <w:rPr>
          <w:rFonts w:hint="eastAsia"/>
          <w:lang w:eastAsia="zh-CN"/>
        </w:rPr>
        <w:t>3</w:t>
      </w:r>
      <w:r>
        <w:rPr>
          <w:rFonts w:hint="eastAsia"/>
          <w:lang w:eastAsia="zh-CN"/>
        </w:rPr>
        <w:t>、月度</w:t>
      </w:r>
      <w:r>
        <w:rPr>
          <w:lang w:eastAsia="zh-CN"/>
        </w:rPr>
        <w:t>统计资料</w:t>
      </w:r>
      <w:r>
        <w:rPr>
          <w:rFonts w:hint="eastAsia"/>
          <w:lang w:eastAsia="zh-CN"/>
        </w:rPr>
        <w:t>：分地区软件和信息技术服务业主要经济指标</w:t>
      </w:r>
      <w:r>
        <w:rPr>
          <w:lang w:eastAsia="zh-CN"/>
        </w:rPr>
        <w:t xml:space="preserve"> </w:t>
      </w:r>
    </w:p>
    <w:p w14:paraId="337DCC40" w14:textId="77777777" w:rsidR="00AE7DAB" w:rsidRDefault="00AE7DAB">
      <w:pPr>
        <w:adjustRightInd w:val="0"/>
        <w:snapToGrid w:val="0"/>
        <w:spacing w:line="360" w:lineRule="exact"/>
        <w:textAlignment w:val="bottom"/>
        <w:rPr>
          <w:lang w:eastAsia="zh-CN"/>
        </w:rPr>
      </w:pPr>
    </w:p>
    <w:p w14:paraId="7C117E7A" w14:textId="77777777" w:rsidR="00AE7DAB" w:rsidRDefault="00AE7DAB">
      <w:pPr>
        <w:adjustRightInd w:val="0"/>
        <w:snapToGrid w:val="0"/>
        <w:spacing w:line="360" w:lineRule="exact"/>
        <w:textAlignment w:val="bottom"/>
        <w:rPr>
          <w:lang w:eastAsia="zh-CN"/>
        </w:rPr>
      </w:pPr>
    </w:p>
    <w:p w14:paraId="462DF63F" w14:textId="77777777" w:rsidR="00AE7DAB" w:rsidRDefault="00A51496">
      <w:pPr>
        <w:pStyle w:val="1"/>
        <w:jc w:val="center"/>
        <w:rPr>
          <w:rFonts w:ascii="黑体" w:eastAsia="黑体"/>
          <w:w w:val="95"/>
          <w:sz w:val="32"/>
          <w:szCs w:val="32"/>
          <w:lang w:eastAsia="zh-CN"/>
        </w:rPr>
      </w:pPr>
      <w:bookmarkStart w:id="83" w:name="_Toc526955667"/>
      <w:r>
        <w:rPr>
          <w:rFonts w:ascii="黑体" w:eastAsia="黑体"/>
          <w:w w:val="95"/>
          <w:sz w:val="32"/>
          <w:szCs w:val="32"/>
          <w:lang w:eastAsia="zh-CN"/>
        </w:rPr>
        <w:t>(</w:t>
      </w:r>
      <w:r>
        <w:rPr>
          <w:rFonts w:ascii="黑体" w:eastAsia="黑体" w:hint="eastAsia"/>
          <w:w w:val="95"/>
          <w:sz w:val="32"/>
          <w:szCs w:val="32"/>
          <w:lang w:eastAsia="zh-CN"/>
        </w:rPr>
        <w:t>八</w:t>
      </w:r>
      <w:r>
        <w:rPr>
          <w:rFonts w:ascii="黑体" w:eastAsia="黑体"/>
          <w:w w:val="95"/>
          <w:sz w:val="32"/>
          <w:szCs w:val="32"/>
          <w:lang w:eastAsia="zh-CN"/>
        </w:rPr>
        <w:t>)</w:t>
      </w:r>
      <w:r>
        <w:rPr>
          <w:rFonts w:ascii="黑体" w:eastAsia="黑体" w:hint="eastAsia"/>
          <w:w w:val="95"/>
          <w:sz w:val="32"/>
          <w:szCs w:val="32"/>
          <w:lang w:eastAsia="zh-CN"/>
        </w:rPr>
        <w:t xml:space="preserve"> </w:t>
      </w:r>
      <w:r>
        <w:rPr>
          <w:rFonts w:ascii="黑体" w:eastAsia="黑体" w:hint="eastAsia"/>
          <w:w w:val="95"/>
          <w:sz w:val="32"/>
          <w:szCs w:val="32"/>
          <w:lang w:eastAsia="zh-CN"/>
        </w:rPr>
        <w:t>向统计信息共享数据库提供的统计资料清单</w:t>
      </w:r>
      <w:bookmarkEnd w:id="83"/>
    </w:p>
    <w:p w14:paraId="6C4CA653" w14:textId="77777777" w:rsidR="00AE7DAB" w:rsidRDefault="00AE7DAB">
      <w:pPr>
        <w:rPr>
          <w:lang w:eastAsia="zh-CN"/>
        </w:rPr>
      </w:pPr>
    </w:p>
    <w:p w14:paraId="5395BD61" w14:textId="77777777" w:rsidR="00AE7DAB" w:rsidRDefault="00A51496">
      <w:pPr>
        <w:adjustRightInd w:val="0"/>
        <w:snapToGrid w:val="0"/>
        <w:spacing w:line="360" w:lineRule="exact"/>
        <w:ind w:firstLineChars="200" w:firstLine="440"/>
        <w:textAlignment w:val="bottom"/>
        <w:rPr>
          <w:lang w:eastAsia="zh-CN"/>
        </w:rPr>
      </w:pPr>
      <w:r>
        <w:rPr>
          <w:rFonts w:hint="eastAsia"/>
          <w:lang w:eastAsia="zh-CN"/>
        </w:rPr>
        <w:t>1</w:t>
      </w:r>
      <w:r>
        <w:rPr>
          <w:rFonts w:hint="eastAsia"/>
          <w:lang w:eastAsia="zh-CN"/>
        </w:rPr>
        <w:t>、</w:t>
      </w:r>
      <w:r>
        <w:rPr>
          <w:lang w:eastAsia="zh-CN"/>
        </w:rPr>
        <w:t>年度统计资料</w:t>
      </w:r>
      <w:r>
        <w:rPr>
          <w:rFonts w:hint="eastAsia"/>
          <w:lang w:eastAsia="zh-CN"/>
        </w:rPr>
        <w:t>：软件和信息技术服务业主要经济指标、部门服务业企业财务状况</w:t>
      </w:r>
    </w:p>
    <w:p w14:paraId="328F1C90" w14:textId="77777777" w:rsidR="00AE7DAB" w:rsidRDefault="00A51496">
      <w:pPr>
        <w:adjustRightInd w:val="0"/>
        <w:snapToGrid w:val="0"/>
        <w:spacing w:line="360" w:lineRule="exact"/>
        <w:ind w:firstLineChars="200" w:firstLine="440"/>
        <w:textAlignment w:val="bottom"/>
        <w:rPr>
          <w:lang w:eastAsia="zh-CN"/>
        </w:rPr>
      </w:pPr>
      <w:r>
        <w:rPr>
          <w:rFonts w:hint="eastAsia"/>
          <w:lang w:eastAsia="zh-CN"/>
        </w:rPr>
        <w:t>2</w:t>
      </w:r>
      <w:r>
        <w:rPr>
          <w:rFonts w:hint="eastAsia"/>
          <w:lang w:eastAsia="zh-CN"/>
        </w:rPr>
        <w:t>、季度</w:t>
      </w:r>
      <w:r>
        <w:rPr>
          <w:lang w:eastAsia="zh-CN"/>
        </w:rPr>
        <w:t>统计资料</w:t>
      </w:r>
      <w:r>
        <w:rPr>
          <w:rFonts w:hint="eastAsia"/>
          <w:lang w:eastAsia="zh-CN"/>
        </w:rPr>
        <w:t>：分地区软件和信息技术服务业主要经济指标</w:t>
      </w:r>
    </w:p>
    <w:p w14:paraId="3747907D" w14:textId="77777777" w:rsidR="00AE7DAB" w:rsidRDefault="00A51496">
      <w:pPr>
        <w:adjustRightInd w:val="0"/>
        <w:snapToGrid w:val="0"/>
        <w:spacing w:line="360" w:lineRule="exact"/>
        <w:ind w:firstLineChars="200" w:firstLine="440"/>
        <w:textAlignment w:val="bottom"/>
        <w:rPr>
          <w:lang w:eastAsia="zh-CN"/>
        </w:rPr>
      </w:pPr>
      <w:r>
        <w:rPr>
          <w:rFonts w:hint="eastAsia"/>
          <w:lang w:eastAsia="zh-CN"/>
        </w:rPr>
        <w:t>3</w:t>
      </w:r>
      <w:r>
        <w:rPr>
          <w:rFonts w:hint="eastAsia"/>
          <w:lang w:eastAsia="zh-CN"/>
        </w:rPr>
        <w:t>、月度</w:t>
      </w:r>
      <w:r>
        <w:rPr>
          <w:lang w:eastAsia="zh-CN"/>
        </w:rPr>
        <w:t>统计资料</w:t>
      </w:r>
      <w:r>
        <w:rPr>
          <w:rFonts w:hint="eastAsia"/>
          <w:lang w:eastAsia="zh-CN"/>
        </w:rPr>
        <w:t>：分地区软件和信息技术服务业主要经济指标</w:t>
      </w:r>
      <w:r>
        <w:rPr>
          <w:lang w:eastAsia="zh-CN"/>
        </w:rPr>
        <w:t xml:space="preserve"> </w:t>
      </w:r>
    </w:p>
    <w:p w14:paraId="4F7ECC86" w14:textId="77777777" w:rsidR="00AE7DAB" w:rsidRDefault="00AE7DAB">
      <w:pPr>
        <w:adjustRightInd w:val="0"/>
        <w:snapToGrid w:val="0"/>
        <w:spacing w:line="360" w:lineRule="exact"/>
        <w:textAlignment w:val="bottom"/>
        <w:rPr>
          <w:lang w:eastAsia="zh-CN"/>
        </w:rPr>
      </w:pPr>
    </w:p>
    <w:p w14:paraId="4E790499" w14:textId="77777777" w:rsidR="00AE7DAB" w:rsidRDefault="00AE7DAB">
      <w:pPr>
        <w:rPr>
          <w:lang w:eastAsia="zh-CN"/>
        </w:rPr>
      </w:pPr>
    </w:p>
    <w:p w14:paraId="13B24C35" w14:textId="77777777" w:rsidR="00AE7DAB" w:rsidRDefault="00AE7DAB">
      <w:pPr>
        <w:rPr>
          <w:lang w:eastAsia="zh-CN"/>
        </w:rPr>
      </w:pPr>
    </w:p>
    <w:p w14:paraId="3A2252F0" w14:textId="77777777" w:rsidR="00AE7DAB" w:rsidRDefault="00AE7DAB">
      <w:pPr>
        <w:rPr>
          <w:lang w:eastAsia="zh-CN"/>
        </w:rPr>
      </w:pPr>
    </w:p>
    <w:p w14:paraId="51D4982E" w14:textId="77777777" w:rsidR="00AE7DAB" w:rsidRDefault="00AE7DAB">
      <w:pPr>
        <w:rPr>
          <w:lang w:eastAsia="zh-CN"/>
        </w:rPr>
      </w:pPr>
    </w:p>
    <w:p w14:paraId="63DEF221" w14:textId="77777777" w:rsidR="00AE7DAB" w:rsidRDefault="00AE7DAB">
      <w:pPr>
        <w:rPr>
          <w:lang w:eastAsia="zh-CN"/>
        </w:rPr>
      </w:pPr>
    </w:p>
    <w:p w14:paraId="7AFBB885" w14:textId="77777777" w:rsidR="00AE7DAB" w:rsidRDefault="00AE7DAB">
      <w:pPr>
        <w:rPr>
          <w:lang w:eastAsia="zh-CN"/>
        </w:rPr>
      </w:pPr>
    </w:p>
    <w:p w14:paraId="25E2D309" w14:textId="77777777" w:rsidR="00AE7DAB" w:rsidRDefault="00AE7DAB">
      <w:pPr>
        <w:rPr>
          <w:lang w:eastAsia="zh-CN"/>
        </w:rPr>
      </w:pPr>
    </w:p>
    <w:sectPr w:rsidR="00AE7DAB">
      <w:pgSz w:w="11910" w:h="16840"/>
      <w:pgMar w:top="1599" w:right="1520" w:bottom="278" w:left="1678" w:header="0" w:footer="28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11562D" w14:textId="77777777" w:rsidR="00A51496" w:rsidRDefault="00A51496">
      <w:r>
        <w:separator/>
      </w:r>
    </w:p>
  </w:endnote>
  <w:endnote w:type="continuationSeparator" w:id="0">
    <w:p w14:paraId="2FC7DF78" w14:textId="77777777" w:rsidR="00A51496" w:rsidRDefault="00A51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JhengHei">
    <w:altName w:val="MingLiU"/>
    <w:panose1 w:val="020B0604030504040204"/>
    <w:charset w:val="88"/>
    <w:family w:val="swiss"/>
    <w:pitch w:val="default"/>
    <w:sig w:usb0="00000000" w:usb1="00000000" w:usb2="00000016" w:usb3="00000000" w:csb0="00100009" w:csb1="00000000"/>
  </w:font>
  <w:font w:name="Courier New">
    <w:panose1 w:val="02070309020205020404"/>
    <w:charset w:val="00"/>
    <w:family w:val="modern"/>
    <w:pitch w:val="default"/>
    <w:sig w:usb0="00007A87" w:usb1="80000000" w:usb2="00000008" w:usb3="00000000" w:csb0="400001FF" w:csb1="FFFF0000"/>
  </w:font>
  <w:font w:name="仿宋">
    <w:altName w:val="Arial Unicode MS"/>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5858F" w14:textId="0F8431E3" w:rsidR="00AE7DAB" w:rsidRDefault="008604E4">
    <w:pPr>
      <w:pStyle w:val="a5"/>
      <w:spacing w:line="14" w:lineRule="auto"/>
      <w:rPr>
        <w:sz w:val="20"/>
      </w:rPr>
    </w:pPr>
    <w:r>
      <w:rPr>
        <w:noProof/>
      </w:rPr>
      <mc:AlternateContent>
        <mc:Choice Requires="wps">
          <w:drawing>
            <wp:anchor distT="0" distB="0" distL="114300" distR="114300" simplePos="0" relativeHeight="251654144" behindDoc="1" locked="0" layoutInCell="1" allowOverlap="1" wp14:anchorId="5B0E680E" wp14:editId="43F45596">
              <wp:simplePos x="0" y="0"/>
              <wp:positionH relativeFrom="page">
                <wp:posOffset>3726180</wp:posOffset>
              </wp:positionH>
              <wp:positionV relativeFrom="page">
                <wp:posOffset>9921240</wp:posOffset>
              </wp:positionV>
              <wp:extent cx="107950" cy="152400"/>
              <wp:effectExtent l="1905" t="0" r="4445" b="381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D8471" w14:textId="77777777" w:rsidR="00AE7DAB" w:rsidRDefault="00A51496">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0E680E" id="_x0000_t202" coordsize="21600,21600" o:spt="202" path="m,l,21600r21600,l21600,xe">
              <v:stroke joinstyle="miter"/>
              <v:path gradientshapeok="t" o:connecttype="rect"/>
            </v:shapetype>
            <v:shape id="_x0000_s1028" type="#_x0000_t202" style="position:absolute;margin-left:293.4pt;margin-top:781.2pt;width:8.5pt;height:1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" filled="f" stroked="f">
              <v:textbox inset="0,0,0,0">
                <w:txbxContent>
                  <w:p w14:paraId="4FBD8471" w14:textId="77777777" w:rsidR="00AE7DAB" w:rsidRDefault="00A51496">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16</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05971" w14:textId="1488E363" w:rsidR="00AE7DAB" w:rsidRDefault="008604E4">
    <w:pPr>
      <w:pStyle w:val="a5"/>
      <w:spacing w:line="14" w:lineRule="auto"/>
      <w:rPr>
        <w:sz w:val="20"/>
      </w:rPr>
    </w:pPr>
    <w:r>
      <w:rPr>
        <w:noProof/>
      </w:rPr>
      <mc:AlternateContent>
        <mc:Choice Requires="wps">
          <w:drawing>
            <wp:anchor distT="0" distB="0" distL="114300" distR="114300" simplePos="0" relativeHeight="251659264" behindDoc="1" locked="0" layoutInCell="1" allowOverlap="1" wp14:anchorId="3112B27E" wp14:editId="44CA00AE">
              <wp:simplePos x="0" y="0"/>
              <wp:positionH relativeFrom="page">
                <wp:posOffset>3697605</wp:posOffset>
              </wp:positionH>
              <wp:positionV relativeFrom="page">
                <wp:posOffset>9921240</wp:posOffset>
              </wp:positionV>
              <wp:extent cx="166370" cy="152400"/>
              <wp:effectExtent l="1905" t="0" r="3175" b="381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1D3A2" w14:textId="77777777" w:rsidR="00AE7DAB" w:rsidRDefault="00A51496">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52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12B27E" id="_x0000_t202" coordsize="21600,21600" o:spt="202" path="m,l,21600r21600,l21600,xe">
              <v:stroke joinstyle="miter"/>
              <v:path gradientshapeok="t" o:connecttype="rect"/>
            </v:shapetype>
            <v:shape id="Text Box 10" o:spid="_x0000_s1037" type="#_x0000_t202" style="position:absolute;margin-left:291.15pt;margin-top:781.2pt;width:13.1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" filled="f" stroked="f">
              <v:textbox inset="0,0,0,0">
                <w:txbxContent>
                  <w:p w14:paraId="52B1D3A2" w14:textId="77777777" w:rsidR="00AE7DAB" w:rsidRDefault="00A51496">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52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9D188" w14:textId="553E8AFD" w:rsidR="00AE7DAB" w:rsidRDefault="008604E4">
    <w:pPr>
      <w:pStyle w:val="a5"/>
      <w:spacing w:line="14" w:lineRule="auto"/>
      <w:rPr>
        <w:sz w:val="20"/>
      </w:rPr>
    </w:pPr>
    <w:r>
      <w:rPr>
        <w:noProof/>
      </w:rPr>
      <mc:AlternateContent>
        <mc:Choice Requires="wps">
          <w:drawing>
            <wp:anchor distT="0" distB="0" distL="114300" distR="114300" simplePos="0" relativeHeight="251653120" behindDoc="1" locked="0" layoutInCell="1" allowOverlap="1" wp14:anchorId="52BAC138" wp14:editId="6D0E361B">
              <wp:simplePos x="0" y="0"/>
              <wp:positionH relativeFrom="page">
                <wp:posOffset>3726180</wp:posOffset>
              </wp:positionH>
              <wp:positionV relativeFrom="page">
                <wp:posOffset>9921240</wp:posOffset>
              </wp:positionV>
              <wp:extent cx="251460" cy="152400"/>
              <wp:effectExtent l="1905" t="0" r="3810" b="3810"/>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D7CA75" w14:textId="77777777" w:rsidR="00AE7DAB" w:rsidRDefault="00A51496">
                          <w:pPr>
                            <w:spacing w:before="12"/>
                            <w:ind w:left="40"/>
                            <w:rPr>
                              <w:rFonts w:ascii="Times New Roman"/>
                              <w:sz w:val="18"/>
                              <w:lang w:eastAsia="zh-CN"/>
                            </w:rPr>
                          </w:pPr>
                          <w:r>
                            <w:fldChar w:fldCharType="begin"/>
                          </w:r>
                          <w:r>
                            <w:rPr>
                              <w:rFonts w:ascii="Times New Roman"/>
                              <w:sz w:val="18"/>
                            </w:rPr>
                            <w:instrText xml:space="preserve"> PAGE </w:instrText>
                          </w:r>
                          <w:r>
                            <w:fldChar w:fldCharType="separate"/>
                          </w:r>
                          <w:r>
                            <w:rPr>
                              <w:rFonts w:ascii="Times New Roman"/>
                              <w:sz w:val="18"/>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BAC138" id="_x0000_t202" coordsize="21600,21600" o:spt="202" path="m,l,21600r21600,l21600,xe">
              <v:stroke joinstyle="miter"/>
              <v:path gradientshapeok="t" o:connecttype="rect"/>
            </v:shapetype>
            <v:shape id="Text Box 1" o:spid="_x0000_s1029" type="#_x0000_t202" style="position:absolute;margin-left:293.4pt;margin-top:781.2pt;width:19.8pt;height:1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" filled="f" stroked="f">
              <v:textbox inset="0,0,0,0">
                <w:txbxContent>
                  <w:p w14:paraId="6FD7CA75" w14:textId="77777777" w:rsidR="00AE7DAB" w:rsidRDefault="00A51496">
                    <w:pPr>
                      <w:spacing w:before="12"/>
                      <w:ind w:left="40"/>
                      <w:rPr>
                        <w:rFonts w:ascii="Times New Roman"/>
                        <w:sz w:val="18"/>
                        <w:lang w:eastAsia="zh-CN"/>
                      </w:rPr>
                    </w:pPr>
                    <w:r>
                      <w:fldChar w:fldCharType="begin"/>
                    </w:r>
                    <w:r>
                      <w:rPr>
                        <w:rFonts w:ascii="Times New Roman"/>
                        <w:sz w:val="18"/>
                      </w:rPr>
                      <w:instrText xml:space="preserve"> PAGE </w:instrText>
                    </w:r>
                    <w:r>
                      <w:fldChar w:fldCharType="separate"/>
                    </w:r>
                    <w:r>
                      <w:rPr>
                        <w:rFonts w:ascii="Times New Roman"/>
                        <w:sz w:val="18"/>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7FF52" w14:textId="614D6D5B" w:rsidR="00AE7DAB" w:rsidRDefault="008604E4">
    <w:pPr>
      <w:pStyle w:val="a5"/>
      <w:spacing w:line="14" w:lineRule="auto"/>
      <w:rPr>
        <w:sz w:val="20"/>
      </w:rPr>
    </w:pPr>
    <w:r>
      <w:rPr>
        <w:noProof/>
      </w:rPr>
      <mc:AlternateContent>
        <mc:Choice Requires="wps">
          <w:drawing>
            <wp:anchor distT="0" distB="0" distL="114300" distR="114300" simplePos="0" relativeHeight="251662336" behindDoc="1" locked="0" layoutInCell="1" allowOverlap="1" wp14:anchorId="61935CE8" wp14:editId="1662A480">
              <wp:simplePos x="0" y="0"/>
              <wp:positionH relativeFrom="page">
                <wp:posOffset>3726180</wp:posOffset>
              </wp:positionH>
              <wp:positionV relativeFrom="page">
                <wp:posOffset>9921240</wp:posOffset>
              </wp:positionV>
              <wp:extent cx="321310" cy="193040"/>
              <wp:effectExtent l="1905" t="0" r="635" b="127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97C49" w14:textId="77777777" w:rsidR="00AE7DAB" w:rsidRDefault="00A51496">
                          <w:pPr>
                            <w:spacing w:before="12"/>
                            <w:ind w:left="40"/>
                            <w:rPr>
                              <w:rFonts w:ascii="Times New Roman"/>
                              <w:sz w:val="18"/>
                              <w:lang w:eastAsia="zh-CN"/>
                            </w:rPr>
                          </w:pPr>
                          <w:r>
                            <w:fldChar w:fldCharType="begin"/>
                          </w:r>
                          <w:r>
                            <w:rPr>
                              <w:rFonts w:ascii="Times New Roman"/>
                              <w:sz w:val="18"/>
                            </w:rPr>
                            <w:instrText xml:space="preserve"> PAGE </w:instrText>
                          </w:r>
                          <w:r>
                            <w:fldChar w:fldCharType="separate"/>
                          </w:r>
                          <w:r>
                            <w:rPr>
                              <w:rFonts w:ascii="Times New Roman"/>
                              <w:sz w:val="18"/>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935CE8" id="_x0000_t202" coordsize="21600,21600" o:spt="202" path="m,l,21600r21600,l21600,xe">
              <v:stroke joinstyle="miter"/>
              <v:path gradientshapeok="t" o:connecttype="rect"/>
            </v:shapetype>
            <v:shape id="Text Box 21" o:spid="_x0000_s1030" type="#_x0000_t202" style="position:absolute;margin-left:293.4pt;margin-top:781.2pt;width:25.3pt;height:15.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" filled="f" stroked="f">
              <v:textbox inset="0,0,0,0">
                <w:txbxContent>
                  <w:p w14:paraId="61397C49" w14:textId="77777777" w:rsidR="00AE7DAB" w:rsidRDefault="00A51496">
                    <w:pPr>
                      <w:spacing w:before="12"/>
                      <w:ind w:left="40"/>
                      <w:rPr>
                        <w:rFonts w:ascii="Times New Roman"/>
                        <w:sz w:val="18"/>
                        <w:lang w:eastAsia="zh-CN"/>
                      </w:rPr>
                    </w:pPr>
                    <w:r>
                      <w:fldChar w:fldCharType="begin"/>
                    </w:r>
                    <w:r>
                      <w:rPr>
                        <w:rFonts w:ascii="Times New Roman"/>
                        <w:sz w:val="18"/>
                      </w:rPr>
                      <w:instrText xml:space="preserve"> PAGE </w:instrText>
                    </w:r>
                    <w:r>
                      <w:fldChar w:fldCharType="separate"/>
                    </w:r>
                    <w:r>
                      <w:rPr>
                        <w:rFonts w:ascii="Times New Roman"/>
                        <w:sz w:val="18"/>
                      </w:rPr>
                      <w:t>12</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46A2E" w14:textId="77417B36" w:rsidR="00AE7DAB" w:rsidRDefault="008604E4">
    <w:pPr>
      <w:pStyle w:val="a5"/>
      <w:spacing w:line="14" w:lineRule="auto"/>
      <w:rPr>
        <w:sz w:val="20"/>
      </w:rPr>
    </w:pPr>
    <w:r>
      <w:rPr>
        <w:noProof/>
      </w:rPr>
      <mc:AlternateContent>
        <mc:Choice Requires="wps">
          <w:drawing>
            <wp:anchor distT="0" distB="0" distL="114300" distR="114300" simplePos="0" relativeHeight="251656192" behindDoc="1" locked="0" layoutInCell="1" allowOverlap="1" wp14:anchorId="6D6008C5" wp14:editId="7EA0BB61">
              <wp:simplePos x="0" y="0"/>
              <wp:positionH relativeFrom="page">
                <wp:posOffset>3697605</wp:posOffset>
              </wp:positionH>
              <wp:positionV relativeFrom="page">
                <wp:posOffset>9921240</wp:posOffset>
              </wp:positionV>
              <wp:extent cx="166370" cy="152400"/>
              <wp:effectExtent l="1905" t="0" r="3175" b="381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52744" w14:textId="77777777" w:rsidR="00AE7DAB" w:rsidRDefault="00A51496">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6008C5" id="_x0000_t202" coordsize="21600,21600" o:spt="202" path="m,l,21600r21600,l21600,xe">
              <v:stroke joinstyle="miter"/>
              <v:path gradientshapeok="t" o:connecttype="rect"/>
            </v:shapetype>
            <v:shape id="Text Box 3" o:spid="_x0000_s1031" type="#_x0000_t202" style="position:absolute;margin-left:291.15pt;margin-top:781.2pt;width:13.1pt;height:1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" filled="f" stroked="f">
              <v:textbox inset="0,0,0,0">
                <w:txbxContent>
                  <w:p w14:paraId="5A152744" w14:textId="77777777" w:rsidR="00AE7DAB" w:rsidRDefault="00A51496">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20</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82343" w14:textId="37FE8359" w:rsidR="00AE7DAB" w:rsidRDefault="008604E4">
    <w:pPr>
      <w:pStyle w:val="a5"/>
      <w:spacing w:line="14" w:lineRule="auto"/>
      <w:rPr>
        <w:sz w:val="20"/>
      </w:rPr>
    </w:pPr>
    <w:r>
      <w:rPr>
        <w:noProof/>
      </w:rPr>
      <mc:AlternateContent>
        <mc:Choice Requires="wps">
          <w:drawing>
            <wp:anchor distT="0" distB="0" distL="114300" distR="114300" simplePos="0" relativeHeight="251655168" behindDoc="1" locked="0" layoutInCell="1" allowOverlap="1" wp14:anchorId="183D5B44" wp14:editId="0544B5C9">
              <wp:simplePos x="0" y="0"/>
              <wp:positionH relativeFrom="page">
                <wp:posOffset>3697605</wp:posOffset>
              </wp:positionH>
              <wp:positionV relativeFrom="page">
                <wp:posOffset>9921240</wp:posOffset>
              </wp:positionV>
              <wp:extent cx="166370" cy="152400"/>
              <wp:effectExtent l="1905" t="0" r="3175" b="381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91D08" w14:textId="77777777" w:rsidR="00AE7DAB" w:rsidRDefault="00A51496">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3D5B44" id="_x0000_t202" coordsize="21600,21600" o:spt="202" path="m,l,21600r21600,l21600,xe">
              <v:stroke joinstyle="miter"/>
              <v:path gradientshapeok="t" o:connecttype="rect"/>
            </v:shapetype>
            <v:shape id="_x0000_s1032" type="#_x0000_t202" style="position:absolute;margin-left:291.15pt;margin-top:781.2pt;width:13.1pt;height:1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" filled="f" stroked="f">
              <v:textbox inset="0,0,0,0">
                <w:txbxContent>
                  <w:p w14:paraId="47D91D08" w14:textId="77777777" w:rsidR="00AE7DAB" w:rsidRDefault="00A51496">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13</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87A86" w14:textId="064436E4" w:rsidR="00AE7DAB" w:rsidRDefault="008604E4">
    <w:pPr>
      <w:pStyle w:val="a5"/>
      <w:spacing w:line="14" w:lineRule="auto"/>
      <w:rPr>
        <w:sz w:val="20"/>
      </w:rPr>
    </w:pPr>
    <w:r>
      <w:rPr>
        <w:noProof/>
      </w:rPr>
      <mc:AlternateContent>
        <mc:Choice Requires="wps">
          <w:drawing>
            <wp:anchor distT="0" distB="0" distL="114300" distR="114300" simplePos="0" relativeHeight="251660288" behindDoc="1" locked="0" layoutInCell="1" allowOverlap="1" wp14:anchorId="04E2F030" wp14:editId="0A5BFEA2">
              <wp:simplePos x="0" y="0"/>
              <wp:positionH relativeFrom="page">
                <wp:posOffset>3697605</wp:posOffset>
              </wp:positionH>
              <wp:positionV relativeFrom="page">
                <wp:posOffset>9921240</wp:posOffset>
              </wp:positionV>
              <wp:extent cx="166370" cy="152400"/>
              <wp:effectExtent l="1905" t="0" r="3175" b="3810"/>
              <wp:wrapNone/>
              <wp:docPr id="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E3BED1" w14:textId="77777777" w:rsidR="00AE7DAB" w:rsidRDefault="00A51496">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E2F030" id="_x0000_t202" coordsize="21600,21600" o:spt="202" path="m,l,21600r21600,l21600,xe">
              <v:stroke joinstyle="miter"/>
              <v:path gradientshapeok="t" o:connecttype="rect"/>
            </v:shapetype>
            <v:shape id="Text Box 27" o:spid="_x0000_s1033" type="#_x0000_t202" style="position:absolute;margin-left:291.15pt;margin-top:781.2pt;width:13.1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" filled="f" stroked="f">
              <v:textbox inset="0,0,0,0">
                <w:txbxContent>
                  <w:p w14:paraId="52E3BED1" w14:textId="77777777" w:rsidR="00AE7DAB" w:rsidRDefault="00A51496">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19</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18487" w14:textId="7DFD5E03" w:rsidR="00AE7DAB" w:rsidRDefault="008604E4">
    <w:pPr>
      <w:pStyle w:val="a5"/>
      <w:spacing w:line="14" w:lineRule="auto"/>
      <w:rPr>
        <w:sz w:val="20"/>
      </w:rPr>
    </w:pPr>
    <w:r>
      <w:rPr>
        <w:noProof/>
      </w:rPr>
      <mc:AlternateContent>
        <mc:Choice Requires="wps">
          <w:drawing>
            <wp:anchor distT="0" distB="0" distL="114300" distR="114300" simplePos="0" relativeHeight="251657216" behindDoc="1" locked="0" layoutInCell="1" allowOverlap="1" wp14:anchorId="1125028F" wp14:editId="461A6765">
              <wp:simplePos x="0" y="0"/>
              <wp:positionH relativeFrom="page">
                <wp:posOffset>3697605</wp:posOffset>
              </wp:positionH>
              <wp:positionV relativeFrom="page">
                <wp:posOffset>9921240</wp:posOffset>
              </wp:positionV>
              <wp:extent cx="166370" cy="152400"/>
              <wp:effectExtent l="1905" t="0" r="3175" b="3810"/>
              <wp:wrapNone/>
              <wp:docPr id="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B5E53" w14:textId="77777777" w:rsidR="00AE7DAB" w:rsidRDefault="00A51496">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35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25028F" id="_x0000_t202" coordsize="21600,21600" o:spt="202" path="m,l,21600r21600,l21600,xe">
              <v:stroke joinstyle="miter"/>
              <v:path gradientshapeok="t" o:connecttype="rect"/>
            </v:shapetype>
            <v:shape id="Text Box 38" o:spid="_x0000_s1034" type="#_x0000_t202" style="position:absolute;margin-left:291.15pt;margin-top:781.2pt;width:13.1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" filled="f" stroked="f">
              <v:textbox inset="0,0,0,0">
                <w:txbxContent>
                  <w:p w14:paraId="056B5E53" w14:textId="77777777" w:rsidR="00AE7DAB" w:rsidRDefault="00A51496">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35</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C5ACE" w14:textId="79EE6C44" w:rsidR="00AE7DAB" w:rsidRDefault="008604E4">
    <w:pPr>
      <w:pStyle w:val="a5"/>
      <w:spacing w:line="14" w:lineRule="auto"/>
      <w:rPr>
        <w:sz w:val="14"/>
      </w:rPr>
    </w:pPr>
    <w:r>
      <w:rPr>
        <w:noProof/>
      </w:rPr>
      <mc:AlternateContent>
        <mc:Choice Requires="wps">
          <w:drawing>
            <wp:anchor distT="0" distB="0" distL="114300" distR="114300" simplePos="0" relativeHeight="251658240" behindDoc="1" locked="0" layoutInCell="1" allowOverlap="1" wp14:anchorId="53DFE65D" wp14:editId="4E49A291">
              <wp:simplePos x="0" y="0"/>
              <wp:positionH relativeFrom="page">
                <wp:posOffset>3697605</wp:posOffset>
              </wp:positionH>
              <wp:positionV relativeFrom="page">
                <wp:posOffset>9921240</wp:posOffset>
              </wp:positionV>
              <wp:extent cx="166370" cy="152400"/>
              <wp:effectExtent l="1905" t="0" r="3175" b="381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E3C5E7" w14:textId="77777777" w:rsidR="00AE7DAB" w:rsidRDefault="00A51496">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49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DFE65D" id="_x0000_t202" coordsize="21600,21600" o:spt="202" path="m,l,21600r21600,l21600,xe">
              <v:stroke joinstyle="miter"/>
              <v:path gradientshapeok="t" o:connecttype="rect"/>
            </v:shapetype>
            <v:shape id="Text Box 8" o:spid="_x0000_s1035" type="#_x0000_t202" style="position:absolute;margin-left:291.15pt;margin-top:781.2pt;width:13.1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" filled="f" stroked="f">
              <v:textbox inset="0,0,0,0">
                <w:txbxContent>
                  <w:p w14:paraId="54E3C5E7" w14:textId="77777777" w:rsidR="00AE7DAB" w:rsidRDefault="00A51496">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49</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C419D" w14:textId="5E833F1B" w:rsidR="00AE7DAB" w:rsidRDefault="008604E4">
    <w:pPr>
      <w:pStyle w:val="a5"/>
      <w:spacing w:line="14" w:lineRule="auto"/>
      <w:rPr>
        <w:sz w:val="20"/>
      </w:rPr>
    </w:pPr>
    <w:r>
      <w:rPr>
        <w:noProof/>
      </w:rPr>
      <mc:AlternateContent>
        <mc:Choice Requires="wps">
          <w:drawing>
            <wp:anchor distT="0" distB="0" distL="114300" distR="114300" simplePos="0" relativeHeight="251661312" behindDoc="1" locked="0" layoutInCell="1" allowOverlap="1" wp14:anchorId="4F956363" wp14:editId="04918AB7">
              <wp:simplePos x="0" y="0"/>
              <wp:positionH relativeFrom="page">
                <wp:posOffset>3697605</wp:posOffset>
              </wp:positionH>
              <wp:positionV relativeFrom="page">
                <wp:posOffset>9921240</wp:posOffset>
              </wp:positionV>
              <wp:extent cx="166370" cy="152400"/>
              <wp:effectExtent l="1905" t="0" r="3175" b="381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FD8C28" w14:textId="77777777" w:rsidR="00AE7DAB" w:rsidRDefault="00A51496">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40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956363" id="_x0000_t202" coordsize="21600,21600" o:spt="202" path="m,l,21600r21600,l21600,xe">
              <v:stroke joinstyle="miter"/>
              <v:path gradientshapeok="t" o:connecttype="rect"/>
            </v:shapetype>
            <v:shape id="Text Box 9" o:spid="_x0000_s1036" type="#_x0000_t202" style="position:absolute;margin-left:291.15pt;margin-top:781.2pt;width:13.1pt;height: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" filled="f" stroked="f">
              <v:textbox inset="0,0,0,0">
                <w:txbxContent>
                  <w:p w14:paraId="1CFD8C28" w14:textId="77777777" w:rsidR="00AE7DAB" w:rsidRDefault="00A51496">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40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2042E" w14:textId="77777777" w:rsidR="00A51496" w:rsidRDefault="00A51496">
      <w:r>
        <w:separator/>
      </w:r>
    </w:p>
  </w:footnote>
  <w:footnote w:type="continuationSeparator" w:id="0">
    <w:p w14:paraId="08BAD048" w14:textId="77777777" w:rsidR="00A51496" w:rsidRDefault="00A514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FBDDBB"/>
    <w:multiLevelType w:val="multilevel"/>
    <w:tmpl w:val="5AFBDDBB"/>
    <w:lvl w:ilvl="0">
      <w:start w:val="141"/>
      <w:numFmt w:val="decimal"/>
      <w:lvlText w:val="%1"/>
      <w:lvlJc w:val="left"/>
      <w:pPr>
        <w:ind w:left="464" w:hanging="360"/>
      </w:pPr>
      <w:rPr>
        <w:rFonts w:ascii="宋体" w:eastAsia="宋体" w:hAnsi="宋体" w:cs="宋体" w:hint="default"/>
        <w:spacing w:val="-2"/>
        <w:w w:val="100"/>
        <w:sz w:val="18"/>
        <w:szCs w:val="18"/>
      </w:rPr>
    </w:lvl>
    <w:lvl w:ilvl="1">
      <w:numFmt w:val="bullet"/>
      <w:lvlText w:val="•"/>
      <w:lvlJc w:val="left"/>
      <w:pPr>
        <w:ind w:left="1400" w:hanging="360"/>
      </w:pPr>
      <w:rPr>
        <w:rFonts w:hint="default"/>
      </w:rPr>
    </w:lvl>
    <w:lvl w:ilvl="2">
      <w:numFmt w:val="bullet"/>
      <w:lvlText w:val="•"/>
      <w:lvlJc w:val="left"/>
      <w:pPr>
        <w:ind w:left="2340" w:hanging="360"/>
      </w:pPr>
      <w:rPr>
        <w:rFonts w:hint="default"/>
      </w:rPr>
    </w:lvl>
    <w:lvl w:ilvl="3">
      <w:numFmt w:val="bullet"/>
      <w:lvlText w:val="•"/>
      <w:lvlJc w:val="left"/>
      <w:pPr>
        <w:ind w:left="3281" w:hanging="360"/>
      </w:pPr>
      <w:rPr>
        <w:rFonts w:hint="default"/>
      </w:rPr>
    </w:lvl>
    <w:lvl w:ilvl="4">
      <w:numFmt w:val="bullet"/>
      <w:lvlText w:val="•"/>
      <w:lvlJc w:val="left"/>
      <w:pPr>
        <w:ind w:left="4221" w:hanging="360"/>
      </w:pPr>
      <w:rPr>
        <w:rFonts w:hint="default"/>
      </w:rPr>
    </w:lvl>
    <w:lvl w:ilvl="5">
      <w:numFmt w:val="bullet"/>
      <w:lvlText w:val="•"/>
      <w:lvlJc w:val="left"/>
      <w:pPr>
        <w:ind w:left="5162" w:hanging="360"/>
      </w:pPr>
      <w:rPr>
        <w:rFonts w:hint="default"/>
      </w:rPr>
    </w:lvl>
    <w:lvl w:ilvl="6">
      <w:numFmt w:val="bullet"/>
      <w:lvlText w:val="•"/>
      <w:lvlJc w:val="left"/>
      <w:pPr>
        <w:ind w:left="6102" w:hanging="360"/>
      </w:pPr>
      <w:rPr>
        <w:rFonts w:hint="default"/>
      </w:rPr>
    </w:lvl>
    <w:lvl w:ilvl="7">
      <w:numFmt w:val="bullet"/>
      <w:lvlText w:val="•"/>
      <w:lvlJc w:val="left"/>
      <w:pPr>
        <w:ind w:left="7042" w:hanging="360"/>
      </w:pPr>
      <w:rPr>
        <w:rFonts w:hint="default"/>
      </w:rPr>
    </w:lvl>
    <w:lvl w:ilvl="8">
      <w:numFmt w:val="bullet"/>
      <w:lvlText w:val="•"/>
      <w:lvlJc w:val="left"/>
      <w:pPr>
        <w:ind w:left="7983" w:hanging="360"/>
      </w:pPr>
      <w:rPr>
        <w:rFonts w:hint="default"/>
      </w:rPr>
    </w:lvl>
  </w:abstractNum>
  <w:abstractNum w:abstractNumId="1" w15:restartNumberingAfterBreak="0">
    <w:nsid w:val="5AFBDDC6"/>
    <w:multiLevelType w:val="multilevel"/>
    <w:tmpl w:val="5AFBDDC6"/>
    <w:lvl w:ilvl="0">
      <w:start w:val="1"/>
      <w:numFmt w:val="decimal"/>
      <w:lvlText w:val="%1"/>
      <w:lvlJc w:val="left"/>
      <w:pPr>
        <w:ind w:left="241" w:hanging="137"/>
      </w:pPr>
      <w:rPr>
        <w:rFonts w:ascii="宋体" w:eastAsia="宋体" w:hAnsi="宋体" w:cs="宋体" w:hint="default"/>
        <w:w w:val="100"/>
        <w:sz w:val="18"/>
        <w:szCs w:val="18"/>
      </w:rPr>
    </w:lvl>
    <w:lvl w:ilvl="1">
      <w:numFmt w:val="bullet"/>
      <w:lvlText w:val="•"/>
      <w:lvlJc w:val="left"/>
      <w:pPr>
        <w:ind w:left="1202" w:hanging="137"/>
      </w:pPr>
      <w:rPr>
        <w:rFonts w:hint="default"/>
      </w:rPr>
    </w:lvl>
    <w:lvl w:ilvl="2">
      <w:numFmt w:val="bullet"/>
      <w:lvlText w:val="•"/>
      <w:lvlJc w:val="left"/>
      <w:pPr>
        <w:ind w:left="2164" w:hanging="137"/>
      </w:pPr>
      <w:rPr>
        <w:rFonts w:hint="default"/>
      </w:rPr>
    </w:lvl>
    <w:lvl w:ilvl="3">
      <w:numFmt w:val="bullet"/>
      <w:lvlText w:val="•"/>
      <w:lvlJc w:val="left"/>
      <w:pPr>
        <w:ind w:left="3127" w:hanging="137"/>
      </w:pPr>
      <w:rPr>
        <w:rFonts w:hint="default"/>
      </w:rPr>
    </w:lvl>
    <w:lvl w:ilvl="4">
      <w:numFmt w:val="bullet"/>
      <w:lvlText w:val="•"/>
      <w:lvlJc w:val="left"/>
      <w:pPr>
        <w:ind w:left="4089" w:hanging="137"/>
      </w:pPr>
      <w:rPr>
        <w:rFonts w:hint="default"/>
      </w:rPr>
    </w:lvl>
    <w:lvl w:ilvl="5">
      <w:numFmt w:val="bullet"/>
      <w:lvlText w:val="•"/>
      <w:lvlJc w:val="left"/>
      <w:pPr>
        <w:ind w:left="5052" w:hanging="137"/>
      </w:pPr>
      <w:rPr>
        <w:rFonts w:hint="default"/>
      </w:rPr>
    </w:lvl>
    <w:lvl w:ilvl="6">
      <w:numFmt w:val="bullet"/>
      <w:lvlText w:val="•"/>
      <w:lvlJc w:val="left"/>
      <w:pPr>
        <w:ind w:left="6014" w:hanging="137"/>
      </w:pPr>
      <w:rPr>
        <w:rFonts w:hint="default"/>
      </w:rPr>
    </w:lvl>
    <w:lvl w:ilvl="7">
      <w:numFmt w:val="bullet"/>
      <w:lvlText w:val="•"/>
      <w:lvlJc w:val="left"/>
      <w:pPr>
        <w:ind w:left="6976" w:hanging="137"/>
      </w:pPr>
      <w:rPr>
        <w:rFonts w:hint="default"/>
      </w:rPr>
    </w:lvl>
    <w:lvl w:ilvl="8">
      <w:numFmt w:val="bullet"/>
      <w:lvlText w:val="•"/>
      <w:lvlJc w:val="left"/>
      <w:pPr>
        <w:ind w:left="7939" w:hanging="137"/>
      </w:pPr>
      <w:rPr>
        <w:rFonts w:hint="default"/>
      </w:rPr>
    </w:lvl>
  </w:abstractNum>
  <w:abstractNum w:abstractNumId="2" w15:restartNumberingAfterBreak="0">
    <w:nsid w:val="5AFBDDD1"/>
    <w:multiLevelType w:val="multilevel"/>
    <w:tmpl w:val="5AFBDDD1"/>
    <w:lvl w:ilvl="0">
      <w:start w:val="1"/>
      <w:numFmt w:val="decimal"/>
      <w:lvlText w:val="%1."/>
      <w:lvlJc w:val="left"/>
      <w:pPr>
        <w:ind w:left="116" w:hanging="317"/>
      </w:pPr>
      <w:rPr>
        <w:rFonts w:ascii="宋体" w:eastAsia="宋体" w:hAnsi="宋体" w:cs="宋体" w:hint="default"/>
        <w:spacing w:val="0"/>
        <w:w w:val="99"/>
        <w:sz w:val="21"/>
        <w:szCs w:val="21"/>
      </w:rPr>
    </w:lvl>
    <w:lvl w:ilvl="1">
      <w:numFmt w:val="bullet"/>
      <w:lvlText w:val="•"/>
      <w:lvlJc w:val="left"/>
      <w:pPr>
        <w:ind w:left="980" w:hanging="317"/>
      </w:pPr>
      <w:rPr>
        <w:rFonts w:hint="default"/>
      </w:rPr>
    </w:lvl>
    <w:lvl w:ilvl="2">
      <w:numFmt w:val="bullet"/>
      <w:lvlText w:val="•"/>
      <w:lvlJc w:val="left"/>
      <w:pPr>
        <w:ind w:left="1841" w:hanging="317"/>
      </w:pPr>
      <w:rPr>
        <w:rFonts w:hint="default"/>
      </w:rPr>
    </w:lvl>
    <w:lvl w:ilvl="3">
      <w:numFmt w:val="bullet"/>
      <w:lvlText w:val="•"/>
      <w:lvlJc w:val="left"/>
      <w:pPr>
        <w:ind w:left="2701" w:hanging="317"/>
      </w:pPr>
      <w:rPr>
        <w:rFonts w:hint="default"/>
      </w:rPr>
    </w:lvl>
    <w:lvl w:ilvl="4">
      <w:numFmt w:val="bullet"/>
      <w:lvlText w:val="•"/>
      <w:lvlJc w:val="left"/>
      <w:pPr>
        <w:ind w:left="3562" w:hanging="317"/>
      </w:pPr>
      <w:rPr>
        <w:rFonts w:hint="default"/>
      </w:rPr>
    </w:lvl>
    <w:lvl w:ilvl="5">
      <w:numFmt w:val="bullet"/>
      <w:lvlText w:val="•"/>
      <w:lvlJc w:val="left"/>
      <w:pPr>
        <w:ind w:left="4423" w:hanging="317"/>
      </w:pPr>
      <w:rPr>
        <w:rFonts w:hint="default"/>
      </w:rPr>
    </w:lvl>
    <w:lvl w:ilvl="6">
      <w:numFmt w:val="bullet"/>
      <w:lvlText w:val="•"/>
      <w:lvlJc w:val="left"/>
      <w:pPr>
        <w:ind w:left="5283" w:hanging="317"/>
      </w:pPr>
      <w:rPr>
        <w:rFonts w:hint="default"/>
      </w:rPr>
    </w:lvl>
    <w:lvl w:ilvl="7">
      <w:numFmt w:val="bullet"/>
      <w:lvlText w:val="•"/>
      <w:lvlJc w:val="left"/>
      <w:pPr>
        <w:ind w:left="6144" w:hanging="317"/>
      </w:pPr>
      <w:rPr>
        <w:rFonts w:hint="default"/>
      </w:rPr>
    </w:lvl>
    <w:lvl w:ilvl="8">
      <w:numFmt w:val="bullet"/>
      <w:lvlText w:val="•"/>
      <w:lvlJc w:val="left"/>
      <w:pPr>
        <w:ind w:left="7004" w:hanging="317"/>
      </w:pPr>
      <w:rPr>
        <w:rFonts w:hint="default"/>
      </w:rPr>
    </w:lvl>
  </w:abstractNum>
  <w:abstractNum w:abstractNumId="3" w15:restartNumberingAfterBreak="0">
    <w:nsid w:val="5AFBDDDC"/>
    <w:multiLevelType w:val="multilevel"/>
    <w:tmpl w:val="5AFBDDDC"/>
    <w:lvl w:ilvl="0">
      <w:start w:val="1"/>
      <w:numFmt w:val="decimal"/>
      <w:lvlText w:val="%1."/>
      <w:lvlJc w:val="left"/>
      <w:pPr>
        <w:ind w:left="116" w:hanging="317"/>
      </w:pPr>
      <w:rPr>
        <w:rFonts w:ascii="宋体" w:eastAsia="宋体" w:hAnsi="宋体" w:cs="宋体" w:hint="default"/>
        <w:spacing w:val="0"/>
        <w:w w:val="99"/>
        <w:sz w:val="21"/>
        <w:szCs w:val="21"/>
      </w:rPr>
    </w:lvl>
    <w:lvl w:ilvl="1">
      <w:start w:val="4"/>
      <w:numFmt w:val="decimal"/>
      <w:lvlText w:val="%2."/>
      <w:lvlJc w:val="left"/>
      <w:pPr>
        <w:ind w:left="896" w:hanging="264"/>
      </w:pPr>
      <w:rPr>
        <w:rFonts w:ascii="宋体" w:eastAsia="宋体" w:hAnsi="宋体" w:cs="宋体" w:hint="default"/>
        <w:b/>
        <w:bCs/>
        <w:spacing w:val="0"/>
        <w:w w:val="99"/>
        <w:sz w:val="18"/>
        <w:szCs w:val="18"/>
      </w:rPr>
    </w:lvl>
    <w:lvl w:ilvl="2">
      <w:numFmt w:val="bullet"/>
      <w:lvlText w:val="•"/>
      <w:lvlJc w:val="left"/>
      <w:pPr>
        <w:ind w:left="1780" w:hanging="264"/>
      </w:pPr>
      <w:rPr>
        <w:rFonts w:hint="default"/>
      </w:rPr>
    </w:lvl>
    <w:lvl w:ilvl="3">
      <w:numFmt w:val="bullet"/>
      <w:lvlText w:val="•"/>
      <w:lvlJc w:val="left"/>
      <w:pPr>
        <w:ind w:left="2661" w:hanging="264"/>
      </w:pPr>
      <w:rPr>
        <w:rFonts w:hint="default"/>
      </w:rPr>
    </w:lvl>
    <w:lvl w:ilvl="4">
      <w:numFmt w:val="bullet"/>
      <w:lvlText w:val="•"/>
      <w:lvlJc w:val="left"/>
      <w:pPr>
        <w:ind w:left="3542" w:hanging="264"/>
      </w:pPr>
      <w:rPr>
        <w:rFonts w:hint="default"/>
      </w:rPr>
    </w:lvl>
    <w:lvl w:ilvl="5">
      <w:numFmt w:val="bullet"/>
      <w:lvlText w:val="•"/>
      <w:lvlJc w:val="left"/>
      <w:pPr>
        <w:ind w:left="4422" w:hanging="264"/>
      </w:pPr>
      <w:rPr>
        <w:rFonts w:hint="default"/>
      </w:rPr>
    </w:lvl>
    <w:lvl w:ilvl="6">
      <w:numFmt w:val="bullet"/>
      <w:lvlText w:val="•"/>
      <w:lvlJc w:val="left"/>
      <w:pPr>
        <w:ind w:left="5303" w:hanging="264"/>
      </w:pPr>
      <w:rPr>
        <w:rFonts w:hint="default"/>
      </w:rPr>
    </w:lvl>
    <w:lvl w:ilvl="7">
      <w:numFmt w:val="bullet"/>
      <w:lvlText w:val="•"/>
      <w:lvlJc w:val="left"/>
      <w:pPr>
        <w:ind w:left="6184" w:hanging="264"/>
      </w:pPr>
      <w:rPr>
        <w:rFonts w:hint="default"/>
      </w:rPr>
    </w:lvl>
    <w:lvl w:ilvl="8">
      <w:numFmt w:val="bullet"/>
      <w:lvlText w:val="•"/>
      <w:lvlJc w:val="left"/>
      <w:pPr>
        <w:ind w:left="7064" w:hanging="264"/>
      </w:pPr>
      <w:rPr>
        <w:rFonts w:hint="default"/>
      </w:rPr>
    </w:lvl>
  </w:abstractNum>
  <w:abstractNum w:abstractNumId="4" w15:restartNumberingAfterBreak="0">
    <w:nsid w:val="5AFBDDFD"/>
    <w:multiLevelType w:val="multilevel"/>
    <w:tmpl w:val="5AFBDDFD"/>
    <w:lvl w:ilvl="0">
      <w:start w:val="2"/>
      <w:numFmt w:val="decimal"/>
      <w:lvlText w:val="%1."/>
      <w:lvlJc w:val="left"/>
      <w:pPr>
        <w:ind w:left="104" w:hanging="269"/>
      </w:pPr>
      <w:rPr>
        <w:rFonts w:ascii="宋体" w:eastAsia="宋体" w:hAnsi="宋体" w:cs="宋体" w:hint="default"/>
        <w:spacing w:val="0"/>
        <w:w w:val="100"/>
        <w:sz w:val="18"/>
        <w:szCs w:val="18"/>
      </w:rPr>
    </w:lvl>
    <w:lvl w:ilvl="1">
      <w:numFmt w:val="bullet"/>
      <w:lvlText w:val="•"/>
      <w:lvlJc w:val="left"/>
      <w:pPr>
        <w:ind w:left="972" w:hanging="269"/>
      </w:pPr>
      <w:rPr>
        <w:rFonts w:hint="default"/>
      </w:rPr>
    </w:lvl>
    <w:lvl w:ilvl="2">
      <w:numFmt w:val="bullet"/>
      <w:lvlText w:val="•"/>
      <w:lvlJc w:val="left"/>
      <w:pPr>
        <w:ind w:left="1845" w:hanging="269"/>
      </w:pPr>
      <w:rPr>
        <w:rFonts w:hint="default"/>
      </w:rPr>
    </w:lvl>
    <w:lvl w:ilvl="3">
      <w:numFmt w:val="bullet"/>
      <w:lvlText w:val="•"/>
      <w:lvlJc w:val="left"/>
      <w:pPr>
        <w:ind w:left="2717" w:hanging="269"/>
      </w:pPr>
      <w:rPr>
        <w:rFonts w:hint="default"/>
      </w:rPr>
    </w:lvl>
    <w:lvl w:ilvl="4">
      <w:numFmt w:val="bullet"/>
      <w:lvlText w:val="•"/>
      <w:lvlJc w:val="left"/>
      <w:pPr>
        <w:ind w:left="3590" w:hanging="269"/>
      </w:pPr>
      <w:rPr>
        <w:rFonts w:hint="default"/>
      </w:rPr>
    </w:lvl>
    <w:lvl w:ilvl="5">
      <w:numFmt w:val="bullet"/>
      <w:lvlText w:val="•"/>
      <w:lvlJc w:val="left"/>
      <w:pPr>
        <w:ind w:left="4463" w:hanging="269"/>
      </w:pPr>
      <w:rPr>
        <w:rFonts w:hint="default"/>
      </w:rPr>
    </w:lvl>
    <w:lvl w:ilvl="6">
      <w:numFmt w:val="bullet"/>
      <w:lvlText w:val="•"/>
      <w:lvlJc w:val="left"/>
      <w:pPr>
        <w:ind w:left="5335" w:hanging="269"/>
      </w:pPr>
      <w:rPr>
        <w:rFonts w:hint="default"/>
      </w:rPr>
    </w:lvl>
    <w:lvl w:ilvl="7">
      <w:numFmt w:val="bullet"/>
      <w:lvlText w:val="•"/>
      <w:lvlJc w:val="left"/>
      <w:pPr>
        <w:ind w:left="6208" w:hanging="269"/>
      </w:pPr>
      <w:rPr>
        <w:rFonts w:hint="default"/>
      </w:rPr>
    </w:lvl>
    <w:lvl w:ilvl="8">
      <w:numFmt w:val="bullet"/>
      <w:lvlText w:val="•"/>
      <w:lvlJc w:val="left"/>
      <w:pPr>
        <w:ind w:left="7080" w:hanging="269"/>
      </w:pPr>
      <w:rPr>
        <w:rFonts w:hint="default"/>
      </w:rPr>
    </w:lvl>
  </w:abstractNum>
  <w:abstractNum w:abstractNumId="5" w15:restartNumberingAfterBreak="0">
    <w:nsid w:val="5AFBDE08"/>
    <w:multiLevelType w:val="multilevel"/>
    <w:tmpl w:val="5AFBDE08"/>
    <w:lvl w:ilvl="0">
      <w:start w:val="1"/>
      <w:numFmt w:val="decimal"/>
      <w:lvlText w:val="%1."/>
      <w:lvlJc w:val="left"/>
      <w:pPr>
        <w:ind w:left="116" w:hanging="272"/>
      </w:pPr>
      <w:rPr>
        <w:rFonts w:hint="default"/>
        <w:b/>
        <w:bCs/>
        <w:spacing w:val="0"/>
        <w:w w:val="99"/>
      </w:rPr>
    </w:lvl>
    <w:lvl w:ilvl="1">
      <w:numFmt w:val="bullet"/>
      <w:lvlText w:val="•"/>
      <w:lvlJc w:val="left"/>
      <w:pPr>
        <w:ind w:left="982" w:hanging="272"/>
      </w:pPr>
      <w:rPr>
        <w:rFonts w:hint="default"/>
      </w:rPr>
    </w:lvl>
    <w:lvl w:ilvl="2">
      <w:numFmt w:val="bullet"/>
      <w:lvlText w:val="•"/>
      <w:lvlJc w:val="left"/>
      <w:pPr>
        <w:ind w:left="1845" w:hanging="272"/>
      </w:pPr>
      <w:rPr>
        <w:rFonts w:hint="default"/>
      </w:rPr>
    </w:lvl>
    <w:lvl w:ilvl="3">
      <w:numFmt w:val="bullet"/>
      <w:lvlText w:val="•"/>
      <w:lvlJc w:val="left"/>
      <w:pPr>
        <w:ind w:left="2707" w:hanging="272"/>
      </w:pPr>
      <w:rPr>
        <w:rFonts w:hint="default"/>
      </w:rPr>
    </w:lvl>
    <w:lvl w:ilvl="4">
      <w:numFmt w:val="bullet"/>
      <w:lvlText w:val="•"/>
      <w:lvlJc w:val="left"/>
      <w:pPr>
        <w:ind w:left="3570" w:hanging="272"/>
      </w:pPr>
      <w:rPr>
        <w:rFonts w:hint="default"/>
      </w:rPr>
    </w:lvl>
    <w:lvl w:ilvl="5">
      <w:numFmt w:val="bullet"/>
      <w:lvlText w:val="•"/>
      <w:lvlJc w:val="left"/>
      <w:pPr>
        <w:ind w:left="4433" w:hanging="272"/>
      </w:pPr>
      <w:rPr>
        <w:rFonts w:hint="default"/>
      </w:rPr>
    </w:lvl>
    <w:lvl w:ilvl="6">
      <w:numFmt w:val="bullet"/>
      <w:lvlText w:val="•"/>
      <w:lvlJc w:val="left"/>
      <w:pPr>
        <w:ind w:left="5295" w:hanging="272"/>
      </w:pPr>
      <w:rPr>
        <w:rFonts w:hint="default"/>
      </w:rPr>
    </w:lvl>
    <w:lvl w:ilvl="7">
      <w:numFmt w:val="bullet"/>
      <w:lvlText w:val="•"/>
      <w:lvlJc w:val="left"/>
      <w:pPr>
        <w:ind w:left="6158" w:hanging="272"/>
      </w:pPr>
      <w:rPr>
        <w:rFonts w:hint="default"/>
      </w:rPr>
    </w:lvl>
    <w:lvl w:ilvl="8">
      <w:numFmt w:val="bullet"/>
      <w:lvlText w:val="•"/>
      <w:lvlJc w:val="left"/>
      <w:pPr>
        <w:ind w:left="7020" w:hanging="272"/>
      </w:pPr>
      <w:rPr>
        <w:rFonts w:hint="default"/>
      </w:rPr>
    </w:lvl>
  </w:abstractNum>
  <w:abstractNum w:abstractNumId="6" w15:restartNumberingAfterBreak="0">
    <w:nsid w:val="5AFBDE13"/>
    <w:multiLevelType w:val="multilevel"/>
    <w:tmpl w:val="5AFBDE13"/>
    <w:lvl w:ilvl="0">
      <w:start w:val="1"/>
      <w:numFmt w:val="decimal"/>
      <w:lvlText w:val="%1."/>
      <w:lvlJc w:val="left"/>
      <w:pPr>
        <w:ind w:left="104" w:hanging="317"/>
      </w:pPr>
      <w:rPr>
        <w:rFonts w:ascii="黑体" w:eastAsia="黑体" w:hAnsi="黑体" w:cs="黑体" w:hint="default"/>
        <w:b/>
        <w:bCs/>
        <w:spacing w:val="0"/>
        <w:w w:val="98"/>
        <w:sz w:val="21"/>
        <w:szCs w:val="21"/>
      </w:rPr>
    </w:lvl>
    <w:lvl w:ilvl="1">
      <w:start w:val="1"/>
      <w:numFmt w:val="decimal"/>
      <w:lvlText w:val="（%2）"/>
      <w:lvlJc w:val="left"/>
      <w:pPr>
        <w:ind w:left="1285" w:hanging="632"/>
      </w:pPr>
      <w:rPr>
        <w:rFonts w:ascii="宋体" w:eastAsia="宋体" w:hAnsi="宋体" w:cs="宋体" w:hint="default"/>
        <w:b/>
        <w:bCs/>
        <w:spacing w:val="-1"/>
        <w:w w:val="99"/>
        <w:sz w:val="21"/>
        <w:szCs w:val="21"/>
      </w:rPr>
    </w:lvl>
    <w:lvl w:ilvl="2">
      <w:numFmt w:val="bullet"/>
      <w:lvlText w:val="•"/>
      <w:lvlJc w:val="left"/>
      <w:pPr>
        <w:ind w:left="2109" w:hanging="632"/>
      </w:pPr>
      <w:rPr>
        <w:rFonts w:hint="default"/>
      </w:rPr>
    </w:lvl>
    <w:lvl w:ilvl="3">
      <w:numFmt w:val="bullet"/>
      <w:lvlText w:val="•"/>
      <w:lvlJc w:val="left"/>
      <w:pPr>
        <w:ind w:left="2939" w:hanging="632"/>
      </w:pPr>
      <w:rPr>
        <w:rFonts w:hint="default"/>
      </w:rPr>
    </w:lvl>
    <w:lvl w:ilvl="4">
      <w:numFmt w:val="bullet"/>
      <w:lvlText w:val="•"/>
      <w:lvlJc w:val="left"/>
      <w:pPr>
        <w:ind w:left="3768" w:hanging="632"/>
      </w:pPr>
      <w:rPr>
        <w:rFonts w:hint="default"/>
      </w:rPr>
    </w:lvl>
    <w:lvl w:ilvl="5">
      <w:numFmt w:val="bullet"/>
      <w:lvlText w:val="•"/>
      <w:lvlJc w:val="left"/>
      <w:pPr>
        <w:ind w:left="4598" w:hanging="632"/>
      </w:pPr>
      <w:rPr>
        <w:rFonts w:hint="default"/>
      </w:rPr>
    </w:lvl>
    <w:lvl w:ilvl="6">
      <w:numFmt w:val="bullet"/>
      <w:lvlText w:val="•"/>
      <w:lvlJc w:val="left"/>
      <w:pPr>
        <w:ind w:left="5427" w:hanging="632"/>
      </w:pPr>
      <w:rPr>
        <w:rFonts w:hint="default"/>
      </w:rPr>
    </w:lvl>
    <w:lvl w:ilvl="7">
      <w:numFmt w:val="bullet"/>
      <w:lvlText w:val="•"/>
      <w:lvlJc w:val="left"/>
      <w:pPr>
        <w:ind w:left="6257" w:hanging="632"/>
      </w:pPr>
      <w:rPr>
        <w:rFonts w:hint="default"/>
      </w:rPr>
    </w:lvl>
    <w:lvl w:ilvl="8">
      <w:numFmt w:val="bullet"/>
      <w:lvlText w:val="•"/>
      <w:lvlJc w:val="left"/>
      <w:pPr>
        <w:ind w:left="7086" w:hanging="632"/>
      </w:pPr>
      <w:rPr>
        <w:rFonts w:hint="default"/>
      </w:rPr>
    </w:lvl>
  </w:abstractNum>
  <w:abstractNum w:abstractNumId="7" w15:restartNumberingAfterBreak="0">
    <w:nsid w:val="5DDB5DC3"/>
    <w:multiLevelType w:val="singleLevel"/>
    <w:tmpl w:val="5DDB5DC3"/>
    <w:lvl w:ilvl="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7"/>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defaultTabStop w:val="720"/>
  <w:drawingGridHorizontalSpacing w:val="110"/>
  <w:displayHorizontalDrawingGridEvery w:val="2"/>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01C"/>
    <w:rsid w:val="00025F58"/>
    <w:rsid w:val="00041064"/>
    <w:rsid w:val="00045DC8"/>
    <w:rsid w:val="00057CEF"/>
    <w:rsid w:val="00064BD6"/>
    <w:rsid w:val="00065994"/>
    <w:rsid w:val="00066FC0"/>
    <w:rsid w:val="00071898"/>
    <w:rsid w:val="00075B31"/>
    <w:rsid w:val="00077998"/>
    <w:rsid w:val="0008028A"/>
    <w:rsid w:val="00090675"/>
    <w:rsid w:val="00092BAA"/>
    <w:rsid w:val="0009523E"/>
    <w:rsid w:val="000B1AFE"/>
    <w:rsid w:val="000C02F7"/>
    <w:rsid w:val="000C19D9"/>
    <w:rsid w:val="000C4442"/>
    <w:rsid w:val="000D10E0"/>
    <w:rsid w:val="000E4087"/>
    <w:rsid w:val="001003C0"/>
    <w:rsid w:val="00101914"/>
    <w:rsid w:val="00107959"/>
    <w:rsid w:val="00111226"/>
    <w:rsid w:val="0013312C"/>
    <w:rsid w:val="001509B7"/>
    <w:rsid w:val="0015101C"/>
    <w:rsid w:val="001527EB"/>
    <w:rsid w:val="001744CE"/>
    <w:rsid w:val="0017701B"/>
    <w:rsid w:val="00196C3A"/>
    <w:rsid w:val="001C06C6"/>
    <w:rsid w:val="001C2DC3"/>
    <w:rsid w:val="001F5972"/>
    <w:rsid w:val="001F7D70"/>
    <w:rsid w:val="00203B91"/>
    <w:rsid w:val="00215460"/>
    <w:rsid w:val="00234B62"/>
    <w:rsid w:val="00235899"/>
    <w:rsid w:val="00263C8B"/>
    <w:rsid w:val="00266961"/>
    <w:rsid w:val="0027075E"/>
    <w:rsid w:val="00273BB7"/>
    <w:rsid w:val="002772B0"/>
    <w:rsid w:val="0028271F"/>
    <w:rsid w:val="00282AE1"/>
    <w:rsid w:val="00283884"/>
    <w:rsid w:val="002A709A"/>
    <w:rsid w:val="002E3A28"/>
    <w:rsid w:val="002E7CBF"/>
    <w:rsid w:val="00313EBE"/>
    <w:rsid w:val="00321E7D"/>
    <w:rsid w:val="00322957"/>
    <w:rsid w:val="00327D5F"/>
    <w:rsid w:val="003658B8"/>
    <w:rsid w:val="00376A56"/>
    <w:rsid w:val="003856B4"/>
    <w:rsid w:val="003861D6"/>
    <w:rsid w:val="003B781A"/>
    <w:rsid w:val="003C69FD"/>
    <w:rsid w:val="003C7351"/>
    <w:rsid w:val="003D6F10"/>
    <w:rsid w:val="003E2385"/>
    <w:rsid w:val="003F13B9"/>
    <w:rsid w:val="003F2379"/>
    <w:rsid w:val="0041028B"/>
    <w:rsid w:val="00412523"/>
    <w:rsid w:val="004161CC"/>
    <w:rsid w:val="004239BE"/>
    <w:rsid w:val="00437F2E"/>
    <w:rsid w:val="004514DE"/>
    <w:rsid w:val="00451FDE"/>
    <w:rsid w:val="00455E44"/>
    <w:rsid w:val="00484D60"/>
    <w:rsid w:val="00490B91"/>
    <w:rsid w:val="00493C61"/>
    <w:rsid w:val="00494891"/>
    <w:rsid w:val="004A00A2"/>
    <w:rsid w:val="004D1E43"/>
    <w:rsid w:val="004D4252"/>
    <w:rsid w:val="004E2994"/>
    <w:rsid w:val="004E43DD"/>
    <w:rsid w:val="00513499"/>
    <w:rsid w:val="00515B43"/>
    <w:rsid w:val="00516DD1"/>
    <w:rsid w:val="005247D8"/>
    <w:rsid w:val="00530147"/>
    <w:rsid w:val="005321CE"/>
    <w:rsid w:val="00543696"/>
    <w:rsid w:val="005516C7"/>
    <w:rsid w:val="005613FB"/>
    <w:rsid w:val="00565FEB"/>
    <w:rsid w:val="005846CF"/>
    <w:rsid w:val="00586CDE"/>
    <w:rsid w:val="005870C2"/>
    <w:rsid w:val="00590037"/>
    <w:rsid w:val="005A05AA"/>
    <w:rsid w:val="005C3342"/>
    <w:rsid w:val="005C38DD"/>
    <w:rsid w:val="005C4987"/>
    <w:rsid w:val="005D0072"/>
    <w:rsid w:val="005D11DB"/>
    <w:rsid w:val="005D37B3"/>
    <w:rsid w:val="005D6C0E"/>
    <w:rsid w:val="005E10C7"/>
    <w:rsid w:val="00616E90"/>
    <w:rsid w:val="006371B4"/>
    <w:rsid w:val="006374AD"/>
    <w:rsid w:val="0064601D"/>
    <w:rsid w:val="00646D22"/>
    <w:rsid w:val="00656F74"/>
    <w:rsid w:val="006634F1"/>
    <w:rsid w:val="00671E0D"/>
    <w:rsid w:val="006738DB"/>
    <w:rsid w:val="00673925"/>
    <w:rsid w:val="00676A67"/>
    <w:rsid w:val="00680957"/>
    <w:rsid w:val="0068620F"/>
    <w:rsid w:val="00692C80"/>
    <w:rsid w:val="0069666A"/>
    <w:rsid w:val="006A5231"/>
    <w:rsid w:val="006B61A0"/>
    <w:rsid w:val="006E31E4"/>
    <w:rsid w:val="00703D4E"/>
    <w:rsid w:val="00704150"/>
    <w:rsid w:val="00711D36"/>
    <w:rsid w:val="0071571B"/>
    <w:rsid w:val="00734FBA"/>
    <w:rsid w:val="0075680A"/>
    <w:rsid w:val="0076252A"/>
    <w:rsid w:val="00762FD4"/>
    <w:rsid w:val="0076607D"/>
    <w:rsid w:val="00773F2E"/>
    <w:rsid w:val="00785B00"/>
    <w:rsid w:val="0078649A"/>
    <w:rsid w:val="007875B7"/>
    <w:rsid w:val="007A2C9D"/>
    <w:rsid w:val="007A3C2F"/>
    <w:rsid w:val="007A7F84"/>
    <w:rsid w:val="007B1F2C"/>
    <w:rsid w:val="007B790E"/>
    <w:rsid w:val="007D2F20"/>
    <w:rsid w:val="007E3BC0"/>
    <w:rsid w:val="007E58B6"/>
    <w:rsid w:val="007F0BEA"/>
    <w:rsid w:val="008056D4"/>
    <w:rsid w:val="00816E67"/>
    <w:rsid w:val="00833261"/>
    <w:rsid w:val="0084090A"/>
    <w:rsid w:val="00840CFE"/>
    <w:rsid w:val="008464D3"/>
    <w:rsid w:val="00847F85"/>
    <w:rsid w:val="0085401C"/>
    <w:rsid w:val="008604E4"/>
    <w:rsid w:val="0086513C"/>
    <w:rsid w:val="00881419"/>
    <w:rsid w:val="00890AA7"/>
    <w:rsid w:val="008A1261"/>
    <w:rsid w:val="008C38C2"/>
    <w:rsid w:val="008E119A"/>
    <w:rsid w:val="008F1E62"/>
    <w:rsid w:val="008F6375"/>
    <w:rsid w:val="009129B2"/>
    <w:rsid w:val="00924114"/>
    <w:rsid w:val="009451FE"/>
    <w:rsid w:val="0094520C"/>
    <w:rsid w:val="009506B0"/>
    <w:rsid w:val="00954701"/>
    <w:rsid w:val="00964714"/>
    <w:rsid w:val="00975434"/>
    <w:rsid w:val="0098338E"/>
    <w:rsid w:val="00991047"/>
    <w:rsid w:val="009968E6"/>
    <w:rsid w:val="009B02C1"/>
    <w:rsid w:val="009D4A3C"/>
    <w:rsid w:val="009D5B49"/>
    <w:rsid w:val="009E5514"/>
    <w:rsid w:val="009F3263"/>
    <w:rsid w:val="009F5A53"/>
    <w:rsid w:val="00A07EDE"/>
    <w:rsid w:val="00A16043"/>
    <w:rsid w:val="00A22616"/>
    <w:rsid w:val="00A27B33"/>
    <w:rsid w:val="00A341C0"/>
    <w:rsid w:val="00A35276"/>
    <w:rsid w:val="00A45384"/>
    <w:rsid w:val="00A51496"/>
    <w:rsid w:val="00A521E7"/>
    <w:rsid w:val="00A70EB8"/>
    <w:rsid w:val="00A71F54"/>
    <w:rsid w:val="00A81846"/>
    <w:rsid w:val="00A83751"/>
    <w:rsid w:val="00A900DB"/>
    <w:rsid w:val="00A94F4A"/>
    <w:rsid w:val="00AA4C7D"/>
    <w:rsid w:val="00AA7039"/>
    <w:rsid w:val="00AD480D"/>
    <w:rsid w:val="00AE7DAB"/>
    <w:rsid w:val="00AF6983"/>
    <w:rsid w:val="00B034C9"/>
    <w:rsid w:val="00B16965"/>
    <w:rsid w:val="00B27860"/>
    <w:rsid w:val="00B620EF"/>
    <w:rsid w:val="00B80393"/>
    <w:rsid w:val="00B82512"/>
    <w:rsid w:val="00B872DA"/>
    <w:rsid w:val="00B946B6"/>
    <w:rsid w:val="00BA2209"/>
    <w:rsid w:val="00BC3C41"/>
    <w:rsid w:val="00BC7DF8"/>
    <w:rsid w:val="00BD2969"/>
    <w:rsid w:val="00BE0320"/>
    <w:rsid w:val="00BE1002"/>
    <w:rsid w:val="00BE25D3"/>
    <w:rsid w:val="00BE4A7A"/>
    <w:rsid w:val="00C10D42"/>
    <w:rsid w:val="00C13941"/>
    <w:rsid w:val="00C17D94"/>
    <w:rsid w:val="00C26219"/>
    <w:rsid w:val="00C41F3C"/>
    <w:rsid w:val="00C83E37"/>
    <w:rsid w:val="00C84CB3"/>
    <w:rsid w:val="00C96FDB"/>
    <w:rsid w:val="00CB4CD4"/>
    <w:rsid w:val="00CC181F"/>
    <w:rsid w:val="00CC6991"/>
    <w:rsid w:val="00CE1575"/>
    <w:rsid w:val="00D02DB2"/>
    <w:rsid w:val="00D0533F"/>
    <w:rsid w:val="00D17EE8"/>
    <w:rsid w:val="00D2031E"/>
    <w:rsid w:val="00D2134B"/>
    <w:rsid w:val="00D27000"/>
    <w:rsid w:val="00D61713"/>
    <w:rsid w:val="00D655EB"/>
    <w:rsid w:val="00D7293C"/>
    <w:rsid w:val="00D84727"/>
    <w:rsid w:val="00D87C37"/>
    <w:rsid w:val="00D91F6C"/>
    <w:rsid w:val="00D97711"/>
    <w:rsid w:val="00DA0941"/>
    <w:rsid w:val="00DA395D"/>
    <w:rsid w:val="00DA3E0D"/>
    <w:rsid w:val="00DA3E30"/>
    <w:rsid w:val="00DA4AA5"/>
    <w:rsid w:val="00DB6F40"/>
    <w:rsid w:val="00DC6076"/>
    <w:rsid w:val="00DC6509"/>
    <w:rsid w:val="00DE5075"/>
    <w:rsid w:val="00DF1032"/>
    <w:rsid w:val="00E00A9A"/>
    <w:rsid w:val="00E14CD8"/>
    <w:rsid w:val="00E15373"/>
    <w:rsid w:val="00E22FE2"/>
    <w:rsid w:val="00E26DE5"/>
    <w:rsid w:val="00E43427"/>
    <w:rsid w:val="00E6597B"/>
    <w:rsid w:val="00E75138"/>
    <w:rsid w:val="00E77B4F"/>
    <w:rsid w:val="00E869CF"/>
    <w:rsid w:val="00E92D48"/>
    <w:rsid w:val="00E95BA5"/>
    <w:rsid w:val="00EA0013"/>
    <w:rsid w:val="00EA022A"/>
    <w:rsid w:val="00EA637E"/>
    <w:rsid w:val="00EB7A43"/>
    <w:rsid w:val="00ED65D5"/>
    <w:rsid w:val="00EF2C79"/>
    <w:rsid w:val="00EF6037"/>
    <w:rsid w:val="00F0345B"/>
    <w:rsid w:val="00F0381A"/>
    <w:rsid w:val="00F078B9"/>
    <w:rsid w:val="00F136F6"/>
    <w:rsid w:val="00F163B1"/>
    <w:rsid w:val="00F163C7"/>
    <w:rsid w:val="00F2267D"/>
    <w:rsid w:val="00F2739E"/>
    <w:rsid w:val="00F4082E"/>
    <w:rsid w:val="00F42B21"/>
    <w:rsid w:val="00F63567"/>
    <w:rsid w:val="00F717DD"/>
    <w:rsid w:val="00F745A6"/>
    <w:rsid w:val="00F8173C"/>
    <w:rsid w:val="00F832B9"/>
    <w:rsid w:val="00FA2028"/>
    <w:rsid w:val="00FB36C0"/>
    <w:rsid w:val="00FC77B4"/>
    <w:rsid w:val="00FF1E7A"/>
    <w:rsid w:val="01170A34"/>
    <w:rsid w:val="01320B47"/>
    <w:rsid w:val="017A3A5B"/>
    <w:rsid w:val="02A80A7D"/>
    <w:rsid w:val="02E874C4"/>
    <w:rsid w:val="03056B3F"/>
    <w:rsid w:val="0324584E"/>
    <w:rsid w:val="03491FFF"/>
    <w:rsid w:val="040B463F"/>
    <w:rsid w:val="04C06FC7"/>
    <w:rsid w:val="059E4F85"/>
    <w:rsid w:val="05E12E27"/>
    <w:rsid w:val="05EC7EE9"/>
    <w:rsid w:val="067F6C28"/>
    <w:rsid w:val="07121DF4"/>
    <w:rsid w:val="073E7384"/>
    <w:rsid w:val="074D3E3A"/>
    <w:rsid w:val="07575575"/>
    <w:rsid w:val="07FB698F"/>
    <w:rsid w:val="082D3FDF"/>
    <w:rsid w:val="08BC0619"/>
    <w:rsid w:val="08C911E5"/>
    <w:rsid w:val="09196009"/>
    <w:rsid w:val="092357CB"/>
    <w:rsid w:val="09A10B90"/>
    <w:rsid w:val="0A075127"/>
    <w:rsid w:val="0ACA0B19"/>
    <w:rsid w:val="0ADC0217"/>
    <w:rsid w:val="0B2545D0"/>
    <w:rsid w:val="0B53579A"/>
    <w:rsid w:val="0BD17979"/>
    <w:rsid w:val="0C152526"/>
    <w:rsid w:val="0C92642A"/>
    <w:rsid w:val="0CE565DB"/>
    <w:rsid w:val="0D3255AF"/>
    <w:rsid w:val="0D3C237E"/>
    <w:rsid w:val="0DF65CFE"/>
    <w:rsid w:val="0E06166C"/>
    <w:rsid w:val="0E087BB2"/>
    <w:rsid w:val="0EF610E4"/>
    <w:rsid w:val="0EFF35E2"/>
    <w:rsid w:val="0FC525B5"/>
    <w:rsid w:val="0FDC0AA9"/>
    <w:rsid w:val="0FFE677B"/>
    <w:rsid w:val="10412920"/>
    <w:rsid w:val="104F7E88"/>
    <w:rsid w:val="10CC4D93"/>
    <w:rsid w:val="10F10374"/>
    <w:rsid w:val="11250954"/>
    <w:rsid w:val="118342BA"/>
    <w:rsid w:val="11BD0AEB"/>
    <w:rsid w:val="120831E0"/>
    <w:rsid w:val="121B54CF"/>
    <w:rsid w:val="12934763"/>
    <w:rsid w:val="12945F75"/>
    <w:rsid w:val="12B17AEF"/>
    <w:rsid w:val="12CD0E12"/>
    <w:rsid w:val="13306141"/>
    <w:rsid w:val="133105FB"/>
    <w:rsid w:val="148E363B"/>
    <w:rsid w:val="152F25AD"/>
    <w:rsid w:val="15735D60"/>
    <w:rsid w:val="15944193"/>
    <w:rsid w:val="15993354"/>
    <w:rsid w:val="15FD0C82"/>
    <w:rsid w:val="162A0953"/>
    <w:rsid w:val="165A5769"/>
    <w:rsid w:val="170030C6"/>
    <w:rsid w:val="17567BBF"/>
    <w:rsid w:val="1784539A"/>
    <w:rsid w:val="178624E9"/>
    <w:rsid w:val="18214F71"/>
    <w:rsid w:val="187A127B"/>
    <w:rsid w:val="18B5477E"/>
    <w:rsid w:val="190A4270"/>
    <w:rsid w:val="195704A7"/>
    <w:rsid w:val="19911D7E"/>
    <w:rsid w:val="199D486B"/>
    <w:rsid w:val="19BE76BD"/>
    <w:rsid w:val="1A361A1D"/>
    <w:rsid w:val="1A6B1C4A"/>
    <w:rsid w:val="1B131A1B"/>
    <w:rsid w:val="1B2E2F70"/>
    <w:rsid w:val="1BF25886"/>
    <w:rsid w:val="1BF55864"/>
    <w:rsid w:val="1C65527E"/>
    <w:rsid w:val="1C954713"/>
    <w:rsid w:val="1D792B94"/>
    <w:rsid w:val="1D905556"/>
    <w:rsid w:val="1DF47EAB"/>
    <w:rsid w:val="1EF31DBB"/>
    <w:rsid w:val="1EF44377"/>
    <w:rsid w:val="1F960962"/>
    <w:rsid w:val="200C51B5"/>
    <w:rsid w:val="202740FB"/>
    <w:rsid w:val="2051293B"/>
    <w:rsid w:val="208C2D8E"/>
    <w:rsid w:val="208F5421"/>
    <w:rsid w:val="20A840E4"/>
    <w:rsid w:val="218E4B86"/>
    <w:rsid w:val="21A050E8"/>
    <w:rsid w:val="21D312E7"/>
    <w:rsid w:val="223D76DD"/>
    <w:rsid w:val="228E5813"/>
    <w:rsid w:val="22C0561E"/>
    <w:rsid w:val="22E37A4B"/>
    <w:rsid w:val="230005AD"/>
    <w:rsid w:val="2322600E"/>
    <w:rsid w:val="232B0F53"/>
    <w:rsid w:val="23F3438C"/>
    <w:rsid w:val="24547C34"/>
    <w:rsid w:val="249D0510"/>
    <w:rsid w:val="24F37891"/>
    <w:rsid w:val="26734F69"/>
    <w:rsid w:val="278F6C21"/>
    <w:rsid w:val="27B25964"/>
    <w:rsid w:val="27BE0A82"/>
    <w:rsid w:val="28E23D2A"/>
    <w:rsid w:val="291246DE"/>
    <w:rsid w:val="29197BE2"/>
    <w:rsid w:val="293109C0"/>
    <w:rsid w:val="295C6BB3"/>
    <w:rsid w:val="29844DD0"/>
    <w:rsid w:val="29D11ED1"/>
    <w:rsid w:val="29FF2FB0"/>
    <w:rsid w:val="2A0840F6"/>
    <w:rsid w:val="2A425BD9"/>
    <w:rsid w:val="2A8403B4"/>
    <w:rsid w:val="2AD27929"/>
    <w:rsid w:val="2B270D38"/>
    <w:rsid w:val="2B3B4688"/>
    <w:rsid w:val="2B540815"/>
    <w:rsid w:val="2B7B763F"/>
    <w:rsid w:val="2B9F4DB2"/>
    <w:rsid w:val="2BA55AAA"/>
    <w:rsid w:val="2BB44D15"/>
    <w:rsid w:val="2C0C7D30"/>
    <w:rsid w:val="2C2E4E73"/>
    <w:rsid w:val="2C3A1B29"/>
    <w:rsid w:val="2C7428EE"/>
    <w:rsid w:val="2D3A2D69"/>
    <w:rsid w:val="2DF9019F"/>
    <w:rsid w:val="2E2C2CF0"/>
    <w:rsid w:val="2E5C5C04"/>
    <w:rsid w:val="2E9F4445"/>
    <w:rsid w:val="2EA27639"/>
    <w:rsid w:val="2EB51F39"/>
    <w:rsid w:val="2EC05831"/>
    <w:rsid w:val="2EDE7518"/>
    <w:rsid w:val="2F543301"/>
    <w:rsid w:val="2F606C69"/>
    <w:rsid w:val="30293F36"/>
    <w:rsid w:val="30521036"/>
    <w:rsid w:val="305C36D4"/>
    <w:rsid w:val="30837299"/>
    <w:rsid w:val="30C33613"/>
    <w:rsid w:val="30D60725"/>
    <w:rsid w:val="31083A9D"/>
    <w:rsid w:val="312E31F4"/>
    <w:rsid w:val="31B765E7"/>
    <w:rsid w:val="31DB5F86"/>
    <w:rsid w:val="32155E0B"/>
    <w:rsid w:val="327671ED"/>
    <w:rsid w:val="330E5620"/>
    <w:rsid w:val="33665E50"/>
    <w:rsid w:val="338625EA"/>
    <w:rsid w:val="33C744F2"/>
    <w:rsid w:val="33FA48CA"/>
    <w:rsid w:val="34280D85"/>
    <w:rsid w:val="34310AF6"/>
    <w:rsid w:val="353A6DF6"/>
    <w:rsid w:val="357F778D"/>
    <w:rsid w:val="35EE750E"/>
    <w:rsid w:val="3629622E"/>
    <w:rsid w:val="3641206B"/>
    <w:rsid w:val="367F42D0"/>
    <w:rsid w:val="368D130A"/>
    <w:rsid w:val="36AA1645"/>
    <w:rsid w:val="36D15ED2"/>
    <w:rsid w:val="36E71800"/>
    <w:rsid w:val="36FE7AD1"/>
    <w:rsid w:val="375842C1"/>
    <w:rsid w:val="375F7C26"/>
    <w:rsid w:val="3910477C"/>
    <w:rsid w:val="39245284"/>
    <w:rsid w:val="394048E6"/>
    <w:rsid w:val="395935D4"/>
    <w:rsid w:val="3A851BAB"/>
    <w:rsid w:val="3AF71B80"/>
    <w:rsid w:val="3B253E0B"/>
    <w:rsid w:val="3B473072"/>
    <w:rsid w:val="3BAB45B5"/>
    <w:rsid w:val="3BAB7E53"/>
    <w:rsid w:val="3BB061D8"/>
    <w:rsid w:val="3BF52FF9"/>
    <w:rsid w:val="3C092F5E"/>
    <w:rsid w:val="3CE3275F"/>
    <w:rsid w:val="3D602443"/>
    <w:rsid w:val="3D73372C"/>
    <w:rsid w:val="3D76239F"/>
    <w:rsid w:val="3DD76014"/>
    <w:rsid w:val="3F0D1EED"/>
    <w:rsid w:val="3F1C0AA6"/>
    <w:rsid w:val="3F280C18"/>
    <w:rsid w:val="40081940"/>
    <w:rsid w:val="4017684A"/>
    <w:rsid w:val="40640A5A"/>
    <w:rsid w:val="40861914"/>
    <w:rsid w:val="408C6727"/>
    <w:rsid w:val="40AE2ECA"/>
    <w:rsid w:val="40C07A7D"/>
    <w:rsid w:val="421A400C"/>
    <w:rsid w:val="425E5F89"/>
    <w:rsid w:val="429A3D61"/>
    <w:rsid w:val="42BD4210"/>
    <w:rsid w:val="42C50293"/>
    <w:rsid w:val="434E2E11"/>
    <w:rsid w:val="438170FA"/>
    <w:rsid w:val="43C403DE"/>
    <w:rsid w:val="43EF1CEA"/>
    <w:rsid w:val="442F6501"/>
    <w:rsid w:val="443922F7"/>
    <w:rsid w:val="445131D4"/>
    <w:rsid w:val="44D411AE"/>
    <w:rsid w:val="45F547CB"/>
    <w:rsid w:val="468103C3"/>
    <w:rsid w:val="469D1859"/>
    <w:rsid w:val="46B66008"/>
    <w:rsid w:val="46EB4E49"/>
    <w:rsid w:val="46ED6BFB"/>
    <w:rsid w:val="471A2F01"/>
    <w:rsid w:val="471C0591"/>
    <w:rsid w:val="47206977"/>
    <w:rsid w:val="47314155"/>
    <w:rsid w:val="4736618C"/>
    <w:rsid w:val="474E229C"/>
    <w:rsid w:val="47A81B49"/>
    <w:rsid w:val="47B13B99"/>
    <w:rsid w:val="47EA101A"/>
    <w:rsid w:val="4808254E"/>
    <w:rsid w:val="481B1879"/>
    <w:rsid w:val="48455B9B"/>
    <w:rsid w:val="487433EA"/>
    <w:rsid w:val="48D135DD"/>
    <w:rsid w:val="495C543C"/>
    <w:rsid w:val="497C696E"/>
    <w:rsid w:val="498959D2"/>
    <w:rsid w:val="499D70BA"/>
    <w:rsid w:val="4A1118B6"/>
    <w:rsid w:val="4A2A13A4"/>
    <w:rsid w:val="4A7E6C7F"/>
    <w:rsid w:val="4B1419BC"/>
    <w:rsid w:val="4B544D9C"/>
    <w:rsid w:val="4B66683E"/>
    <w:rsid w:val="4B6A0E58"/>
    <w:rsid w:val="4B8D545D"/>
    <w:rsid w:val="4BF25E6B"/>
    <w:rsid w:val="4C00201E"/>
    <w:rsid w:val="4C17306F"/>
    <w:rsid w:val="4CB87EA5"/>
    <w:rsid w:val="4CBB3876"/>
    <w:rsid w:val="4D021331"/>
    <w:rsid w:val="4D8F3418"/>
    <w:rsid w:val="4E922EA3"/>
    <w:rsid w:val="4ECF2DF3"/>
    <w:rsid w:val="4EF437DF"/>
    <w:rsid w:val="4EFE1650"/>
    <w:rsid w:val="4F0D72D5"/>
    <w:rsid w:val="5043359D"/>
    <w:rsid w:val="506C2CC8"/>
    <w:rsid w:val="50B703F6"/>
    <w:rsid w:val="51D57D9C"/>
    <w:rsid w:val="51EC30B5"/>
    <w:rsid w:val="52107571"/>
    <w:rsid w:val="5213318D"/>
    <w:rsid w:val="52787C8B"/>
    <w:rsid w:val="52B90B3E"/>
    <w:rsid w:val="52D05FD5"/>
    <w:rsid w:val="5328492F"/>
    <w:rsid w:val="539A13FB"/>
    <w:rsid w:val="53BB406A"/>
    <w:rsid w:val="53C254F1"/>
    <w:rsid w:val="53F52DC6"/>
    <w:rsid w:val="54496411"/>
    <w:rsid w:val="5510408E"/>
    <w:rsid w:val="553E5B51"/>
    <w:rsid w:val="5548431B"/>
    <w:rsid w:val="55A66E12"/>
    <w:rsid w:val="56092761"/>
    <w:rsid w:val="56C377BF"/>
    <w:rsid w:val="56EE4D64"/>
    <w:rsid w:val="57071870"/>
    <w:rsid w:val="572C4BA7"/>
    <w:rsid w:val="57972890"/>
    <w:rsid w:val="58086BAF"/>
    <w:rsid w:val="58ED624B"/>
    <w:rsid w:val="597C3B68"/>
    <w:rsid w:val="5A1F4481"/>
    <w:rsid w:val="5A294037"/>
    <w:rsid w:val="5A860B12"/>
    <w:rsid w:val="5AB461A0"/>
    <w:rsid w:val="5B064A6D"/>
    <w:rsid w:val="5BA96C42"/>
    <w:rsid w:val="5BB50074"/>
    <w:rsid w:val="5C1136AC"/>
    <w:rsid w:val="5C966B27"/>
    <w:rsid w:val="5C9B636B"/>
    <w:rsid w:val="5CE30EBC"/>
    <w:rsid w:val="5CE940CA"/>
    <w:rsid w:val="5D423139"/>
    <w:rsid w:val="5D725753"/>
    <w:rsid w:val="5D740D6C"/>
    <w:rsid w:val="5E644AAD"/>
    <w:rsid w:val="5EC83E30"/>
    <w:rsid w:val="5F0C3840"/>
    <w:rsid w:val="5F345A3C"/>
    <w:rsid w:val="5F3E740B"/>
    <w:rsid w:val="5F790781"/>
    <w:rsid w:val="5FA9685C"/>
    <w:rsid w:val="605373F4"/>
    <w:rsid w:val="608643E9"/>
    <w:rsid w:val="60A92C5C"/>
    <w:rsid w:val="60C42597"/>
    <w:rsid w:val="60D74411"/>
    <w:rsid w:val="613B48A6"/>
    <w:rsid w:val="618024EE"/>
    <w:rsid w:val="61806B6B"/>
    <w:rsid w:val="61CE45B3"/>
    <w:rsid w:val="625C211A"/>
    <w:rsid w:val="62710DB6"/>
    <w:rsid w:val="62861ECC"/>
    <w:rsid w:val="62DA44CF"/>
    <w:rsid w:val="63BE3B98"/>
    <w:rsid w:val="63BF3549"/>
    <w:rsid w:val="63CC2D88"/>
    <w:rsid w:val="64236675"/>
    <w:rsid w:val="648C192B"/>
    <w:rsid w:val="65076B03"/>
    <w:rsid w:val="651272D0"/>
    <w:rsid w:val="653A2E67"/>
    <w:rsid w:val="65886C6C"/>
    <w:rsid w:val="66324BDE"/>
    <w:rsid w:val="66422545"/>
    <w:rsid w:val="669E1AD1"/>
    <w:rsid w:val="66A54A1D"/>
    <w:rsid w:val="66B27FF8"/>
    <w:rsid w:val="67217530"/>
    <w:rsid w:val="6764762E"/>
    <w:rsid w:val="676B1382"/>
    <w:rsid w:val="679B00E2"/>
    <w:rsid w:val="6804366F"/>
    <w:rsid w:val="681A5EB1"/>
    <w:rsid w:val="68C46D61"/>
    <w:rsid w:val="691D37ED"/>
    <w:rsid w:val="694350D6"/>
    <w:rsid w:val="696C6977"/>
    <w:rsid w:val="69D63B86"/>
    <w:rsid w:val="6A8701BB"/>
    <w:rsid w:val="6B106DA6"/>
    <w:rsid w:val="6B16377B"/>
    <w:rsid w:val="6B8B3795"/>
    <w:rsid w:val="6BBB691E"/>
    <w:rsid w:val="6C01418F"/>
    <w:rsid w:val="6C1E5317"/>
    <w:rsid w:val="6C313880"/>
    <w:rsid w:val="6C750F13"/>
    <w:rsid w:val="6CCC2B97"/>
    <w:rsid w:val="6D185886"/>
    <w:rsid w:val="6D1D4D11"/>
    <w:rsid w:val="6D6D4B3E"/>
    <w:rsid w:val="6DA83F18"/>
    <w:rsid w:val="6DAE0FDA"/>
    <w:rsid w:val="6DC97CE5"/>
    <w:rsid w:val="6E05425B"/>
    <w:rsid w:val="6E6911B5"/>
    <w:rsid w:val="6F05537C"/>
    <w:rsid w:val="6F3A79FA"/>
    <w:rsid w:val="6F865A6D"/>
    <w:rsid w:val="6FA66B86"/>
    <w:rsid w:val="6FC53AD4"/>
    <w:rsid w:val="6FC9387A"/>
    <w:rsid w:val="6FD95508"/>
    <w:rsid w:val="6FE97FA3"/>
    <w:rsid w:val="709D179B"/>
    <w:rsid w:val="71201D3A"/>
    <w:rsid w:val="712128AA"/>
    <w:rsid w:val="716A1AC7"/>
    <w:rsid w:val="717A4EF6"/>
    <w:rsid w:val="71A80D2A"/>
    <w:rsid w:val="71A93A1E"/>
    <w:rsid w:val="72E73E78"/>
    <w:rsid w:val="72F05A2D"/>
    <w:rsid w:val="72FD3208"/>
    <w:rsid w:val="73164D33"/>
    <w:rsid w:val="736823A8"/>
    <w:rsid w:val="738045FD"/>
    <w:rsid w:val="73894950"/>
    <w:rsid w:val="73FA3B78"/>
    <w:rsid w:val="740C6E27"/>
    <w:rsid w:val="74295225"/>
    <w:rsid w:val="74347950"/>
    <w:rsid w:val="74493452"/>
    <w:rsid w:val="74E50323"/>
    <w:rsid w:val="75340378"/>
    <w:rsid w:val="75403A22"/>
    <w:rsid w:val="75831AB8"/>
    <w:rsid w:val="763D639F"/>
    <w:rsid w:val="76E86016"/>
    <w:rsid w:val="77AA08F6"/>
    <w:rsid w:val="782344DA"/>
    <w:rsid w:val="782D2416"/>
    <w:rsid w:val="783C5166"/>
    <w:rsid w:val="785A7D56"/>
    <w:rsid w:val="78B17A86"/>
    <w:rsid w:val="79291FF2"/>
    <w:rsid w:val="79637A7A"/>
    <w:rsid w:val="7A280D70"/>
    <w:rsid w:val="7A363B9C"/>
    <w:rsid w:val="7A530BC1"/>
    <w:rsid w:val="7A7F7CD6"/>
    <w:rsid w:val="7AA24CD3"/>
    <w:rsid w:val="7AC149C6"/>
    <w:rsid w:val="7AE64777"/>
    <w:rsid w:val="7BB02504"/>
    <w:rsid w:val="7BC73E70"/>
    <w:rsid w:val="7C0D3967"/>
    <w:rsid w:val="7C461817"/>
    <w:rsid w:val="7C974821"/>
    <w:rsid w:val="7CF35A0B"/>
    <w:rsid w:val="7D2D431B"/>
    <w:rsid w:val="7D6A15DF"/>
    <w:rsid w:val="7DE1457E"/>
    <w:rsid w:val="7DE37FDA"/>
    <w:rsid w:val="7DF92CBC"/>
    <w:rsid w:val="7DFE357F"/>
    <w:rsid w:val="7E146909"/>
    <w:rsid w:val="7E4B42F9"/>
    <w:rsid w:val="7E7A5F2F"/>
    <w:rsid w:val="7E95022B"/>
    <w:rsid w:val="7EAE4A2F"/>
    <w:rsid w:val="7EC1364B"/>
    <w:rsid w:val="7F05144A"/>
    <w:rsid w:val="7F100B9B"/>
    <w:rsid w:val="7FCD64DD"/>
    <w:rsid w:val="7FD20048"/>
    <w:rsid w:val="7FDF7B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57C4184"/>
  <w15:docId w15:val="{CE545B77-7744-43A9-96E1-92747C43F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semiHidden="1" w:unhideWhenUsed="1" w:qFormat="1"/>
    <w:lsdException w:name="heading 9" w:semiHidden="1" w:unhideWhenUsed="1" w:qFormat="1"/>
    <w:lsdException w:name="toc 1" w:uiPriority="39" w:qFormat="1"/>
    <w:lsdException w:name="header" w:uiPriority="99" w:qFormat="1"/>
    <w:lsdException w:name="footer" w:uiPriority="99" w:qFormat="1"/>
    <w:lsdException w:name="caption" w:semiHidden="1" w:unhideWhenUsed="1" w:qFormat="1"/>
    <w:lsdException w:name="Title" w:qFormat="1"/>
    <w:lsdException w:name="Default Paragraph Font" w:uiPriority="1" w:unhideWhenUsed="1" w:qFormat="1"/>
    <w:lsdException w:name="Body Text" w:uiPriority="1" w:qFormat="1"/>
    <w:lsdException w:name="Subtitle" w:qFormat="1"/>
    <w:lsdException w:name="Date" w:qFormat="1"/>
    <w:lsdException w:name="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hAnsi="宋体" w:cs="宋体"/>
      <w:sz w:val="22"/>
      <w:szCs w:val="22"/>
      <w:lang w:eastAsia="en-US"/>
    </w:rPr>
  </w:style>
  <w:style w:type="paragraph" w:styleId="1">
    <w:name w:val="heading 1"/>
    <w:basedOn w:val="a"/>
    <w:next w:val="a"/>
    <w:uiPriority w:val="1"/>
    <w:qFormat/>
    <w:pPr>
      <w:spacing w:line="998" w:lineRule="exact"/>
      <w:ind w:left="89"/>
      <w:outlineLvl w:val="0"/>
    </w:pPr>
    <w:rPr>
      <w:rFonts w:ascii="Microsoft JhengHei" w:eastAsia="Microsoft JhengHei" w:hAnsi="Microsoft JhengHei" w:cs="Microsoft JhengHei"/>
      <w:b/>
      <w:bCs/>
      <w:sz w:val="84"/>
      <w:szCs w:val="84"/>
    </w:rPr>
  </w:style>
  <w:style w:type="paragraph" w:styleId="2">
    <w:name w:val="heading 2"/>
    <w:basedOn w:val="a"/>
    <w:next w:val="a"/>
    <w:link w:val="20"/>
    <w:qFormat/>
    <w:pPr>
      <w:spacing w:line="949" w:lineRule="exact"/>
      <w:ind w:left="289"/>
      <w:outlineLvl w:val="1"/>
    </w:pPr>
    <w:rPr>
      <w:sz w:val="82"/>
      <w:szCs w:val="82"/>
    </w:rPr>
  </w:style>
  <w:style w:type="paragraph" w:styleId="3">
    <w:name w:val="heading 3"/>
    <w:basedOn w:val="a"/>
    <w:next w:val="a"/>
    <w:link w:val="30"/>
    <w:uiPriority w:val="1"/>
    <w:qFormat/>
    <w:pPr>
      <w:outlineLvl w:val="2"/>
    </w:pPr>
    <w:rPr>
      <w:b/>
      <w:bCs/>
      <w:sz w:val="32"/>
      <w:szCs w:val="32"/>
    </w:rPr>
  </w:style>
  <w:style w:type="paragraph" w:styleId="4">
    <w:name w:val="heading 4"/>
    <w:basedOn w:val="a"/>
    <w:next w:val="a"/>
    <w:link w:val="40"/>
    <w:uiPriority w:val="1"/>
    <w:qFormat/>
    <w:pPr>
      <w:spacing w:line="400" w:lineRule="exact"/>
      <w:ind w:left="120"/>
      <w:outlineLvl w:val="3"/>
    </w:pPr>
    <w:rPr>
      <w:rFonts w:ascii="黑体" w:eastAsia="黑体" w:hAnsi="黑体" w:cs="黑体"/>
      <w:sz w:val="32"/>
      <w:szCs w:val="32"/>
    </w:rPr>
  </w:style>
  <w:style w:type="paragraph" w:styleId="5">
    <w:name w:val="heading 5"/>
    <w:basedOn w:val="a"/>
    <w:next w:val="a"/>
    <w:uiPriority w:val="1"/>
    <w:qFormat/>
    <w:pPr>
      <w:spacing w:line="231" w:lineRule="exact"/>
      <w:ind w:left="876"/>
      <w:outlineLvl w:val="4"/>
    </w:pPr>
    <w:rPr>
      <w:sz w:val="23"/>
      <w:szCs w:val="23"/>
    </w:rPr>
  </w:style>
  <w:style w:type="paragraph" w:styleId="6">
    <w:name w:val="heading 6"/>
    <w:basedOn w:val="a"/>
    <w:next w:val="a"/>
    <w:uiPriority w:val="1"/>
    <w:qFormat/>
    <w:pPr>
      <w:spacing w:line="212" w:lineRule="exact"/>
      <w:ind w:left="875"/>
      <w:outlineLvl w:val="5"/>
    </w:pPr>
  </w:style>
  <w:style w:type="paragraph" w:styleId="7">
    <w:name w:val="heading 7"/>
    <w:basedOn w:val="a"/>
    <w:next w:val="a"/>
    <w:uiPriority w:val="1"/>
    <w:qFormat/>
    <w:pPr>
      <w:ind w:left="526"/>
      <w:outlineLvl w:val="6"/>
    </w:pPr>
    <w:rPr>
      <w:rFonts w:ascii="黑体" w:eastAsia="黑体" w:hAnsi="黑体" w:cs="黑体"/>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qFormat/>
    <w:rPr>
      <w:sz w:val="18"/>
      <w:szCs w:val="18"/>
    </w:rPr>
  </w:style>
  <w:style w:type="paragraph" w:styleId="a5">
    <w:name w:val="Body Text"/>
    <w:basedOn w:val="a"/>
    <w:uiPriority w:val="1"/>
    <w:qFormat/>
    <w:rPr>
      <w:sz w:val="21"/>
      <w:szCs w:val="21"/>
    </w:rPr>
  </w:style>
  <w:style w:type="paragraph" w:styleId="a6">
    <w:name w:val="Plain Text"/>
    <w:basedOn w:val="a"/>
    <w:link w:val="a7"/>
    <w:qFormat/>
    <w:pPr>
      <w:autoSpaceDE/>
      <w:autoSpaceDN/>
      <w:jc w:val="both"/>
    </w:pPr>
    <w:rPr>
      <w:rFonts w:hAnsi="Courier New" w:cs="Times New Roman"/>
      <w:kern w:val="2"/>
      <w:sz w:val="21"/>
      <w:szCs w:val="21"/>
      <w:lang w:eastAsia="zh-CN"/>
    </w:rPr>
  </w:style>
  <w:style w:type="paragraph" w:styleId="a8">
    <w:name w:val="Date"/>
    <w:basedOn w:val="a"/>
    <w:next w:val="a"/>
    <w:link w:val="a9"/>
    <w:qFormat/>
    <w:pPr>
      <w:ind w:leftChars="2500" w:left="100"/>
    </w:pPr>
  </w:style>
  <w:style w:type="paragraph" w:styleId="aa">
    <w:name w:val="Balloon Text"/>
    <w:basedOn w:val="a"/>
    <w:link w:val="ab"/>
    <w:qFormat/>
    <w:rPr>
      <w:sz w:val="18"/>
      <w:szCs w:val="18"/>
    </w:rPr>
  </w:style>
  <w:style w:type="paragraph" w:styleId="ac">
    <w:name w:val="footer"/>
    <w:basedOn w:val="a"/>
    <w:link w:val="ad"/>
    <w:uiPriority w:val="99"/>
    <w:qFormat/>
    <w:pPr>
      <w:tabs>
        <w:tab w:val="center" w:pos="4153"/>
        <w:tab w:val="right" w:pos="8306"/>
      </w:tabs>
      <w:snapToGrid w:val="0"/>
    </w:pPr>
    <w:rPr>
      <w:sz w:val="18"/>
      <w:szCs w:val="18"/>
    </w:rPr>
  </w:style>
  <w:style w:type="paragraph" w:styleId="ae">
    <w:name w:val="header"/>
    <w:basedOn w:val="a"/>
    <w:link w:val="af"/>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before="193"/>
      <w:ind w:left="116"/>
    </w:pPr>
    <w:rPr>
      <w:sz w:val="21"/>
      <w:szCs w:val="21"/>
    </w:rPr>
  </w:style>
  <w:style w:type="paragraph" w:styleId="af0">
    <w:name w:val="Normal (Web)"/>
    <w:basedOn w:val="a"/>
    <w:uiPriority w:val="99"/>
    <w:unhideWhenUsed/>
    <w:qFormat/>
    <w:pPr>
      <w:widowControl/>
      <w:autoSpaceDE/>
      <w:autoSpaceDN/>
      <w:spacing w:before="100" w:beforeAutospacing="1" w:after="100" w:afterAutospacing="1"/>
    </w:pPr>
    <w:rPr>
      <w:sz w:val="24"/>
      <w:szCs w:val="24"/>
      <w:lang w:eastAsia="zh-CN"/>
    </w:rPr>
  </w:style>
  <w:style w:type="character" w:styleId="af1">
    <w:name w:val="Hyperlink"/>
    <w:basedOn w:val="a0"/>
    <w:uiPriority w:val="99"/>
    <w:qFormat/>
    <w:rPr>
      <w:color w:val="0000FF" w:themeColor="hyperlink"/>
      <w:u w:val="single"/>
    </w:rPr>
  </w:style>
  <w:style w:type="table" w:styleId="af2">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10">
    <w:name w:val="列出段落1"/>
    <w:basedOn w:val="a"/>
    <w:uiPriority w:val="1"/>
    <w:qFormat/>
    <w:pPr>
      <w:ind w:left="116" w:hanging="735"/>
    </w:pPr>
  </w:style>
  <w:style w:type="paragraph" w:customStyle="1" w:styleId="TableParagraph">
    <w:name w:val="Table Paragraph"/>
    <w:basedOn w:val="a"/>
    <w:qFormat/>
  </w:style>
  <w:style w:type="character" w:customStyle="1" w:styleId="ab">
    <w:name w:val="批注框文本 字符"/>
    <w:basedOn w:val="a0"/>
    <w:link w:val="aa"/>
    <w:qFormat/>
    <w:rPr>
      <w:rFonts w:ascii="宋体" w:eastAsia="宋体" w:hAnsi="宋体" w:cs="宋体"/>
      <w:sz w:val="18"/>
      <w:szCs w:val="18"/>
      <w:lang w:eastAsia="en-US"/>
    </w:rPr>
  </w:style>
  <w:style w:type="character" w:customStyle="1" w:styleId="a4">
    <w:name w:val="文档结构图 字符"/>
    <w:basedOn w:val="a0"/>
    <w:link w:val="a3"/>
    <w:qFormat/>
    <w:rPr>
      <w:rFonts w:ascii="宋体" w:eastAsia="宋体" w:hAnsi="宋体" w:cs="宋体"/>
      <w:sz w:val="18"/>
      <w:szCs w:val="18"/>
      <w:lang w:eastAsia="en-US"/>
    </w:rPr>
  </w:style>
  <w:style w:type="character" w:customStyle="1" w:styleId="af">
    <w:name w:val="页眉 字符"/>
    <w:basedOn w:val="a0"/>
    <w:link w:val="ae"/>
    <w:uiPriority w:val="99"/>
    <w:qFormat/>
    <w:rPr>
      <w:rFonts w:ascii="宋体" w:eastAsia="宋体" w:hAnsi="宋体" w:cs="宋体"/>
      <w:sz w:val="18"/>
      <w:szCs w:val="18"/>
      <w:lang w:eastAsia="en-US"/>
    </w:rPr>
  </w:style>
  <w:style w:type="character" w:customStyle="1" w:styleId="ad">
    <w:name w:val="页脚 字符"/>
    <w:basedOn w:val="a0"/>
    <w:link w:val="ac"/>
    <w:uiPriority w:val="99"/>
    <w:qFormat/>
    <w:rPr>
      <w:rFonts w:ascii="宋体" w:eastAsia="宋体" w:hAnsi="宋体" w:cs="宋体"/>
      <w:sz w:val="18"/>
      <w:szCs w:val="18"/>
      <w:lang w:eastAsia="en-US"/>
    </w:rPr>
  </w:style>
  <w:style w:type="paragraph" w:customStyle="1" w:styleId="11">
    <w:name w:val="修订1"/>
    <w:hidden/>
    <w:uiPriority w:val="99"/>
    <w:unhideWhenUsed/>
    <w:qFormat/>
    <w:rPr>
      <w:rFonts w:ascii="宋体" w:hAnsi="宋体" w:cs="宋体"/>
      <w:sz w:val="22"/>
      <w:szCs w:val="22"/>
      <w:lang w:eastAsia="en-US"/>
    </w:rPr>
  </w:style>
  <w:style w:type="character" w:customStyle="1" w:styleId="40">
    <w:name w:val="标题 4 字符"/>
    <w:link w:val="4"/>
    <w:uiPriority w:val="1"/>
    <w:qFormat/>
    <w:locked/>
    <w:rPr>
      <w:rFonts w:ascii="黑体" w:eastAsia="黑体" w:hAnsi="黑体" w:cs="黑体"/>
      <w:sz w:val="32"/>
      <w:szCs w:val="32"/>
      <w:lang w:eastAsia="en-US"/>
    </w:rPr>
  </w:style>
  <w:style w:type="paragraph" w:customStyle="1" w:styleId="21">
    <w:name w:val="列出段落2"/>
    <w:basedOn w:val="a"/>
    <w:uiPriority w:val="99"/>
    <w:unhideWhenUsed/>
    <w:qFormat/>
    <w:pPr>
      <w:ind w:firstLineChars="200" w:firstLine="420"/>
    </w:pPr>
  </w:style>
  <w:style w:type="character" w:customStyle="1" w:styleId="30">
    <w:name w:val="标题 3 字符"/>
    <w:basedOn w:val="a0"/>
    <w:link w:val="3"/>
    <w:uiPriority w:val="1"/>
    <w:qFormat/>
    <w:rPr>
      <w:rFonts w:ascii="宋体" w:eastAsia="宋体" w:hAnsi="宋体" w:cs="宋体"/>
      <w:b/>
      <w:bCs/>
      <w:sz w:val="32"/>
      <w:szCs w:val="32"/>
      <w:lang w:eastAsia="en-US"/>
    </w:rPr>
  </w:style>
  <w:style w:type="character" w:customStyle="1" w:styleId="a9">
    <w:name w:val="日期 字符"/>
    <w:basedOn w:val="a0"/>
    <w:link w:val="a8"/>
    <w:qFormat/>
    <w:rPr>
      <w:rFonts w:ascii="宋体" w:eastAsia="宋体" w:hAnsi="宋体" w:cs="宋体"/>
      <w:sz w:val="22"/>
      <w:szCs w:val="22"/>
      <w:lang w:eastAsia="en-US"/>
    </w:rPr>
  </w:style>
  <w:style w:type="character" w:customStyle="1" w:styleId="20">
    <w:name w:val="标题 2 字符"/>
    <w:link w:val="2"/>
    <w:uiPriority w:val="9"/>
    <w:qFormat/>
    <w:rPr>
      <w:rFonts w:ascii="宋体" w:hAnsi="宋体" w:cs="宋体"/>
      <w:sz w:val="82"/>
      <w:szCs w:val="82"/>
      <w:lang w:eastAsia="en-US"/>
    </w:rPr>
  </w:style>
  <w:style w:type="paragraph" w:customStyle="1" w:styleId="12">
    <w:name w:val="列表段落1"/>
    <w:basedOn w:val="a"/>
    <w:uiPriority w:val="99"/>
    <w:unhideWhenUsed/>
    <w:qFormat/>
    <w:pPr>
      <w:ind w:firstLineChars="200" w:firstLine="420"/>
    </w:pPr>
  </w:style>
  <w:style w:type="character" w:customStyle="1" w:styleId="a7">
    <w:name w:val="纯文本 字符"/>
    <w:basedOn w:val="a0"/>
    <w:link w:val="a6"/>
    <w:qFormat/>
    <w:rPr>
      <w:rFonts w:ascii="宋体" w:hAnsi="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69"/>
    <customShpInfo spid="_x0000_s2052"/>
    <customShpInfo spid="_x0000_s2051"/>
    <customShpInfo spid="_x0000_s2075"/>
    <customShpInfo spid="_x0000_s2086"/>
    <customShpInfo spid="_x0000_s2056"/>
    <customShpInfo spid="_x0000_s2058"/>
    <customShpInfo spid="_x0000_s2057"/>
    <customShpInfo spid="_x0000_s1026"/>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CD7A29-1CBB-48E3-94E4-EE7B20EF6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6897</Words>
  <Characters>39313</Characters>
  <Application>Microsoft Office Word</Application>
  <DocSecurity>0</DocSecurity>
  <Lines>327</Lines>
  <Paragraphs>92</Paragraphs>
  <ScaleCrop>false</ScaleCrop>
  <Company>MIIT</Company>
  <LinksUpToDate>false</LinksUpToDate>
  <CharactersWithSpaces>46118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封面.cdr</dc:title>
  <dc:creator>Administrator</dc:creator>
  <cp:lastModifiedBy>admin</cp:lastModifiedBy>
  <cp:revision>3</cp:revision>
  <cp:lastPrinted>2018-10-30T09:02:00Z</cp:lastPrinted>
  <dcterms:created xsi:type="dcterms:W3CDTF">2020-03-24T00:59:00Z</dcterms:created>
  <dcterms:modified xsi:type="dcterms:W3CDTF">2020-03-24T00:59:00Z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2017-11-04T00:00:00Z</vt:filetime>
  </property>
  <property fmtid="{D5CDD505-2E9C-101B-9397-08002B2CF9AE}" pid="3" name="Creator">
    <vt:lpwstr>Adobe Acrobat Pro 9.0.0</vt:lpwstr>
  </property>
  <property fmtid="{D5CDD505-2E9C-101B-9397-08002B2CF9AE}" pid="4" name="LastSaved">
    <vt:filetime>2018-02-02T00:00:00Z</vt:filetime>
  </property>
  <property fmtid="{D5CDD505-2E9C-101B-9397-08002B2CF9AE}" pid="5" name="KSOProductBuildVer">
    <vt:lpwstr>2052-10.8.0.6294</vt:lpwstr>
  </property>
</Properties>
</file>